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CE" w:rsidRDefault="001377CE" w:rsidP="00137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бумажная лягушка.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Упражнения «мяч», «матрешки»</w:t>
      </w:r>
    </w:p>
    <w:p w:rsidR="001377CE" w:rsidRDefault="001377CE" w:rsidP="0013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учить сгибать лист бумаги пополам, совмещать стороны и углы; учить следовать инструкции, отбивать мяч рукой о землю; совершенствовать двигательные умения.</w:t>
      </w:r>
    </w:p>
    <w:p w:rsidR="001377CE" w:rsidRDefault="001377CE" w:rsidP="001377C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pacing w:val="45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любые игрушки, листы бумаги квадратной формы, 2 обруча.</w:t>
      </w:r>
    </w:p>
    <w:p w:rsidR="001377CE" w:rsidRDefault="001377CE" w:rsidP="001377CE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занятия</w:t>
      </w:r>
    </w:p>
    <w:p w:rsidR="001377CE" w:rsidRDefault="001377CE" w:rsidP="0013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1377CE" w:rsidRDefault="001377CE" w:rsidP="0013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стихотворения «Самолет».</w:t>
      </w:r>
    </w:p>
    <w:p w:rsidR="001377CE" w:rsidRDefault="001377CE" w:rsidP="001377C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Конструирование «Лягушка из бумаги».</w:t>
      </w:r>
    </w:p>
    <w:p w:rsidR="001377CE" w:rsidRDefault="001377CE" w:rsidP="001377CE">
      <w:pPr>
        <w:pStyle w:val="ParagraphStyle"/>
        <w:spacing w:after="18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показу и словесной инструкции воспитателя конструируют игрушку из бумаги.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25"/>
        <w:gridCol w:w="2732"/>
        <w:gridCol w:w="3243"/>
      </w:tblGrid>
      <w:tr w:rsidR="001377CE" w:rsidTr="004B26D9">
        <w:trPr>
          <w:jc w:val="center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377CE" w:rsidRDefault="001377CE" w:rsidP="004B26D9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23975" cy="1381125"/>
                  <wp:effectExtent l="19050" t="0" r="952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1377CE" w:rsidRDefault="001377CE" w:rsidP="004B26D9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3500" cy="1314450"/>
                  <wp:effectExtent l="1905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377CE" w:rsidRDefault="001377CE" w:rsidP="004B26D9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71675" cy="1104900"/>
                  <wp:effectExtent l="19050" t="0" r="9525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7CE" w:rsidTr="004B26D9">
        <w:trPr>
          <w:jc w:val="center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377CE" w:rsidRDefault="001377CE" w:rsidP="004B26D9">
            <w:pPr>
              <w:pStyle w:val="ParagraphStyle"/>
              <w:ind w:left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Положите лист белой стороной вверх. Сверните лист по диагонали и снова разверните.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1377CE" w:rsidRDefault="001377CE" w:rsidP="004B26D9">
            <w:pPr>
              <w:pStyle w:val="ParagraphStyle"/>
              <w:ind w:left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Сложите лист </w:t>
            </w:r>
          </w:p>
          <w:p w:rsidR="001377CE" w:rsidRDefault="001377CE" w:rsidP="004B26D9">
            <w:pPr>
              <w:pStyle w:val="ParagraphStyle"/>
              <w:ind w:left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по второй диагонали.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377CE" w:rsidRDefault="001377CE" w:rsidP="004B26D9">
            <w:pPr>
              <w:pStyle w:val="ParagraphStyle"/>
              <w:ind w:left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Сложите уголками</w:t>
            </w:r>
          </w:p>
          <w:p w:rsidR="001377CE" w:rsidRDefault="001377CE" w:rsidP="004B26D9">
            <w:pPr>
              <w:pStyle w:val="ParagraphStyle"/>
              <w:ind w:left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к вершине. </w:t>
            </w:r>
          </w:p>
        </w:tc>
      </w:tr>
      <w:tr w:rsidR="001377CE" w:rsidTr="004B26D9">
        <w:trPr>
          <w:jc w:val="center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377CE" w:rsidRDefault="001377CE" w:rsidP="004B26D9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47775" cy="1257300"/>
                  <wp:effectExtent l="19050" t="0" r="9525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1377CE" w:rsidRDefault="001377CE" w:rsidP="004B26D9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6375" cy="1476375"/>
                  <wp:effectExtent l="19050" t="0" r="9525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377CE" w:rsidRDefault="001377CE" w:rsidP="004B26D9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5400" cy="1285875"/>
                  <wp:effectExtent l="1905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7CE" w:rsidTr="004B26D9">
        <w:trPr>
          <w:jc w:val="center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377CE" w:rsidRDefault="001377CE" w:rsidP="004B26D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Два уголка отогните </w:t>
            </w:r>
          </w:p>
          <w:p w:rsidR="001377CE" w:rsidRDefault="001377CE" w:rsidP="004B26D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вниз.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1377CE" w:rsidRDefault="001377CE" w:rsidP="004B26D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Раскройте лягушке </w:t>
            </w:r>
          </w:p>
          <w:p w:rsidR="001377CE" w:rsidRDefault="001377CE" w:rsidP="004B26D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рот, отогните </w:t>
            </w:r>
          </w:p>
          <w:p w:rsidR="001377CE" w:rsidRDefault="001377CE" w:rsidP="004B26D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в стороны.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377CE" w:rsidRDefault="001377CE" w:rsidP="004B26D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Два нижних уголка</w:t>
            </w:r>
          </w:p>
          <w:p w:rsidR="001377CE" w:rsidRDefault="001377CE" w:rsidP="004B26D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переверните – лягушка </w:t>
            </w:r>
          </w:p>
          <w:p w:rsidR="001377CE" w:rsidRDefault="001377CE" w:rsidP="004B26D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готова!</w:t>
            </w:r>
          </w:p>
        </w:tc>
      </w:tr>
    </w:tbl>
    <w:p w:rsidR="001377CE" w:rsidRDefault="001377CE" w:rsidP="001377CE">
      <w:pPr>
        <w:pStyle w:val="ParagraphStyle"/>
        <w:spacing w:after="6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43100" cy="1781175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7CE" w:rsidRDefault="001377CE" w:rsidP="0013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Упражнения.</w:t>
      </w:r>
    </w:p>
    <w:p w:rsidR="001377CE" w:rsidRDefault="001377CE" w:rsidP="0013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слушают стихотворение и под его ритм «отбивают» то левой, то правой рукой воображаемый мяч.</w:t>
      </w:r>
    </w:p>
    <w:p w:rsidR="001377CE" w:rsidRDefault="001377CE" w:rsidP="001377CE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Мяч</w:t>
      </w:r>
    </w:p>
    <w:p w:rsidR="001377CE" w:rsidRDefault="001377CE" w:rsidP="001377CE">
      <w:pPr>
        <w:pStyle w:val="ParagraphStyle"/>
        <w:spacing w:line="264" w:lineRule="auto"/>
        <w:ind w:left="3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Мой веселый, звонкий мяч,</w:t>
      </w:r>
    </w:p>
    <w:p w:rsidR="001377CE" w:rsidRDefault="001377CE" w:rsidP="001377CE">
      <w:pPr>
        <w:pStyle w:val="ParagraphStyle"/>
        <w:spacing w:line="264" w:lineRule="auto"/>
        <w:ind w:left="3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куда помчался вскачь?</w:t>
      </w:r>
    </w:p>
    <w:p w:rsidR="001377CE" w:rsidRDefault="001377CE" w:rsidP="001377CE">
      <w:pPr>
        <w:pStyle w:val="ParagraphStyle"/>
        <w:spacing w:line="264" w:lineRule="auto"/>
        <w:ind w:left="3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Красный, синий, голубой,</w:t>
      </w:r>
    </w:p>
    <w:p w:rsidR="001377CE" w:rsidRDefault="001377CE" w:rsidP="001377CE">
      <w:pPr>
        <w:pStyle w:val="ParagraphStyle"/>
        <w:spacing w:line="264" w:lineRule="auto"/>
        <w:ind w:left="3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угнаться за тобой.</w:t>
      </w:r>
    </w:p>
    <w:p w:rsidR="001377CE" w:rsidRDefault="001377CE" w:rsidP="001377C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Далее воспитатель читает стихотворение «Матрешки». На первую, третью, пятую, седьмую строки дети ставят руки на пояс и выполняют повороты влево, вправо. На слова «Ладушки, ладушки» – хлопки в ладоши.</w:t>
      </w:r>
    </w:p>
    <w:p w:rsidR="001377CE" w:rsidRDefault="001377CE" w:rsidP="001377CE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Матрешки</w:t>
      </w:r>
    </w:p>
    <w:p w:rsidR="001377CE" w:rsidRDefault="001377CE" w:rsidP="001377CE">
      <w:pPr>
        <w:pStyle w:val="ParagraphStyle"/>
        <w:spacing w:before="60" w:line="264" w:lineRule="auto"/>
        <w:ind w:left="3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веселые матрешки –</w:t>
      </w:r>
    </w:p>
    <w:p w:rsidR="001377CE" w:rsidRDefault="001377CE" w:rsidP="001377CE">
      <w:pPr>
        <w:pStyle w:val="ParagraphStyle"/>
        <w:spacing w:line="264" w:lineRule="auto"/>
        <w:ind w:left="3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Ладушки, ладушки.</w:t>
      </w:r>
    </w:p>
    <w:p w:rsidR="001377CE" w:rsidRDefault="001377CE" w:rsidP="001377CE">
      <w:pPr>
        <w:pStyle w:val="ParagraphStyle"/>
        <w:spacing w:line="264" w:lineRule="auto"/>
        <w:ind w:left="3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ногах у нас сапожки,</w:t>
      </w:r>
    </w:p>
    <w:p w:rsidR="001377CE" w:rsidRDefault="001377CE" w:rsidP="001377CE">
      <w:pPr>
        <w:pStyle w:val="ParagraphStyle"/>
        <w:spacing w:line="264" w:lineRule="auto"/>
        <w:ind w:left="3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Ладушки, ладушки.</w:t>
      </w:r>
    </w:p>
    <w:p w:rsidR="001377CE" w:rsidRDefault="001377CE" w:rsidP="001377CE">
      <w:pPr>
        <w:pStyle w:val="ParagraphStyle"/>
        <w:spacing w:line="264" w:lineRule="auto"/>
        <w:ind w:left="3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сарафанах наших пестрых,</w:t>
      </w:r>
    </w:p>
    <w:p w:rsidR="001377CE" w:rsidRDefault="001377CE" w:rsidP="001377CE">
      <w:pPr>
        <w:pStyle w:val="ParagraphStyle"/>
        <w:spacing w:line="264" w:lineRule="auto"/>
        <w:ind w:left="3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Ладушки, ладушки,</w:t>
      </w:r>
    </w:p>
    <w:p w:rsidR="001377CE" w:rsidRDefault="001377CE" w:rsidP="001377CE">
      <w:pPr>
        <w:pStyle w:val="ParagraphStyle"/>
        <w:spacing w:line="264" w:lineRule="auto"/>
        <w:ind w:left="3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похожи словно сестры,</w:t>
      </w:r>
    </w:p>
    <w:p w:rsidR="001377CE" w:rsidRDefault="001377CE" w:rsidP="001377CE">
      <w:pPr>
        <w:pStyle w:val="ParagraphStyle"/>
        <w:spacing w:line="264" w:lineRule="auto"/>
        <w:ind w:left="3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Ладушки, ладушки.</w:t>
      </w:r>
    </w:p>
    <w:p w:rsidR="001377CE" w:rsidRDefault="001377CE" w:rsidP="001377CE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Игра «Принеси игрушку».</w:t>
      </w:r>
    </w:p>
    <w:p w:rsidR="001377CE" w:rsidRDefault="001377CE" w:rsidP="0013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команды. Рядом с каждой командой лежит обруч. Напротив каждой команды, на определенном расстоянии, стоит стул с игрушками. По сигналу каждый  член команды должен добежать до стула, обежать его, взять любую игрушку и, бегом добираясь до своей команды, положить игрушку в обруч. Побеждает та команда, которая первой принесет все игрушки в свой обруч.</w:t>
      </w:r>
    </w:p>
    <w:p w:rsidR="001377CE" w:rsidRDefault="001377CE" w:rsidP="001377CE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Итог занятия.</w:t>
      </w:r>
    </w:p>
    <w:p w:rsidR="001377CE" w:rsidRDefault="001377CE" w:rsidP="0013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игрушки, которые они принесли и положили в обруч.</w:t>
      </w:r>
    </w:p>
    <w:p w:rsidR="00EB0786" w:rsidRDefault="00EB0786"/>
    <w:sectPr w:rsidR="00EB0786" w:rsidSect="00EB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7CE"/>
    <w:rsid w:val="001377CE"/>
    <w:rsid w:val="00EB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377C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1377C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3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Windows-Microsoft corporations</dc:creator>
  <cp:keywords/>
  <dc:description/>
  <cp:lastModifiedBy>Windows-Microsoft corporations</cp:lastModifiedBy>
  <cp:revision>1</cp:revision>
  <dcterms:created xsi:type="dcterms:W3CDTF">2008-10-28T05:33:00Z</dcterms:created>
  <dcterms:modified xsi:type="dcterms:W3CDTF">2008-10-28T05:33:00Z</dcterms:modified>
</cp:coreProperties>
</file>