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B2" w:rsidRDefault="003076B2" w:rsidP="003076B2">
      <w:pPr>
        <w:jc w:val="center"/>
        <w:rPr>
          <w:rFonts w:ascii="Times New Roman" w:hAnsi="Times New Roman"/>
          <w:sz w:val="28"/>
          <w:szCs w:val="28"/>
        </w:rPr>
      </w:pPr>
      <w:bookmarkStart w:id="0" w:name="_GoBack"/>
      <w:bookmarkEnd w:id="0"/>
    </w:p>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3076B2" w:rsidRDefault="003076B2" w:rsidP="003076B2">
      <w:pPr>
        <w:jc w:val="center"/>
        <w:rPr>
          <w:rFonts w:ascii="Times New Roman" w:hAnsi="Times New Roman"/>
          <w:sz w:val="28"/>
          <w:szCs w:val="28"/>
        </w:rPr>
      </w:pPr>
    </w:p>
    <w:p w:rsidR="008C71AB" w:rsidRPr="003076B2" w:rsidRDefault="003076B2" w:rsidP="003076B2">
      <w:pPr>
        <w:jc w:val="center"/>
        <w:rPr>
          <w:rFonts w:ascii="Times New Roman" w:hAnsi="Times New Roman"/>
          <w:sz w:val="28"/>
          <w:szCs w:val="28"/>
        </w:rPr>
      </w:pPr>
      <w:r w:rsidRPr="003076B2">
        <w:rPr>
          <w:rFonts w:ascii="Times New Roman" w:hAnsi="Times New Roman"/>
          <w:sz w:val="28"/>
          <w:szCs w:val="28"/>
        </w:rPr>
        <w:t>Статья</w:t>
      </w:r>
    </w:p>
    <w:p w:rsidR="00A90B03" w:rsidRPr="0003557B" w:rsidRDefault="001C1A46" w:rsidP="00A90B03">
      <w:pPr>
        <w:pStyle w:val="a3"/>
        <w:spacing w:after="100" w:afterAutospacing="1" w:line="360" w:lineRule="auto"/>
        <w:ind w:left="0"/>
        <w:jc w:val="center"/>
        <w:rPr>
          <w:rFonts w:ascii="Times New Roman" w:hAnsi="Times New Roman"/>
          <w:b/>
          <w:sz w:val="28"/>
          <w:szCs w:val="28"/>
        </w:rPr>
      </w:pPr>
      <w:r w:rsidRPr="001C1A46">
        <w:rPr>
          <w:rFonts w:ascii="Times New Roman" w:eastAsiaTheme="minorHAnsi" w:hAnsi="Times New Roman" w:cstheme="minorBidi" w:hint="cs"/>
          <w:sz w:val="28"/>
          <w:szCs w:val="28"/>
        </w:rPr>
        <w:t>ПОДЕЛКИ</w:t>
      </w:r>
      <w:r w:rsidRPr="001C1A46">
        <w:rPr>
          <w:rFonts w:ascii="Times New Roman" w:eastAsiaTheme="minorHAnsi" w:hAnsi="Times New Roman" w:cstheme="minorBidi"/>
          <w:sz w:val="28"/>
          <w:szCs w:val="28"/>
        </w:rPr>
        <w:t xml:space="preserve"> </w:t>
      </w:r>
      <w:r w:rsidRPr="001C1A46">
        <w:rPr>
          <w:rFonts w:ascii="Times New Roman" w:eastAsiaTheme="minorHAnsi" w:hAnsi="Times New Roman" w:cstheme="minorBidi" w:hint="cs"/>
          <w:sz w:val="28"/>
          <w:szCs w:val="28"/>
        </w:rPr>
        <w:t>ИЗ</w:t>
      </w:r>
      <w:r w:rsidRPr="001C1A46">
        <w:rPr>
          <w:rFonts w:ascii="Times New Roman" w:eastAsiaTheme="minorHAnsi" w:hAnsi="Times New Roman" w:cstheme="minorBidi"/>
          <w:sz w:val="28"/>
          <w:szCs w:val="28"/>
        </w:rPr>
        <w:t xml:space="preserve"> </w:t>
      </w:r>
      <w:r w:rsidRPr="001C1A46">
        <w:rPr>
          <w:rFonts w:ascii="Times New Roman" w:eastAsiaTheme="minorHAnsi" w:hAnsi="Times New Roman" w:cstheme="minorBidi" w:hint="cs"/>
          <w:sz w:val="28"/>
          <w:szCs w:val="28"/>
        </w:rPr>
        <w:t>БУМАЖНЫХ</w:t>
      </w:r>
      <w:r w:rsidRPr="001C1A46">
        <w:rPr>
          <w:rFonts w:ascii="Times New Roman" w:eastAsiaTheme="minorHAnsi" w:hAnsi="Times New Roman" w:cstheme="minorBidi"/>
          <w:sz w:val="28"/>
          <w:szCs w:val="28"/>
        </w:rPr>
        <w:t xml:space="preserve"> </w:t>
      </w:r>
      <w:r w:rsidRPr="001C1A46">
        <w:rPr>
          <w:rFonts w:ascii="Times New Roman" w:eastAsiaTheme="minorHAnsi" w:hAnsi="Times New Roman" w:cstheme="minorBidi" w:hint="cs"/>
          <w:sz w:val="28"/>
          <w:szCs w:val="28"/>
        </w:rPr>
        <w:t>ТАРЕЛОК</w:t>
      </w:r>
      <w:r>
        <w:rPr>
          <w:rFonts w:ascii="Times New Roman" w:eastAsiaTheme="minorHAnsi" w:hAnsi="Times New Roman" w:cstheme="minorBidi"/>
          <w:sz w:val="28"/>
          <w:szCs w:val="28"/>
        </w:rPr>
        <w:t>, И ПЛАСТИКОВЫХ БУТЫЛОК</w:t>
      </w:r>
      <w:r w:rsidR="003076B2">
        <w:rPr>
          <w:rFonts w:ascii="Times New Roman" w:hAnsi="Times New Roman"/>
          <w:sz w:val="28"/>
          <w:szCs w:val="28"/>
        </w:rPr>
        <w:br w:type="page"/>
      </w:r>
      <w:r>
        <w:rPr>
          <w:rFonts w:ascii="Times New Roman" w:hAnsi="Times New Roman"/>
          <w:sz w:val="28"/>
          <w:szCs w:val="28"/>
        </w:rPr>
        <w:lastRenderedPageBreak/>
        <w:t xml:space="preserve">1. </w:t>
      </w:r>
      <w:r w:rsidR="00A90B03" w:rsidRPr="0003557B">
        <w:rPr>
          <w:rFonts w:ascii="Times New Roman" w:hAnsi="Times New Roman"/>
          <w:b/>
          <w:sz w:val="28"/>
          <w:szCs w:val="28"/>
        </w:rPr>
        <w:t>ПОДЕЛКИ ИЗ БУМАЖНЫХ ТАРЕЛОК</w:t>
      </w:r>
    </w:p>
    <w:p w:rsidR="00A90B03" w:rsidRPr="00886C8B" w:rsidRDefault="00A90B03" w:rsidP="00A90B03">
      <w:pPr>
        <w:pStyle w:val="a3"/>
        <w:spacing w:after="100" w:afterAutospacing="1" w:line="360" w:lineRule="auto"/>
        <w:ind w:left="0"/>
        <w:jc w:val="center"/>
        <w:rPr>
          <w:rFonts w:ascii="Times New Roman" w:hAnsi="Times New Roman"/>
          <w:sz w:val="28"/>
          <w:szCs w:val="28"/>
        </w:rPr>
      </w:pPr>
      <w:r w:rsidRPr="00886C8B">
        <w:rPr>
          <w:rFonts w:ascii="Times New Roman" w:hAnsi="Times New Roman"/>
          <w:sz w:val="28"/>
          <w:szCs w:val="28"/>
        </w:rPr>
        <w:t>Конструирование из одноразовых бумажных тарелок</w:t>
      </w:r>
    </w:p>
    <w:p w:rsidR="00A90B03" w:rsidRPr="00886C8B" w:rsidRDefault="00A90B03" w:rsidP="00A90B03">
      <w:pPr>
        <w:pStyle w:val="a3"/>
        <w:spacing w:after="100" w:afterAutospacing="1" w:line="360" w:lineRule="auto"/>
        <w:ind w:left="0"/>
        <w:jc w:val="center"/>
        <w:rPr>
          <w:rFonts w:ascii="Times New Roman" w:hAnsi="Times New Roman"/>
          <w:sz w:val="28"/>
          <w:szCs w:val="28"/>
        </w:rPr>
      </w:pPr>
      <w:r w:rsidRPr="00886C8B">
        <w:rPr>
          <w:rFonts w:ascii="Times New Roman" w:hAnsi="Times New Roman"/>
          <w:sz w:val="28"/>
          <w:szCs w:val="28"/>
        </w:rPr>
        <w:t>«Рыбка»</w:t>
      </w:r>
    </w:p>
    <w:p w:rsidR="00A90B03" w:rsidRPr="00886C8B" w:rsidRDefault="00A90B03" w:rsidP="00A90B03">
      <w:pPr>
        <w:pStyle w:val="a3"/>
        <w:spacing w:after="100" w:afterAutospacing="1" w:line="360" w:lineRule="auto"/>
        <w:ind w:left="0"/>
        <w:jc w:val="both"/>
        <w:rPr>
          <w:rFonts w:ascii="Times New Roman" w:hAnsi="Times New Roman"/>
          <w:sz w:val="28"/>
          <w:szCs w:val="28"/>
        </w:rPr>
      </w:pPr>
      <w:r w:rsidRPr="00886C8B">
        <w:rPr>
          <w:rFonts w:ascii="Times New Roman" w:hAnsi="Times New Roman"/>
          <w:sz w:val="28"/>
          <w:szCs w:val="28"/>
        </w:rPr>
        <w:t>Цель. Знакомить с приемами работы в технике бумажной пластики</w:t>
      </w:r>
      <w:r>
        <w:rPr>
          <w:rFonts w:ascii="Times New Roman" w:hAnsi="Times New Roman"/>
          <w:sz w:val="28"/>
          <w:szCs w:val="28"/>
        </w:rPr>
        <w:t xml:space="preserve"> </w:t>
      </w:r>
      <w:r w:rsidRPr="00886C8B">
        <w:rPr>
          <w:rFonts w:ascii="Times New Roman" w:hAnsi="Times New Roman"/>
          <w:sz w:val="28"/>
          <w:szCs w:val="28"/>
        </w:rPr>
        <w:t xml:space="preserve">(скручивание и скатывание), закрепить навыки складывания листа бумаги </w:t>
      </w:r>
      <w:proofErr w:type="gramStart"/>
      <w:r w:rsidRPr="00886C8B">
        <w:rPr>
          <w:rFonts w:ascii="Times New Roman" w:hAnsi="Times New Roman"/>
          <w:sz w:val="28"/>
          <w:szCs w:val="28"/>
        </w:rPr>
        <w:t>гармошкой ;</w:t>
      </w:r>
      <w:proofErr w:type="gramEnd"/>
      <w:r w:rsidRPr="00886C8B">
        <w:rPr>
          <w:rFonts w:ascii="Times New Roman" w:hAnsi="Times New Roman"/>
          <w:sz w:val="28"/>
          <w:szCs w:val="28"/>
        </w:rPr>
        <w:t xml:space="preserve"> формировать прогностические способности в процессе создания пластического образа из готовых форм.</w:t>
      </w:r>
    </w:p>
    <w:p w:rsidR="00A90B03" w:rsidRPr="00886C8B" w:rsidRDefault="00A90B03" w:rsidP="00A90B03">
      <w:pPr>
        <w:pStyle w:val="a3"/>
        <w:spacing w:after="100" w:afterAutospacing="1" w:line="360" w:lineRule="auto"/>
        <w:ind w:left="0"/>
        <w:jc w:val="both"/>
        <w:rPr>
          <w:rFonts w:ascii="Times New Roman" w:hAnsi="Times New Roman"/>
          <w:sz w:val="28"/>
          <w:szCs w:val="28"/>
        </w:rPr>
      </w:pPr>
      <w:r w:rsidRPr="00886C8B">
        <w:rPr>
          <w:rFonts w:ascii="Times New Roman" w:hAnsi="Times New Roman"/>
          <w:sz w:val="28"/>
          <w:szCs w:val="28"/>
        </w:rPr>
        <w:t xml:space="preserve">Материал. Клей ПВА, кисти, ножницы, бумага различной плотности, салфетки, </w:t>
      </w:r>
      <w:proofErr w:type="spellStart"/>
      <w:r w:rsidRPr="00886C8B">
        <w:rPr>
          <w:rFonts w:ascii="Times New Roman" w:hAnsi="Times New Roman"/>
          <w:sz w:val="28"/>
          <w:szCs w:val="28"/>
        </w:rPr>
        <w:t>гофробумага</w:t>
      </w:r>
      <w:proofErr w:type="spellEnd"/>
      <w:r w:rsidRPr="00886C8B">
        <w:rPr>
          <w:rFonts w:ascii="Times New Roman" w:hAnsi="Times New Roman"/>
          <w:sz w:val="28"/>
          <w:szCs w:val="28"/>
        </w:rPr>
        <w:t xml:space="preserve">, альбомные листы. Готовые бумажные и картонные формы (цилиндры, конусы, одноразовые тарелочки, конфетные упаковки в виде розеток). Иллюстративный </w:t>
      </w:r>
      <w:proofErr w:type="gramStart"/>
      <w:r w:rsidRPr="00886C8B">
        <w:rPr>
          <w:rFonts w:ascii="Times New Roman" w:hAnsi="Times New Roman"/>
          <w:sz w:val="28"/>
          <w:szCs w:val="28"/>
        </w:rPr>
        <w:t>ряд :</w:t>
      </w:r>
      <w:proofErr w:type="gramEnd"/>
      <w:r w:rsidRPr="00886C8B">
        <w:rPr>
          <w:rFonts w:ascii="Times New Roman" w:hAnsi="Times New Roman"/>
          <w:sz w:val="28"/>
          <w:szCs w:val="28"/>
        </w:rPr>
        <w:t xml:space="preserve"> барельефные фигурки рыбок на </w:t>
      </w:r>
      <w:proofErr w:type="spellStart"/>
      <w:r w:rsidRPr="00886C8B">
        <w:rPr>
          <w:rFonts w:ascii="Times New Roman" w:hAnsi="Times New Roman"/>
          <w:sz w:val="28"/>
          <w:szCs w:val="28"/>
        </w:rPr>
        <w:t>макгнитах</w:t>
      </w:r>
      <w:proofErr w:type="spellEnd"/>
      <w:r w:rsidRPr="00886C8B">
        <w:rPr>
          <w:rFonts w:ascii="Times New Roman" w:hAnsi="Times New Roman"/>
          <w:sz w:val="28"/>
          <w:szCs w:val="28"/>
        </w:rPr>
        <w:t xml:space="preserve">, </w:t>
      </w:r>
      <w:proofErr w:type="spellStart"/>
      <w:r w:rsidRPr="00886C8B">
        <w:rPr>
          <w:rFonts w:ascii="Times New Roman" w:hAnsi="Times New Roman"/>
          <w:sz w:val="28"/>
          <w:szCs w:val="28"/>
        </w:rPr>
        <w:t>изобракжения</w:t>
      </w:r>
      <w:proofErr w:type="spellEnd"/>
      <w:r w:rsidRPr="00886C8B">
        <w:rPr>
          <w:rFonts w:ascii="Times New Roman" w:hAnsi="Times New Roman"/>
          <w:sz w:val="28"/>
          <w:szCs w:val="28"/>
        </w:rPr>
        <w:t xml:space="preserve"> экзотических рыб.</w:t>
      </w:r>
    </w:p>
    <w:p w:rsidR="00A90B03" w:rsidRPr="00886C8B" w:rsidRDefault="00A90B03" w:rsidP="00A90B03">
      <w:pPr>
        <w:pStyle w:val="a3"/>
        <w:spacing w:after="100" w:afterAutospacing="1" w:line="360" w:lineRule="auto"/>
        <w:ind w:left="0"/>
        <w:jc w:val="both"/>
        <w:rPr>
          <w:rFonts w:ascii="Times New Roman" w:hAnsi="Times New Roman"/>
          <w:sz w:val="28"/>
          <w:szCs w:val="28"/>
        </w:rPr>
      </w:pPr>
      <w:r w:rsidRPr="00886C8B">
        <w:rPr>
          <w:rFonts w:ascii="Times New Roman" w:hAnsi="Times New Roman"/>
          <w:sz w:val="28"/>
          <w:szCs w:val="28"/>
        </w:rPr>
        <w:t>Ход занятия. Педагог обращает внимание детей на разнообразие подводного мира; богатство форм, имея схожее строение, рыбки различных видов отличаются друг от друга пропорциями, формой туловища, плавников и хвоста; даже чешуйки</w:t>
      </w:r>
      <w:r>
        <w:rPr>
          <w:rFonts w:ascii="Times New Roman" w:hAnsi="Times New Roman"/>
          <w:sz w:val="28"/>
          <w:szCs w:val="28"/>
        </w:rPr>
        <w:t xml:space="preserve"> </w:t>
      </w:r>
      <w:r w:rsidRPr="00886C8B">
        <w:rPr>
          <w:rFonts w:ascii="Times New Roman" w:hAnsi="Times New Roman"/>
          <w:sz w:val="28"/>
          <w:szCs w:val="28"/>
        </w:rPr>
        <w:t>у разных</w:t>
      </w:r>
      <w:r>
        <w:rPr>
          <w:rFonts w:ascii="Times New Roman" w:hAnsi="Times New Roman"/>
          <w:sz w:val="28"/>
          <w:szCs w:val="28"/>
        </w:rPr>
        <w:t xml:space="preserve"> </w:t>
      </w:r>
      <w:r w:rsidRPr="00886C8B">
        <w:rPr>
          <w:rFonts w:ascii="Times New Roman" w:hAnsi="Times New Roman"/>
          <w:sz w:val="28"/>
          <w:szCs w:val="28"/>
        </w:rPr>
        <w:t>видов рыб</w:t>
      </w:r>
      <w:r>
        <w:rPr>
          <w:rFonts w:ascii="Times New Roman" w:hAnsi="Times New Roman"/>
          <w:sz w:val="28"/>
          <w:szCs w:val="28"/>
        </w:rPr>
        <w:t xml:space="preserve"> </w:t>
      </w:r>
      <w:r w:rsidRPr="00886C8B">
        <w:rPr>
          <w:rFonts w:ascii="Times New Roman" w:hAnsi="Times New Roman"/>
          <w:sz w:val="28"/>
          <w:szCs w:val="28"/>
        </w:rPr>
        <w:t>разные (у карпа они крупные, почти объемные, у осетровых рыб едва заметные, у рыбы – ежа похожи на острые шипы).</w:t>
      </w:r>
    </w:p>
    <w:p w:rsidR="00A90B03" w:rsidRPr="00886C8B" w:rsidRDefault="00A90B03" w:rsidP="00A90B03">
      <w:pPr>
        <w:pStyle w:val="a3"/>
        <w:spacing w:after="100" w:afterAutospacing="1" w:line="360" w:lineRule="auto"/>
        <w:ind w:left="0" w:firstLine="708"/>
        <w:jc w:val="both"/>
        <w:rPr>
          <w:rFonts w:ascii="Times New Roman" w:hAnsi="Times New Roman"/>
          <w:sz w:val="28"/>
          <w:szCs w:val="28"/>
        </w:rPr>
      </w:pPr>
      <w:r w:rsidRPr="00886C8B">
        <w:rPr>
          <w:rFonts w:ascii="Times New Roman" w:hAnsi="Times New Roman"/>
          <w:sz w:val="28"/>
          <w:szCs w:val="28"/>
        </w:rPr>
        <w:t xml:space="preserve">Педагог предлагает детям сравнить базовые формы (цилиндр, конус, тарелочки) с </w:t>
      </w:r>
      <w:proofErr w:type="spellStart"/>
      <w:r w:rsidRPr="00886C8B">
        <w:rPr>
          <w:rFonts w:ascii="Times New Roman" w:hAnsi="Times New Roman"/>
          <w:sz w:val="28"/>
          <w:szCs w:val="28"/>
        </w:rPr>
        <w:t>форнмой</w:t>
      </w:r>
      <w:proofErr w:type="spellEnd"/>
      <w:r w:rsidRPr="00886C8B">
        <w:rPr>
          <w:rFonts w:ascii="Times New Roman" w:hAnsi="Times New Roman"/>
          <w:sz w:val="28"/>
          <w:szCs w:val="28"/>
        </w:rPr>
        <w:t xml:space="preserve"> туловища рыб на </w:t>
      </w:r>
      <w:proofErr w:type="spellStart"/>
      <w:r w:rsidRPr="00886C8B">
        <w:rPr>
          <w:rFonts w:ascii="Times New Roman" w:hAnsi="Times New Roman"/>
          <w:sz w:val="28"/>
          <w:szCs w:val="28"/>
        </w:rPr>
        <w:t>какртинках</w:t>
      </w:r>
      <w:proofErr w:type="spellEnd"/>
      <w:r w:rsidRPr="00886C8B">
        <w:rPr>
          <w:rFonts w:ascii="Times New Roman" w:hAnsi="Times New Roman"/>
          <w:sz w:val="28"/>
          <w:szCs w:val="28"/>
        </w:rPr>
        <w:t>. Дети замечают, что</w:t>
      </w:r>
      <w:r>
        <w:rPr>
          <w:rFonts w:ascii="Times New Roman" w:hAnsi="Times New Roman"/>
          <w:sz w:val="28"/>
          <w:szCs w:val="28"/>
        </w:rPr>
        <w:t xml:space="preserve"> </w:t>
      </w:r>
      <w:r w:rsidRPr="00886C8B">
        <w:rPr>
          <w:rFonts w:ascii="Times New Roman" w:hAnsi="Times New Roman"/>
          <w:sz w:val="28"/>
          <w:szCs w:val="28"/>
        </w:rPr>
        <w:t xml:space="preserve">бумажные тарелочки напоминают туловище </w:t>
      </w:r>
      <w:proofErr w:type="spellStart"/>
      <w:r w:rsidRPr="00886C8B">
        <w:rPr>
          <w:rFonts w:ascii="Times New Roman" w:hAnsi="Times New Roman"/>
          <w:sz w:val="28"/>
          <w:szCs w:val="28"/>
        </w:rPr>
        <w:t>скалярий</w:t>
      </w:r>
      <w:proofErr w:type="spellEnd"/>
      <w:r w:rsidRPr="00886C8B">
        <w:rPr>
          <w:rFonts w:ascii="Times New Roman" w:hAnsi="Times New Roman"/>
          <w:sz w:val="28"/>
          <w:szCs w:val="28"/>
        </w:rPr>
        <w:t xml:space="preserve"> и макропода, а конус – тело петуха или </w:t>
      </w:r>
      <w:proofErr w:type="spellStart"/>
      <w:r w:rsidRPr="00886C8B">
        <w:rPr>
          <w:rFonts w:ascii="Times New Roman" w:hAnsi="Times New Roman"/>
          <w:sz w:val="28"/>
          <w:szCs w:val="28"/>
        </w:rPr>
        <w:t>быцчка</w:t>
      </w:r>
      <w:proofErr w:type="spellEnd"/>
      <w:r w:rsidRPr="00886C8B">
        <w:rPr>
          <w:rFonts w:ascii="Times New Roman" w:hAnsi="Times New Roman"/>
          <w:sz w:val="28"/>
          <w:szCs w:val="28"/>
        </w:rPr>
        <w:t xml:space="preserve">. Цилиндр можно сравнить с туловищем японского </w:t>
      </w:r>
      <w:proofErr w:type="spellStart"/>
      <w:r w:rsidRPr="00886C8B">
        <w:rPr>
          <w:rFonts w:ascii="Times New Roman" w:hAnsi="Times New Roman"/>
          <w:sz w:val="28"/>
          <w:szCs w:val="28"/>
        </w:rPr>
        <w:t>амадея</w:t>
      </w:r>
      <w:proofErr w:type="spellEnd"/>
    </w:p>
    <w:p w:rsidR="00A90B03" w:rsidRPr="00886C8B" w:rsidRDefault="00A90B03" w:rsidP="00A90B03">
      <w:pPr>
        <w:pStyle w:val="a3"/>
        <w:spacing w:after="100" w:afterAutospacing="1" w:line="360" w:lineRule="auto"/>
        <w:ind w:left="0" w:firstLine="708"/>
        <w:jc w:val="both"/>
        <w:rPr>
          <w:rFonts w:ascii="Times New Roman" w:hAnsi="Times New Roman"/>
          <w:sz w:val="28"/>
          <w:szCs w:val="28"/>
        </w:rPr>
      </w:pPr>
      <w:r w:rsidRPr="00886C8B">
        <w:rPr>
          <w:rFonts w:ascii="Times New Roman" w:hAnsi="Times New Roman"/>
          <w:sz w:val="28"/>
          <w:szCs w:val="28"/>
        </w:rPr>
        <w:t xml:space="preserve">Взрослый показывает несколько приемов превращения базовой формы в ту или иную рыбку путем постепенного пластического </w:t>
      </w:r>
      <w:proofErr w:type="spellStart"/>
      <w:r w:rsidRPr="00886C8B">
        <w:rPr>
          <w:rFonts w:ascii="Times New Roman" w:hAnsi="Times New Roman"/>
          <w:sz w:val="28"/>
          <w:szCs w:val="28"/>
        </w:rPr>
        <w:t>достраивыния</w:t>
      </w:r>
      <w:proofErr w:type="spellEnd"/>
      <w:r w:rsidRPr="00886C8B">
        <w:rPr>
          <w:rFonts w:ascii="Times New Roman" w:hAnsi="Times New Roman"/>
          <w:sz w:val="28"/>
          <w:szCs w:val="28"/>
        </w:rPr>
        <w:t xml:space="preserve">. Например, хвостик для </w:t>
      </w:r>
      <w:proofErr w:type="spellStart"/>
      <w:r w:rsidRPr="00886C8B">
        <w:rPr>
          <w:rFonts w:ascii="Times New Roman" w:hAnsi="Times New Roman"/>
          <w:sz w:val="28"/>
          <w:szCs w:val="28"/>
        </w:rPr>
        <w:t>скалярий</w:t>
      </w:r>
      <w:proofErr w:type="spellEnd"/>
      <w:r w:rsidRPr="00886C8B">
        <w:rPr>
          <w:rFonts w:ascii="Times New Roman" w:hAnsi="Times New Roman"/>
          <w:sz w:val="28"/>
          <w:szCs w:val="28"/>
        </w:rPr>
        <w:t xml:space="preserve"> можно сконструировать из бумажной гармошки или использовать для этого готовые конфетные упаковки, разрезав их пополам или сложив</w:t>
      </w:r>
      <w:r>
        <w:rPr>
          <w:rFonts w:ascii="Times New Roman" w:hAnsi="Times New Roman"/>
          <w:sz w:val="28"/>
          <w:szCs w:val="28"/>
        </w:rPr>
        <w:t xml:space="preserve"> </w:t>
      </w:r>
      <w:r w:rsidRPr="00886C8B">
        <w:rPr>
          <w:rFonts w:ascii="Times New Roman" w:hAnsi="Times New Roman"/>
          <w:sz w:val="28"/>
          <w:szCs w:val="28"/>
        </w:rPr>
        <w:t xml:space="preserve">несколько раз. Хвост золотой рыбки похож на фату невесты. Педагог предлагает детям самостоятельно выбрать материал (дети выбирают салфетку, кальку, папиросную бумагу), показывает, как уложить </w:t>
      </w:r>
      <w:r w:rsidRPr="00886C8B">
        <w:rPr>
          <w:rFonts w:ascii="Times New Roman" w:hAnsi="Times New Roman"/>
          <w:sz w:val="28"/>
          <w:szCs w:val="28"/>
        </w:rPr>
        <w:lastRenderedPageBreak/>
        <w:t xml:space="preserve">материал, чтобы передать объем: хвост формируется с помощью складочек, которые постепенно закрепляются клеем ПВА. Эти же способы </w:t>
      </w:r>
      <w:proofErr w:type="spellStart"/>
      <w:r w:rsidRPr="00886C8B">
        <w:rPr>
          <w:rFonts w:ascii="Times New Roman" w:hAnsi="Times New Roman"/>
          <w:sz w:val="28"/>
          <w:szCs w:val="28"/>
        </w:rPr>
        <w:t>перигодятся</w:t>
      </w:r>
      <w:proofErr w:type="spellEnd"/>
      <w:r w:rsidRPr="00886C8B">
        <w:rPr>
          <w:rFonts w:ascii="Times New Roman" w:hAnsi="Times New Roman"/>
          <w:sz w:val="28"/>
          <w:szCs w:val="28"/>
        </w:rPr>
        <w:t xml:space="preserve"> детям при конструировании плавников.</w:t>
      </w:r>
    </w:p>
    <w:p w:rsidR="00A90B03" w:rsidRPr="00886C8B" w:rsidRDefault="00A90B03" w:rsidP="00A90B03">
      <w:pPr>
        <w:pStyle w:val="a3"/>
        <w:spacing w:after="100" w:afterAutospacing="1" w:line="360" w:lineRule="auto"/>
        <w:ind w:left="0" w:firstLine="708"/>
        <w:jc w:val="both"/>
        <w:rPr>
          <w:rFonts w:ascii="Times New Roman" w:hAnsi="Times New Roman"/>
          <w:sz w:val="28"/>
          <w:szCs w:val="28"/>
        </w:rPr>
      </w:pPr>
      <w:r w:rsidRPr="00886C8B">
        <w:rPr>
          <w:rFonts w:ascii="Times New Roman" w:hAnsi="Times New Roman"/>
          <w:sz w:val="28"/>
          <w:szCs w:val="28"/>
        </w:rPr>
        <w:t xml:space="preserve">Для туловища вуалехвоста или золотой рыбки ни одна из базовых форм не подходит. Педагог показывает, как можно самостоятельно </w:t>
      </w:r>
      <w:proofErr w:type="spellStart"/>
      <w:r w:rsidRPr="00886C8B">
        <w:rPr>
          <w:rFonts w:ascii="Times New Roman" w:hAnsi="Times New Roman"/>
          <w:sz w:val="28"/>
          <w:szCs w:val="28"/>
        </w:rPr>
        <w:t>изгогтовить</w:t>
      </w:r>
      <w:proofErr w:type="spellEnd"/>
      <w:r w:rsidRPr="00886C8B">
        <w:rPr>
          <w:rFonts w:ascii="Times New Roman" w:hAnsi="Times New Roman"/>
          <w:sz w:val="28"/>
          <w:szCs w:val="28"/>
        </w:rPr>
        <w:t xml:space="preserve"> ее из комка бумаги </w:t>
      </w:r>
      <w:proofErr w:type="gramStart"/>
      <w:r w:rsidRPr="00886C8B">
        <w:rPr>
          <w:rFonts w:ascii="Times New Roman" w:hAnsi="Times New Roman"/>
          <w:sz w:val="28"/>
          <w:szCs w:val="28"/>
        </w:rPr>
        <w:t>( он</w:t>
      </w:r>
      <w:proofErr w:type="gramEnd"/>
      <w:r w:rsidRPr="00886C8B">
        <w:rPr>
          <w:rFonts w:ascii="Times New Roman" w:hAnsi="Times New Roman"/>
          <w:sz w:val="28"/>
          <w:szCs w:val="28"/>
        </w:rPr>
        <w:t xml:space="preserve"> оборачивается бумажной салфеткой и закреп</w:t>
      </w:r>
      <w:r>
        <w:rPr>
          <w:rFonts w:ascii="Times New Roman" w:hAnsi="Times New Roman"/>
          <w:sz w:val="28"/>
          <w:szCs w:val="28"/>
        </w:rPr>
        <w:t>ляется с помощью клея ПВА</w:t>
      </w:r>
    </w:p>
    <w:p w:rsidR="00A90B03" w:rsidRPr="00886C8B" w:rsidRDefault="00A90B03" w:rsidP="00A90B03">
      <w:pPr>
        <w:pStyle w:val="a3"/>
        <w:spacing w:after="100" w:afterAutospacing="1" w:line="360" w:lineRule="auto"/>
        <w:ind w:left="0" w:firstLine="708"/>
        <w:jc w:val="both"/>
        <w:rPr>
          <w:rFonts w:ascii="Times New Roman" w:hAnsi="Times New Roman"/>
          <w:sz w:val="28"/>
          <w:szCs w:val="28"/>
        </w:rPr>
      </w:pPr>
      <w:r w:rsidRPr="00886C8B">
        <w:rPr>
          <w:rFonts w:ascii="Times New Roman" w:hAnsi="Times New Roman"/>
          <w:sz w:val="28"/>
          <w:szCs w:val="28"/>
        </w:rPr>
        <w:t>Чтобы подготовить рыбок к нанесению краски, необходимо смазать их поверхность клеем ПВА. Это придает рыбкам скульптурную прочность и позволяет им не потерять изначальную форму при раскрашивании. Чтобы найденный объем не проседал,</w:t>
      </w:r>
      <w:r>
        <w:rPr>
          <w:rFonts w:ascii="Times New Roman" w:hAnsi="Times New Roman"/>
          <w:sz w:val="28"/>
          <w:szCs w:val="28"/>
        </w:rPr>
        <w:t xml:space="preserve"> </w:t>
      </w:r>
      <w:r w:rsidRPr="00886C8B">
        <w:rPr>
          <w:rFonts w:ascii="Times New Roman" w:hAnsi="Times New Roman"/>
          <w:sz w:val="28"/>
          <w:szCs w:val="28"/>
        </w:rPr>
        <w:t>можно подложить</w:t>
      </w:r>
      <w:r>
        <w:rPr>
          <w:rFonts w:ascii="Times New Roman" w:hAnsi="Times New Roman"/>
          <w:sz w:val="28"/>
          <w:szCs w:val="28"/>
        </w:rPr>
        <w:t xml:space="preserve"> </w:t>
      </w:r>
      <w:r w:rsidRPr="00886C8B">
        <w:rPr>
          <w:rFonts w:ascii="Times New Roman" w:hAnsi="Times New Roman"/>
          <w:sz w:val="28"/>
          <w:szCs w:val="28"/>
        </w:rPr>
        <w:t>под полые детали дополнительные комочки из плотной бумаги.</w:t>
      </w:r>
    </w:p>
    <w:p w:rsidR="00A90B03" w:rsidRPr="00886C8B" w:rsidRDefault="00A90B03" w:rsidP="00A90B03">
      <w:pPr>
        <w:pStyle w:val="a3"/>
        <w:spacing w:after="100" w:afterAutospacing="1" w:line="360" w:lineRule="auto"/>
        <w:ind w:left="0"/>
        <w:jc w:val="center"/>
        <w:rPr>
          <w:rFonts w:ascii="Times New Roman" w:hAnsi="Times New Roman"/>
          <w:sz w:val="28"/>
          <w:szCs w:val="28"/>
        </w:rPr>
      </w:pPr>
      <w:r w:rsidRPr="00886C8B">
        <w:rPr>
          <w:rFonts w:ascii="Times New Roman" w:hAnsi="Times New Roman"/>
          <w:sz w:val="28"/>
          <w:szCs w:val="28"/>
        </w:rPr>
        <w:t>Чайник</w:t>
      </w:r>
    </w:p>
    <w:p w:rsidR="00A90B03" w:rsidRPr="00886C8B" w:rsidRDefault="00A90B03" w:rsidP="00A90B03">
      <w:pPr>
        <w:pStyle w:val="a3"/>
        <w:spacing w:after="100" w:afterAutospacing="1" w:line="360" w:lineRule="auto"/>
        <w:ind w:left="0"/>
        <w:jc w:val="both"/>
        <w:rPr>
          <w:rFonts w:ascii="Times New Roman" w:hAnsi="Times New Roman"/>
          <w:sz w:val="28"/>
          <w:szCs w:val="28"/>
        </w:rPr>
      </w:pPr>
      <w:r w:rsidRPr="00886C8B">
        <w:rPr>
          <w:rFonts w:ascii="Times New Roman" w:hAnsi="Times New Roman"/>
          <w:sz w:val="28"/>
          <w:szCs w:val="28"/>
        </w:rPr>
        <w:t xml:space="preserve">Тарелку переворачиваем выпуклой стороной, разукрашиваем по своему усмотрению </w:t>
      </w:r>
      <w:proofErr w:type="gramStart"/>
      <w:r w:rsidRPr="00886C8B">
        <w:rPr>
          <w:rFonts w:ascii="Times New Roman" w:hAnsi="Times New Roman"/>
          <w:sz w:val="28"/>
          <w:szCs w:val="28"/>
        </w:rPr>
        <w:t>( можно</w:t>
      </w:r>
      <w:proofErr w:type="gramEnd"/>
      <w:r w:rsidRPr="00886C8B">
        <w:rPr>
          <w:rFonts w:ascii="Times New Roman" w:hAnsi="Times New Roman"/>
          <w:sz w:val="28"/>
          <w:szCs w:val="28"/>
        </w:rPr>
        <w:t xml:space="preserve"> использовать различные росписи). Вырезаем ручку, носик, крышку. Прикрепля</w:t>
      </w:r>
      <w:r>
        <w:rPr>
          <w:rFonts w:ascii="Times New Roman" w:hAnsi="Times New Roman"/>
          <w:sz w:val="28"/>
          <w:szCs w:val="28"/>
        </w:rPr>
        <w:t xml:space="preserve">ем при помощи клея или </w:t>
      </w:r>
      <w:proofErr w:type="spellStart"/>
      <w:r>
        <w:rPr>
          <w:rFonts w:ascii="Times New Roman" w:hAnsi="Times New Roman"/>
          <w:sz w:val="28"/>
          <w:szCs w:val="28"/>
        </w:rPr>
        <w:t>степлера</w:t>
      </w:r>
      <w:proofErr w:type="spellEnd"/>
      <w:r>
        <w:rPr>
          <w:rFonts w:ascii="Times New Roman" w:hAnsi="Times New Roman"/>
          <w:sz w:val="28"/>
          <w:szCs w:val="28"/>
        </w:rPr>
        <w:t>.</w:t>
      </w:r>
    </w:p>
    <w:p w:rsidR="00A90B03" w:rsidRPr="00886C8B" w:rsidRDefault="00A90B03" w:rsidP="00A90B03">
      <w:pPr>
        <w:pStyle w:val="a3"/>
        <w:spacing w:after="100" w:afterAutospacing="1" w:line="360" w:lineRule="auto"/>
        <w:ind w:left="0"/>
        <w:jc w:val="center"/>
        <w:rPr>
          <w:rFonts w:ascii="Times New Roman" w:hAnsi="Times New Roman"/>
          <w:sz w:val="28"/>
          <w:szCs w:val="28"/>
        </w:rPr>
      </w:pPr>
      <w:r w:rsidRPr="00886C8B">
        <w:rPr>
          <w:rFonts w:ascii="Times New Roman" w:hAnsi="Times New Roman"/>
          <w:sz w:val="28"/>
          <w:szCs w:val="28"/>
        </w:rPr>
        <w:t>Солнышко</w:t>
      </w:r>
    </w:p>
    <w:p w:rsidR="00A90B03" w:rsidRPr="00886C8B" w:rsidRDefault="00A90B03" w:rsidP="00A90B03">
      <w:pPr>
        <w:pStyle w:val="a3"/>
        <w:spacing w:after="100" w:afterAutospacing="1" w:line="360" w:lineRule="auto"/>
        <w:ind w:left="0"/>
        <w:jc w:val="both"/>
        <w:rPr>
          <w:rFonts w:ascii="Times New Roman" w:hAnsi="Times New Roman"/>
          <w:sz w:val="28"/>
          <w:szCs w:val="28"/>
        </w:rPr>
      </w:pPr>
      <w:r w:rsidRPr="00886C8B">
        <w:rPr>
          <w:rFonts w:ascii="Times New Roman" w:hAnsi="Times New Roman"/>
          <w:sz w:val="28"/>
          <w:szCs w:val="28"/>
        </w:rPr>
        <w:t>Разукрашиваем тарелку в желтый цвет. Все дети обводят свою ручку на цветную желтую бумагу. Вырезают и при помощи клея прикрепляют свои отпечатки к солнышку –</w:t>
      </w:r>
      <w:r>
        <w:rPr>
          <w:rFonts w:ascii="Times New Roman" w:hAnsi="Times New Roman"/>
          <w:sz w:val="28"/>
          <w:szCs w:val="28"/>
        </w:rPr>
        <w:t xml:space="preserve"> тарелочке. Это лучики солнышка.</w:t>
      </w:r>
    </w:p>
    <w:p w:rsidR="00A90B03" w:rsidRDefault="00A90B03" w:rsidP="00A90B03">
      <w:pPr>
        <w:pStyle w:val="a3"/>
        <w:spacing w:after="100" w:afterAutospacing="1" w:line="360" w:lineRule="auto"/>
        <w:ind w:left="0"/>
        <w:jc w:val="center"/>
        <w:rPr>
          <w:rFonts w:ascii="Times New Roman" w:hAnsi="Times New Roman"/>
          <w:sz w:val="28"/>
          <w:szCs w:val="28"/>
        </w:rPr>
      </w:pPr>
    </w:p>
    <w:p w:rsidR="00A90B03" w:rsidRPr="00886C8B" w:rsidRDefault="00A90B03" w:rsidP="00A90B03">
      <w:pPr>
        <w:pStyle w:val="a3"/>
        <w:spacing w:after="100" w:afterAutospacing="1" w:line="360" w:lineRule="auto"/>
        <w:ind w:left="0"/>
        <w:jc w:val="center"/>
        <w:rPr>
          <w:rFonts w:ascii="Times New Roman" w:hAnsi="Times New Roman"/>
          <w:sz w:val="28"/>
          <w:szCs w:val="28"/>
        </w:rPr>
      </w:pPr>
      <w:r w:rsidRPr="00886C8B">
        <w:rPr>
          <w:rFonts w:ascii="Times New Roman" w:hAnsi="Times New Roman"/>
          <w:sz w:val="28"/>
          <w:szCs w:val="28"/>
        </w:rPr>
        <w:t>Поздравительный карман</w:t>
      </w:r>
    </w:p>
    <w:p w:rsidR="00A90B03" w:rsidRDefault="00A90B03" w:rsidP="00A90B03">
      <w:pPr>
        <w:pStyle w:val="a3"/>
        <w:spacing w:after="100" w:afterAutospacing="1" w:line="360" w:lineRule="auto"/>
        <w:ind w:left="0"/>
        <w:jc w:val="both"/>
        <w:rPr>
          <w:rFonts w:ascii="Times New Roman" w:hAnsi="Times New Roman"/>
          <w:sz w:val="28"/>
          <w:szCs w:val="28"/>
        </w:rPr>
      </w:pPr>
      <w:r w:rsidRPr="00886C8B">
        <w:rPr>
          <w:rFonts w:ascii="Times New Roman" w:hAnsi="Times New Roman"/>
          <w:sz w:val="28"/>
          <w:szCs w:val="28"/>
        </w:rPr>
        <w:t>Берем 2 одноразовые</w:t>
      </w:r>
      <w:r>
        <w:rPr>
          <w:rFonts w:ascii="Times New Roman" w:hAnsi="Times New Roman"/>
          <w:sz w:val="28"/>
          <w:szCs w:val="28"/>
        </w:rPr>
        <w:t xml:space="preserve"> </w:t>
      </w:r>
      <w:r w:rsidRPr="00886C8B">
        <w:rPr>
          <w:rFonts w:ascii="Times New Roman" w:hAnsi="Times New Roman"/>
          <w:sz w:val="28"/>
          <w:szCs w:val="28"/>
        </w:rPr>
        <w:t>тарелки. Одну тарелку разрезаем пополам. Складываем две тарелки вместе выпуклыми сторонами наружу. Берем красивую толстую нитку, вдеваем ее в иголку с большим ушком и аккуратно пришиваем одну тарелку к другой. К краю целой тарелки приклеиваем красивую ленточку, чтобы кармашек можно было повесить. Украсить карман узорами (сердечки, кружочки, звездочки, в</w:t>
      </w:r>
      <w:r>
        <w:rPr>
          <w:rFonts w:ascii="Times New Roman" w:hAnsi="Times New Roman"/>
          <w:sz w:val="28"/>
          <w:szCs w:val="28"/>
        </w:rPr>
        <w:t>олны).</w:t>
      </w:r>
    </w:p>
    <w:p w:rsidR="001C1A46" w:rsidRDefault="001C1A46" w:rsidP="00A90B03">
      <w:pPr>
        <w:pStyle w:val="a3"/>
        <w:spacing w:after="100" w:afterAutospacing="1" w:line="360" w:lineRule="auto"/>
        <w:ind w:left="0"/>
        <w:jc w:val="center"/>
        <w:rPr>
          <w:rFonts w:ascii="Times New Roman" w:hAnsi="Times New Roman"/>
          <w:b/>
          <w:sz w:val="28"/>
          <w:szCs w:val="28"/>
        </w:rPr>
      </w:pPr>
    </w:p>
    <w:p w:rsidR="001C1A46" w:rsidRDefault="001C1A46" w:rsidP="00A90B03">
      <w:pPr>
        <w:pStyle w:val="a3"/>
        <w:spacing w:after="100" w:afterAutospacing="1" w:line="360" w:lineRule="auto"/>
        <w:ind w:left="0"/>
        <w:jc w:val="center"/>
        <w:rPr>
          <w:rFonts w:ascii="Times New Roman" w:hAnsi="Times New Roman"/>
          <w:b/>
          <w:sz w:val="28"/>
          <w:szCs w:val="28"/>
        </w:rPr>
      </w:pPr>
    </w:p>
    <w:p w:rsidR="00A90B03" w:rsidRPr="00886C8B" w:rsidRDefault="00A90B03" w:rsidP="00A90B03">
      <w:pPr>
        <w:pStyle w:val="a3"/>
        <w:spacing w:after="100" w:afterAutospacing="1" w:line="360" w:lineRule="auto"/>
        <w:ind w:left="0"/>
        <w:jc w:val="center"/>
        <w:rPr>
          <w:rFonts w:ascii="Times New Roman" w:hAnsi="Times New Roman"/>
          <w:sz w:val="28"/>
          <w:szCs w:val="28"/>
        </w:rPr>
      </w:pPr>
      <w:r w:rsidRPr="0003557B">
        <w:rPr>
          <w:rFonts w:ascii="Times New Roman" w:hAnsi="Times New Roman"/>
          <w:b/>
          <w:sz w:val="28"/>
          <w:szCs w:val="28"/>
        </w:rPr>
        <w:lastRenderedPageBreak/>
        <w:t>ПОДЕЛКА С ИСПОЛЬЗОВАНИЕМ КРЫШКИ ОТ ТОРТА</w:t>
      </w:r>
    </w:p>
    <w:p w:rsidR="00A90B03" w:rsidRPr="00886C8B" w:rsidRDefault="00A90B03" w:rsidP="00A90B03">
      <w:pPr>
        <w:pStyle w:val="a3"/>
        <w:spacing w:after="100" w:afterAutospacing="1" w:line="360" w:lineRule="auto"/>
        <w:ind w:left="0"/>
        <w:jc w:val="center"/>
        <w:rPr>
          <w:rFonts w:ascii="Times New Roman" w:hAnsi="Times New Roman"/>
          <w:sz w:val="28"/>
          <w:szCs w:val="28"/>
        </w:rPr>
      </w:pPr>
      <w:r w:rsidRPr="00886C8B">
        <w:rPr>
          <w:rFonts w:ascii="Times New Roman" w:hAnsi="Times New Roman"/>
          <w:sz w:val="28"/>
          <w:szCs w:val="28"/>
        </w:rPr>
        <w:t>Хоровод «Круглый год»</w:t>
      </w:r>
    </w:p>
    <w:p w:rsidR="00A90B03" w:rsidRPr="00886C8B" w:rsidRDefault="00A90B03" w:rsidP="00A90B03">
      <w:pPr>
        <w:pStyle w:val="a3"/>
        <w:spacing w:after="100" w:afterAutospacing="1" w:line="360" w:lineRule="auto"/>
        <w:ind w:left="0"/>
        <w:jc w:val="center"/>
        <w:rPr>
          <w:rFonts w:ascii="Times New Roman" w:hAnsi="Times New Roman"/>
          <w:sz w:val="28"/>
          <w:szCs w:val="28"/>
        </w:rPr>
      </w:pPr>
      <w:proofErr w:type="gramStart"/>
      <w:r w:rsidRPr="00886C8B">
        <w:rPr>
          <w:rFonts w:ascii="Times New Roman" w:hAnsi="Times New Roman"/>
          <w:sz w:val="28"/>
          <w:szCs w:val="28"/>
        </w:rPr>
        <w:t>( На</w:t>
      </w:r>
      <w:proofErr w:type="gramEnd"/>
      <w:r w:rsidRPr="00886C8B">
        <w:rPr>
          <w:rFonts w:ascii="Times New Roman" w:hAnsi="Times New Roman"/>
          <w:sz w:val="28"/>
          <w:szCs w:val="28"/>
        </w:rPr>
        <w:t xml:space="preserve"> крышке картонной от торта)</w:t>
      </w:r>
    </w:p>
    <w:p w:rsidR="00A90B03" w:rsidRPr="00886C8B" w:rsidRDefault="00A90B03" w:rsidP="00A90B03">
      <w:pPr>
        <w:pStyle w:val="a3"/>
        <w:spacing w:after="100" w:afterAutospacing="1" w:line="360" w:lineRule="auto"/>
        <w:ind w:left="0" w:firstLine="708"/>
        <w:jc w:val="both"/>
        <w:rPr>
          <w:rFonts w:ascii="Times New Roman" w:hAnsi="Times New Roman"/>
          <w:sz w:val="28"/>
          <w:szCs w:val="28"/>
        </w:rPr>
      </w:pPr>
      <w:r w:rsidRPr="00886C8B">
        <w:rPr>
          <w:rFonts w:ascii="Times New Roman" w:hAnsi="Times New Roman"/>
          <w:sz w:val="28"/>
          <w:szCs w:val="28"/>
        </w:rPr>
        <w:t>Дети каждый месяц рисуют месяц в образе человечка примерно одного роста. К концу года в творческой папке каждого окажется 12 месяцев, составляющих годовой цикл. К некоторым из них у ребенка сложится особое отношение: в один месяц он родился, другие полюбил за красоту, приятные воспоминания. Учитывая детские предпочтения, отберем для хоровода по одному месяцу от каждого ребенка (если</w:t>
      </w:r>
      <w:r>
        <w:rPr>
          <w:rFonts w:ascii="Times New Roman" w:hAnsi="Times New Roman"/>
          <w:sz w:val="28"/>
          <w:szCs w:val="28"/>
        </w:rPr>
        <w:t xml:space="preserve"> </w:t>
      </w:r>
      <w:r w:rsidRPr="00886C8B">
        <w:rPr>
          <w:rFonts w:ascii="Times New Roman" w:hAnsi="Times New Roman"/>
          <w:sz w:val="28"/>
          <w:szCs w:val="28"/>
        </w:rPr>
        <w:t>детей больше, делаем два хоровода). Затем переносим контур изображения на плотный картон, немного увеличив (уменьшив), чтобы каждый образ стал, соразмерен его соседям.</w:t>
      </w:r>
    </w:p>
    <w:p w:rsidR="00A90B03" w:rsidRPr="00886C8B" w:rsidRDefault="00A90B03" w:rsidP="00A90B03">
      <w:pPr>
        <w:pStyle w:val="a3"/>
        <w:spacing w:after="100" w:afterAutospacing="1" w:line="360" w:lineRule="auto"/>
        <w:ind w:left="0" w:firstLine="708"/>
        <w:jc w:val="both"/>
        <w:rPr>
          <w:rFonts w:ascii="Times New Roman" w:hAnsi="Times New Roman"/>
          <w:sz w:val="28"/>
          <w:szCs w:val="28"/>
        </w:rPr>
      </w:pPr>
      <w:r w:rsidRPr="00886C8B">
        <w:rPr>
          <w:rFonts w:ascii="Times New Roman" w:hAnsi="Times New Roman"/>
          <w:sz w:val="28"/>
          <w:szCs w:val="28"/>
        </w:rPr>
        <w:t xml:space="preserve">Соберем готовые фигурки в хоровод, закрепив каждый на бумажной подставке – барабане. Центром композиции может стать дерево, отражающее сезонные изменения в природе. Например, рядом с зимними месяцами веточки дерева украшаются бумажным снегом, летние месяцы принарядит зеленая листва, а к осени она постепенно приобретает желто-красные оттенки. Можно предложить детям принять участие в создании кроны дерева аппликативными средствами, вырезая мелкие листочки из бумаги, формируя снежный покров в технике обрывания. </w:t>
      </w:r>
    </w:p>
    <w:p w:rsidR="00A90B03" w:rsidRDefault="00A90B03" w:rsidP="00A90B03">
      <w:pPr>
        <w:pStyle w:val="a3"/>
        <w:spacing w:after="100" w:afterAutospacing="1" w:line="360" w:lineRule="auto"/>
        <w:ind w:left="0" w:firstLine="708"/>
        <w:jc w:val="both"/>
        <w:rPr>
          <w:rFonts w:ascii="Times New Roman" w:hAnsi="Times New Roman"/>
          <w:sz w:val="28"/>
          <w:szCs w:val="28"/>
        </w:rPr>
      </w:pPr>
      <w:r w:rsidRPr="00886C8B">
        <w:rPr>
          <w:rFonts w:ascii="Times New Roman" w:hAnsi="Times New Roman"/>
          <w:sz w:val="28"/>
          <w:szCs w:val="28"/>
        </w:rPr>
        <w:t>Последним штрихом к хороводу станет художественно- графическое оформлени</w:t>
      </w:r>
      <w:r>
        <w:rPr>
          <w:rFonts w:ascii="Times New Roman" w:hAnsi="Times New Roman"/>
          <w:sz w:val="28"/>
          <w:szCs w:val="28"/>
        </w:rPr>
        <w:t>е названия каждого месяца</w:t>
      </w:r>
      <w:r w:rsidRPr="0009724B">
        <w:rPr>
          <w:rFonts w:ascii="Times New Roman" w:hAnsi="Times New Roman"/>
          <w:sz w:val="28"/>
          <w:szCs w:val="28"/>
        </w:rPr>
        <w:t>.</w:t>
      </w:r>
    </w:p>
    <w:p w:rsidR="00A90B03" w:rsidRPr="0009724B" w:rsidRDefault="00A90B03" w:rsidP="00A90B03">
      <w:pPr>
        <w:spacing w:after="100" w:afterAutospacing="1" w:line="360" w:lineRule="auto"/>
        <w:jc w:val="center"/>
        <w:rPr>
          <w:rFonts w:ascii="Times New Roman" w:hAnsi="Times New Roman"/>
          <w:sz w:val="28"/>
          <w:szCs w:val="28"/>
        </w:rPr>
      </w:pPr>
      <w:r w:rsidRPr="0009724B">
        <w:rPr>
          <w:rFonts w:ascii="Times New Roman" w:hAnsi="Times New Roman"/>
          <w:b/>
          <w:sz w:val="28"/>
          <w:szCs w:val="28"/>
        </w:rPr>
        <w:t>ПОДЕЛКИ ИЗ ПЛАСТИКОВЫХ БУТЫЛОК</w:t>
      </w:r>
    </w:p>
    <w:p w:rsidR="00A90B03" w:rsidRPr="0009724B" w:rsidRDefault="00A90B03" w:rsidP="00A90B03">
      <w:pPr>
        <w:spacing w:after="100" w:afterAutospacing="1" w:line="360" w:lineRule="auto"/>
        <w:jc w:val="center"/>
        <w:rPr>
          <w:rFonts w:ascii="Times New Roman" w:hAnsi="Times New Roman"/>
          <w:sz w:val="28"/>
          <w:szCs w:val="28"/>
        </w:rPr>
      </w:pPr>
      <w:r w:rsidRPr="0009724B">
        <w:rPr>
          <w:rFonts w:ascii="Times New Roman" w:hAnsi="Times New Roman"/>
          <w:sz w:val="28"/>
          <w:szCs w:val="28"/>
        </w:rPr>
        <w:t>Конструирование из пластиковой бутылки «Колокольчик»</w:t>
      </w:r>
    </w:p>
    <w:p w:rsidR="00A90B03" w:rsidRPr="0009724B" w:rsidRDefault="00A90B03" w:rsidP="00A90B03">
      <w:pPr>
        <w:spacing w:after="100" w:afterAutospacing="1" w:line="360" w:lineRule="auto"/>
        <w:ind w:firstLine="708"/>
        <w:jc w:val="both"/>
        <w:rPr>
          <w:rFonts w:ascii="Times New Roman" w:hAnsi="Times New Roman"/>
          <w:sz w:val="28"/>
          <w:szCs w:val="28"/>
        </w:rPr>
      </w:pPr>
      <w:r w:rsidRPr="0009724B">
        <w:rPr>
          <w:rFonts w:ascii="Times New Roman" w:hAnsi="Times New Roman"/>
          <w:sz w:val="28"/>
          <w:szCs w:val="28"/>
        </w:rPr>
        <w:t>Удачной находкой стали образные колокольчики из современных упаковочных материалов.</w:t>
      </w:r>
    </w:p>
    <w:p w:rsidR="00A90B03" w:rsidRPr="0009724B" w:rsidRDefault="00A90B03" w:rsidP="00A90B03">
      <w:pPr>
        <w:spacing w:after="100" w:afterAutospacing="1" w:line="360" w:lineRule="auto"/>
        <w:ind w:firstLine="708"/>
        <w:jc w:val="both"/>
        <w:rPr>
          <w:rFonts w:ascii="Times New Roman" w:hAnsi="Times New Roman"/>
          <w:sz w:val="28"/>
          <w:szCs w:val="28"/>
        </w:rPr>
      </w:pPr>
      <w:r w:rsidRPr="0009724B">
        <w:rPr>
          <w:rFonts w:ascii="Times New Roman" w:hAnsi="Times New Roman"/>
          <w:sz w:val="28"/>
          <w:szCs w:val="28"/>
        </w:rPr>
        <w:t xml:space="preserve">Конусообразная форма колокольчика представляет собой верхнюю часть пластиковой бутылки (взрослые предварительно делают заготовки для каждого ребенка). Язычком служит упаковка от «Киндер – сюрприза», в </w:t>
      </w:r>
      <w:r w:rsidRPr="0009724B">
        <w:rPr>
          <w:rFonts w:ascii="Times New Roman" w:hAnsi="Times New Roman"/>
          <w:sz w:val="28"/>
          <w:szCs w:val="28"/>
        </w:rPr>
        <w:lastRenderedPageBreak/>
        <w:t xml:space="preserve">которую дети вкладывают мелкие металлические монетки (бусинки). Соединить </w:t>
      </w:r>
      <w:proofErr w:type="spellStart"/>
      <w:r w:rsidRPr="0009724B">
        <w:rPr>
          <w:rFonts w:ascii="Times New Roman" w:hAnsi="Times New Roman"/>
          <w:sz w:val="28"/>
          <w:szCs w:val="28"/>
        </w:rPr>
        <w:t>язычек</w:t>
      </w:r>
      <w:proofErr w:type="spellEnd"/>
      <w:r w:rsidRPr="0009724B">
        <w:rPr>
          <w:rFonts w:ascii="Times New Roman" w:hAnsi="Times New Roman"/>
          <w:sz w:val="28"/>
          <w:szCs w:val="28"/>
        </w:rPr>
        <w:t xml:space="preserve"> с верхней частью конуса ребенок может самостоятельно обыкновенной нитью. Один конец нити прячется в упаковку от «киндер – сюрприза»</w:t>
      </w:r>
      <w:r>
        <w:rPr>
          <w:rFonts w:ascii="Times New Roman" w:hAnsi="Times New Roman"/>
          <w:sz w:val="28"/>
          <w:szCs w:val="28"/>
        </w:rPr>
        <w:t xml:space="preserve"> </w:t>
      </w:r>
      <w:r w:rsidRPr="0009724B">
        <w:rPr>
          <w:rFonts w:ascii="Times New Roman" w:hAnsi="Times New Roman"/>
          <w:sz w:val="28"/>
          <w:szCs w:val="28"/>
        </w:rPr>
        <w:t>соединив створки пластикового контейнера, мы получаем маятник</w:t>
      </w:r>
      <w:r>
        <w:rPr>
          <w:rFonts w:ascii="Times New Roman" w:hAnsi="Times New Roman"/>
          <w:sz w:val="28"/>
          <w:szCs w:val="28"/>
        </w:rPr>
        <w:t xml:space="preserve"> </w:t>
      </w:r>
      <w:proofErr w:type="gramStart"/>
      <w:r w:rsidRPr="0009724B">
        <w:rPr>
          <w:rFonts w:ascii="Times New Roman" w:hAnsi="Times New Roman"/>
          <w:sz w:val="28"/>
          <w:szCs w:val="28"/>
        </w:rPr>
        <w:t>Чтобы</w:t>
      </w:r>
      <w:proofErr w:type="gramEnd"/>
      <w:r w:rsidRPr="0009724B">
        <w:rPr>
          <w:rFonts w:ascii="Times New Roman" w:hAnsi="Times New Roman"/>
          <w:sz w:val="28"/>
          <w:szCs w:val="28"/>
        </w:rPr>
        <w:t xml:space="preserve"> он превратился в язычок колокольчика, нужно протянуть второй конец нити через горлышко бутылк</w:t>
      </w:r>
      <w:r w:rsidR="001C1A46">
        <w:rPr>
          <w:rFonts w:ascii="Times New Roman" w:hAnsi="Times New Roman"/>
          <w:sz w:val="28"/>
          <w:szCs w:val="28"/>
        </w:rPr>
        <w:t>и и плотно закрыть ее крышечкой</w:t>
      </w:r>
      <w:r w:rsidRPr="0009724B">
        <w:rPr>
          <w:rFonts w:ascii="Times New Roman" w:hAnsi="Times New Roman"/>
          <w:sz w:val="28"/>
          <w:szCs w:val="28"/>
        </w:rPr>
        <w:t>. Конструктивная основа колокола готова.</w:t>
      </w:r>
    </w:p>
    <w:p w:rsidR="00A90B03" w:rsidRPr="0009724B" w:rsidRDefault="00A90B03" w:rsidP="00A90B03">
      <w:pPr>
        <w:spacing w:after="100" w:afterAutospacing="1" w:line="360" w:lineRule="auto"/>
        <w:ind w:firstLine="708"/>
        <w:jc w:val="both"/>
        <w:rPr>
          <w:rFonts w:ascii="Times New Roman" w:hAnsi="Times New Roman"/>
          <w:sz w:val="28"/>
          <w:szCs w:val="28"/>
        </w:rPr>
      </w:pPr>
      <w:r w:rsidRPr="0009724B">
        <w:rPr>
          <w:rFonts w:ascii="Times New Roman" w:hAnsi="Times New Roman"/>
          <w:sz w:val="28"/>
          <w:szCs w:val="28"/>
        </w:rPr>
        <w:t>Создание оригинального художественного образа предполагает предварительную работу на бумаге. Детям предлагается достроить контурное изображение колокола, превратив его в знакомый предмет или живое существо. Для творческих поисков ребенку понадобится несколько карандашных заготовок. Например, колокольчики «Гномик» или «Ананас» можно изготовить из двусторонней цветной или гофрированной бумаги, а для колокольчика «Ворона» подойдут фактурная бумага, салфетки, настоящие перья или мех.</w:t>
      </w:r>
    </w:p>
    <w:p w:rsidR="00A90B03" w:rsidRDefault="00A90B03" w:rsidP="00A90B03">
      <w:pPr>
        <w:spacing w:after="100" w:afterAutospacing="1" w:line="360" w:lineRule="auto"/>
        <w:ind w:firstLine="708"/>
        <w:jc w:val="both"/>
        <w:rPr>
          <w:rFonts w:ascii="Times New Roman" w:hAnsi="Times New Roman"/>
          <w:sz w:val="28"/>
          <w:szCs w:val="28"/>
        </w:rPr>
      </w:pPr>
      <w:r w:rsidRPr="0009724B">
        <w:rPr>
          <w:rFonts w:ascii="Times New Roman" w:hAnsi="Times New Roman"/>
          <w:sz w:val="28"/>
          <w:szCs w:val="28"/>
        </w:rPr>
        <w:t>Базовую конструкцию можно задрапировать гофрированной бумагой, тканью, обклеить кусочками разноцветной оформительской пленки или раскрасить гуашью, смешанной с небольшим количеством жидкого мыла и</w:t>
      </w:r>
      <w:r>
        <w:rPr>
          <w:rFonts w:ascii="Times New Roman" w:hAnsi="Times New Roman"/>
          <w:sz w:val="28"/>
          <w:szCs w:val="28"/>
        </w:rPr>
        <w:t>ли клеем ПВА.</w:t>
      </w:r>
    </w:p>
    <w:p w:rsidR="00A90B03" w:rsidRPr="0009724B" w:rsidRDefault="00A90B03" w:rsidP="00A90B03">
      <w:pPr>
        <w:spacing w:after="100" w:afterAutospacing="1" w:line="360" w:lineRule="auto"/>
        <w:jc w:val="center"/>
        <w:rPr>
          <w:rFonts w:ascii="Times New Roman" w:hAnsi="Times New Roman"/>
          <w:sz w:val="28"/>
          <w:szCs w:val="28"/>
        </w:rPr>
      </w:pPr>
      <w:r w:rsidRPr="0009724B">
        <w:rPr>
          <w:rFonts w:ascii="Times New Roman" w:hAnsi="Times New Roman"/>
          <w:sz w:val="28"/>
          <w:szCs w:val="28"/>
        </w:rPr>
        <w:t>Аквариум</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Понадобятся</w:t>
      </w:r>
      <w:r>
        <w:rPr>
          <w:rFonts w:ascii="Times New Roman" w:hAnsi="Times New Roman"/>
          <w:sz w:val="28"/>
          <w:szCs w:val="28"/>
        </w:rPr>
        <w:t xml:space="preserve"> </w:t>
      </w:r>
      <w:r w:rsidRPr="0009724B">
        <w:rPr>
          <w:rFonts w:ascii="Times New Roman" w:hAnsi="Times New Roman"/>
          <w:sz w:val="28"/>
          <w:szCs w:val="28"/>
        </w:rPr>
        <w:t>2 пластиковые бутылки разной емкости (например, 5 л и 2 л,2л и 0,5 л), пластмассовая крышка или плотный картон, равный по диаметру большей емкости, пластилин отработанный, пластилин желтого цвета, ракушки, мелкие камешки, скотч, ножницы, черный фломастер, блестящие фантики от конфет.</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lastRenderedPageBreak/>
        <w:t>Отрезать от большей бутылке верхнюю часть с горлышком, с помощью ножниц проделать отверстие в центре донышка, чтобы туда могло входить горлышко меньшей бутылки.</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При помощи фломастеров наметить контурно водоросли, морские звезды и других морских обитателей внутри емкости, причем фломастеры должны быть того цвета, какого цвета пластилин будет использоваться при выполнении данного силуэта. А затем повторить рисунки цветным пластилином, делая колбаски или цветовые пятна, слегка размазывая пластилин по контуру.</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У бутылки меньшего размера отрезать донышко.</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Вырезать из фантиков изображения рыб и прикрепить их при помощи скотча на внешнюю сторону маленькой бутылки, располагая по всему пространству.</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На поверхность пластиковой крышки или картона нанести смешанный пластилин толстым слоем. Поверх смешанного слоя нанести слой желтого пластилина, чтобы будущее донышко было однородного цвета. Затем заполнить его ракушками, вдавливая их в пластилин для прочного закрепления. Если нет ракушек, можно использовать фасоль.</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Меньшую бутылку вставить во внутрь большей емкости так, чтобы горлышко вышло через сделанное заранее отверстие, закрутить сверху пробку, предварительно смазав клеем вокруг горлышка бутылки, чтобы пробка не откручивалась при использовании конструкции.</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Готовую конструкцию поставить на донышко с ракушками так, чтобы края донышка и большей емкости совпадали, зафиксировать обе части с помощью прозрачного скотча.</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При вращении пробочки наверху аквариума, рыбки приходят в движение – они б</w:t>
      </w:r>
      <w:r>
        <w:rPr>
          <w:rFonts w:ascii="Times New Roman" w:hAnsi="Times New Roman"/>
          <w:sz w:val="28"/>
          <w:szCs w:val="28"/>
        </w:rPr>
        <w:t>удто плавают.</w:t>
      </w:r>
    </w:p>
    <w:p w:rsidR="00A90B03" w:rsidRPr="0009724B" w:rsidRDefault="00A90B03" w:rsidP="00A90B03">
      <w:pPr>
        <w:spacing w:after="100" w:afterAutospacing="1" w:line="360" w:lineRule="auto"/>
        <w:jc w:val="center"/>
        <w:rPr>
          <w:rFonts w:ascii="Times New Roman" w:hAnsi="Times New Roman"/>
          <w:sz w:val="28"/>
          <w:szCs w:val="28"/>
        </w:rPr>
      </w:pPr>
      <w:r w:rsidRPr="0009724B">
        <w:rPr>
          <w:rFonts w:ascii="Times New Roman" w:hAnsi="Times New Roman"/>
          <w:sz w:val="28"/>
          <w:szCs w:val="28"/>
        </w:rPr>
        <w:lastRenderedPageBreak/>
        <w:t>Необычные цветы</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Понадобятся пластиковая бутылка зеленого цвета (</w:t>
      </w:r>
      <w:r w:rsidR="001C1A46">
        <w:rPr>
          <w:rFonts w:ascii="Times New Roman" w:hAnsi="Times New Roman"/>
          <w:sz w:val="28"/>
          <w:szCs w:val="28"/>
        </w:rPr>
        <w:t>л</w:t>
      </w:r>
      <w:r w:rsidRPr="0009724B">
        <w:rPr>
          <w:rFonts w:ascii="Times New Roman" w:hAnsi="Times New Roman"/>
          <w:sz w:val="28"/>
          <w:szCs w:val="28"/>
        </w:rPr>
        <w:t>учше 2-хлитровая), двусторонняя цветная бумага, шарики от пенопласта.</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В дне</w:t>
      </w:r>
      <w:r>
        <w:rPr>
          <w:rFonts w:ascii="Times New Roman" w:hAnsi="Times New Roman"/>
          <w:sz w:val="28"/>
          <w:szCs w:val="28"/>
        </w:rPr>
        <w:t xml:space="preserve"> </w:t>
      </w:r>
      <w:r w:rsidRPr="0009724B">
        <w:rPr>
          <w:rFonts w:ascii="Times New Roman" w:hAnsi="Times New Roman"/>
          <w:sz w:val="28"/>
          <w:szCs w:val="28"/>
        </w:rPr>
        <w:t>бутылки</w:t>
      </w:r>
      <w:r>
        <w:rPr>
          <w:rFonts w:ascii="Times New Roman" w:hAnsi="Times New Roman"/>
          <w:sz w:val="28"/>
          <w:szCs w:val="28"/>
        </w:rPr>
        <w:t xml:space="preserve"> </w:t>
      </w:r>
      <w:r w:rsidRPr="0009724B">
        <w:rPr>
          <w:rFonts w:ascii="Times New Roman" w:hAnsi="Times New Roman"/>
          <w:sz w:val="28"/>
          <w:szCs w:val="28"/>
        </w:rPr>
        <w:t>проделать</w:t>
      </w:r>
      <w:r>
        <w:rPr>
          <w:rFonts w:ascii="Times New Roman" w:hAnsi="Times New Roman"/>
          <w:sz w:val="28"/>
          <w:szCs w:val="28"/>
        </w:rPr>
        <w:t xml:space="preserve"> </w:t>
      </w:r>
      <w:r w:rsidRPr="0009724B">
        <w:rPr>
          <w:rFonts w:ascii="Times New Roman" w:hAnsi="Times New Roman"/>
          <w:sz w:val="28"/>
          <w:szCs w:val="28"/>
        </w:rPr>
        <w:t>дырку</w:t>
      </w:r>
      <w:r>
        <w:rPr>
          <w:rFonts w:ascii="Times New Roman" w:hAnsi="Times New Roman"/>
          <w:sz w:val="28"/>
          <w:szCs w:val="28"/>
        </w:rPr>
        <w:t xml:space="preserve"> </w:t>
      </w:r>
      <w:r w:rsidRPr="0009724B">
        <w:rPr>
          <w:rFonts w:ascii="Times New Roman" w:hAnsi="Times New Roman"/>
          <w:sz w:val="28"/>
          <w:szCs w:val="28"/>
        </w:rPr>
        <w:t>так, чтобы можно было просунуть в нее горлышко пластиковой бутылки. Отрезать от бутылки дно, высотой примерно</w:t>
      </w:r>
      <w:r>
        <w:rPr>
          <w:rFonts w:ascii="Times New Roman" w:hAnsi="Times New Roman"/>
          <w:sz w:val="28"/>
          <w:szCs w:val="28"/>
        </w:rPr>
        <w:t xml:space="preserve"> </w:t>
      </w:r>
      <w:r w:rsidRPr="0009724B">
        <w:rPr>
          <w:rFonts w:ascii="Times New Roman" w:hAnsi="Times New Roman"/>
          <w:sz w:val="28"/>
          <w:szCs w:val="28"/>
        </w:rPr>
        <w:t>5 – 6 см.</w:t>
      </w:r>
      <w:r>
        <w:rPr>
          <w:rFonts w:ascii="Times New Roman" w:hAnsi="Times New Roman"/>
          <w:sz w:val="28"/>
          <w:szCs w:val="28"/>
        </w:rPr>
        <w:t xml:space="preserve"> </w:t>
      </w:r>
      <w:r w:rsidRPr="0009724B">
        <w:rPr>
          <w:rFonts w:ascii="Times New Roman" w:hAnsi="Times New Roman"/>
          <w:sz w:val="28"/>
          <w:szCs w:val="28"/>
        </w:rPr>
        <w:t xml:space="preserve">Дно перевернуть дыркой вверх. Просунуть горлышко отрезанной бутылки в дырку донышка и завернуть снизу крышкой. У нас уже получилась ваза, которую можно разукрасить и это уже будет поделка. Но мы делаем цветы. Разрезать большую часть на тонкие полоски вдоль бутылки. Резать будем до самого горлышка. Из цветной бумаги вырезать маленькие цветочки. Пенопласт раскрошить на шарики, из которых </w:t>
      </w:r>
      <w:proofErr w:type="spellStart"/>
      <w:r w:rsidRPr="0009724B">
        <w:rPr>
          <w:rFonts w:ascii="Times New Roman" w:hAnsi="Times New Roman"/>
          <w:sz w:val="28"/>
          <w:szCs w:val="28"/>
        </w:rPr>
        <w:t>оон</w:t>
      </w:r>
      <w:proofErr w:type="spellEnd"/>
      <w:r w:rsidRPr="0009724B">
        <w:rPr>
          <w:rFonts w:ascii="Times New Roman" w:hAnsi="Times New Roman"/>
          <w:sz w:val="28"/>
          <w:szCs w:val="28"/>
        </w:rPr>
        <w:t xml:space="preserve"> сделан (лучше с крупными шариками). Концы </w:t>
      </w:r>
      <w:proofErr w:type="spellStart"/>
      <w:r w:rsidRPr="0009724B">
        <w:rPr>
          <w:rFonts w:ascii="Times New Roman" w:hAnsi="Times New Roman"/>
          <w:sz w:val="28"/>
          <w:szCs w:val="28"/>
        </w:rPr>
        <w:t>полосочек</w:t>
      </w:r>
      <w:proofErr w:type="spellEnd"/>
      <w:r w:rsidRPr="0009724B">
        <w:rPr>
          <w:rFonts w:ascii="Times New Roman" w:hAnsi="Times New Roman"/>
          <w:sz w:val="28"/>
          <w:szCs w:val="28"/>
        </w:rPr>
        <w:t xml:space="preserve"> заострить при помощи ножниц. Теперь нанизываем поочередно цветы и пенопласт </w:t>
      </w:r>
      <w:r>
        <w:rPr>
          <w:rFonts w:ascii="Times New Roman" w:hAnsi="Times New Roman"/>
          <w:sz w:val="28"/>
          <w:szCs w:val="28"/>
        </w:rPr>
        <w:t xml:space="preserve">на </w:t>
      </w:r>
      <w:proofErr w:type="spellStart"/>
      <w:r>
        <w:rPr>
          <w:rFonts w:ascii="Times New Roman" w:hAnsi="Times New Roman"/>
          <w:sz w:val="28"/>
          <w:szCs w:val="28"/>
        </w:rPr>
        <w:t>полосочки</w:t>
      </w:r>
      <w:proofErr w:type="spellEnd"/>
      <w:r>
        <w:rPr>
          <w:rFonts w:ascii="Times New Roman" w:hAnsi="Times New Roman"/>
          <w:sz w:val="28"/>
          <w:szCs w:val="28"/>
        </w:rPr>
        <w:t xml:space="preserve">. </w:t>
      </w:r>
      <w:r w:rsidRPr="0009724B">
        <w:rPr>
          <w:rFonts w:ascii="Times New Roman" w:hAnsi="Times New Roman"/>
          <w:sz w:val="28"/>
          <w:szCs w:val="28"/>
        </w:rPr>
        <w:t>Таким же образом можно сделать ландыши,</w:t>
      </w:r>
      <w:r>
        <w:rPr>
          <w:rFonts w:ascii="Times New Roman" w:hAnsi="Times New Roman"/>
          <w:sz w:val="28"/>
          <w:szCs w:val="28"/>
        </w:rPr>
        <w:t xml:space="preserve"> </w:t>
      </w:r>
      <w:r w:rsidRPr="0009724B">
        <w:rPr>
          <w:rFonts w:ascii="Times New Roman" w:hAnsi="Times New Roman"/>
          <w:sz w:val="28"/>
          <w:szCs w:val="28"/>
        </w:rPr>
        <w:t>используя</w:t>
      </w:r>
      <w:r>
        <w:rPr>
          <w:rFonts w:ascii="Times New Roman" w:hAnsi="Times New Roman"/>
          <w:sz w:val="28"/>
          <w:szCs w:val="28"/>
        </w:rPr>
        <w:t xml:space="preserve"> </w:t>
      </w:r>
      <w:r w:rsidRPr="0009724B">
        <w:rPr>
          <w:rFonts w:ascii="Times New Roman" w:hAnsi="Times New Roman"/>
          <w:sz w:val="28"/>
          <w:szCs w:val="28"/>
        </w:rPr>
        <w:t>только пенопласт.</w:t>
      </w:r>
    </w:p>
    <w:p w:rsidR="00A90B03" w:rsidRPr="0009724B" w:rsidRDefault="00A90B03" w:rsidP="00A90B03">
      <w:pPr>
        <w:spacing w:after="100" w:afterAutospacing="1" w:line="360" w:lineRule="auto"/>
        <w:jc w:val="center"/>
        <w:rPr>
          <w:rFonts w:ascii="Times New Roman" w:hAnsi="Times New Roman"/>
          <w:sz w:val="28"/>
          <w:szCs w:val="28"/>
        </w:rPr>
      </w:pPr>
      <w:r w:rsidRPr="0009724B">
        <w:rPr>
          <w:rFonts w:ascii="Times New Roman" w:hAnsi="Times New Roman"/>
          <w:sz w:val="28"/>
          <w:szCs w:val="28"/>
        </w:rPr>
        <w:t>РАКЕТА</w:t>
      </w:r>
    </w:p>
    <w:p w:rsidR="00A90B03" w:rsidRPr="0009724B"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Обклеить пластиковую бутылку из-под минералки блестящей бумагой (фольгой), оставляя круглое отверстие (иллюминатор), сделать конус из бумаги (тоже блестящей), вырезать человечка из картона на ниточке и прикрепить к пробке (ниточка такая, чтобы в иллюминатор космонавта в невесомости видно было) и у основания бутылки – раке</w:t>
      </w:r>
      <w:r w:rsidR="001C1A46">
        <w:rPr>
          <w:rFonts w:ascii="Times New Roman" w:hAnsi="Times New Roman"/>
          <w:sz w:val="28"/>
          <w:szCs w:val="28"/>
        </w:rPr>
        <w:t>ты приделать крылья или лопасти.</w:t>
      </w:r>
    </w:p>
    <w:p w:rsidR="00A90B03" w:rsidRPr="0009724B" w:rsidRDefault="00A90B03" w:rsidP="00A90B03">
      <w:pPr>
        <w:spacing w:after="100" w:afterAutospacing="1" w:line="360" w:lineRule="auto"/>
        <w:jc w:val="center"/>
        <w:rPr>
          <w:rFonts w:ascii="Times New Roman" w:hAnsi="Times New Roman"/>
          <w:sz w:val="28"/>
          <w:szCs w:val="28"/>
        </w:rPr>
      </w:pPr>
      <w:r w:rsidRPr="0009724B">
        <w:rPr>
          <w:rFonts w:ascii="Times New Roman" w:hAnsi="Times New Roman"/>
          <w:sz w:val="28"/>
          <w:szCs w:val="28"/>
        </w:rPr>
        <w:t>БАБОЧКА ИЗ ПЛАСТИКОВОЙ БУТЫЛКИ</w:t>
      </w:r>
    </w:p>
    <w:p w:rsidR="00A90B03" w:rsidRDefault="00A90B03" w:rsidP="00A90B03">
      <w:pPr>
        <w:spacing w:after="100" w:afterAutospacing="1" w:line="360" w:lineRule="auto"/>
        <w:jc w:val="both"/>
        <w:rPr>
          <w:rFonts w:ascii="Times New Roman" w:hAnsi="Times New Roman"/>
          <w:sz w:val="28"/>
          <w:szCs w:val="28"/>
        </w:rPr>
      </w:pPr>
      <w:r w:rsidRPr="0009724B">
        <w:rPr>
          <w:rFonts w:ascii="Times New Roman" w:hAnsi="Times New Roman"/>
          <w:sz w:val="28"/>
          <w:szCs w:val="28"/>
        </w:rPr>
        <w:t xml:space="preserve">Отрезать от пластиковой бутылки основу для бабочки, положить шаблон под основу и нарисовать контур водостойким фломастером. Для удобства можно взять другую бутылку, положить на нее рисунок и прижать </w:t>
      </w:r>
      <w:proofErr w:type="gramStart"/>
      <w:r w:rsidRPr="0009724B">
        <w:rPr>
          <w:rFonts w:ascii="Times New Roman" w:hAnsi="Times New Roman"/>
          <w:sz w:val="28"/>
          <w:szCs w:val="28"/>
        </w:rPr>
        <w:t>основой</w:t>
      </w:r>
      <w:proofErr w:type="gramEnd"/>
      <w:r w:rsidRPr="0009724B">
        <w:rPr>
          <w:rFonts w:ascii="Times New Roman" w:hAnsi="Times New Roman"/>
          <w:sz w:val="28"/>
          <w:szCs w:val="28"/>
        </w:rPr>
        <w:t xml:space="preserve"> отрезанной от бутылки, чтобы рисунок не скользил, можно прикрепить скотчем. Вырезать бабочку и согнуть. Контур должен быть на верхней </w:t>
      </w:r>
      <w:r w:rsidRPr="0009724B">
        <w:rPr>
          <w:rFonts w:ascii="Times New Roman" w:hAnsi="Times New Roman"/>
          <w:sz w:val="28"/>
          <w:szCs w:val="28"/>
        </w:rPr>
        <w:lastRenderedPageBreak/>
        <w:t>стороне. Краску взять которая не смывается. Разрисовать фрагменты лаком для ногтей (с обратной стороны).</w:t>
      </w:r>
    </w:p>
    <w:p w:rsidR="00A90B03" w:rsidRDefault="00A90B03" w:rsidP="00A90B03">
      <w:pPr>
        <w:spacing w:after="100" w:afterAutospacing="1" w:line="360" w:lineRule="auto"/>
        <w:ind w:firstLine="708"/>
        <w:jc w:val="center"/>
        <w:rPr>
          <w:rFonts w:ascii="Times New Roman" w:hAnsi="Times New Roman"/>
          <w:sz w:val="28"/>
          <w:szCs w:val="28"/>
        </w:rPr>
      </w:pPr>
      <w:r>
        <w:rPr>
          <w:rFonts w:ascii="Times New Roman" w:hAnsi="Times New Roman"/>
          <w:sz w:val="28"/>
          <w:szCs w:val="28"/>
        </w:rPr>
        <w:t>ЦВЕТЫ</w:t>
      </w:r>
    </w:p>
    <w:p w:rsidR="00A90B03" w:rsidRDefault="00A90B03" w:rsidP="00A90B03">
      <w:pPr>
        <w:spacing w:after="100" w:afterAutospacing="1" w:line="360" w:lineRule="auto"/>
        <w:ind w:firstLine="708"/>
        <w:jc w:val="both"/>
        <w:rPr>
          <w:rFonts w:ascii="Times New Roman" w:hAnsi="Times New Roman"/>
          <w:sz w:val="28"/>
          <w:szCs w:val="28"/>
        </w:rPr>
      </w:pPr>
      <w:r w:rsidRPr="00886C8B">
        <w:rPr>
          <w:rFonts w:ascii="Times New Roman" w:hAnsi="Times New Roman"/>
          <w:sz w:val="28"/>
          <w:szCs w:val="28"/>
        </w:rPr>
        <w:t>Бутылку разрезаем поперёк примерно в середине. Нарезаем "лапшой" до самой резьбы. Иногда заканчиваем нарезку не ножницами, а ножом. Закрутить узенькие полоски цветка в обратную сторону можно с помощью ножниц, а можно подержать над горящей свечкой, только не очень близко. Для густоты цветка вовнутрь вставляем ещё один мелко нарезанный кусок бутылочной полос</w:t>
      </w:r>
      <w:r>
        <w:rPr>
          <w:rFonts w:ascii="Times New Roman" w:hAnsi="Times New Roman"/>
          <w:sz w:val="28"/>
          <w:szCs w:val="28"/>
        </w:rPr>
        <w:t>ы, закрученный таким же образом</w:t>
      </w:r>
    </w:p>
    <w:p w:rsidR="00140F48" w:rsidRDefault="00140F48" w:rsidP="00A90B03">
      <w:pPr>
        <w:spacing w:after="100" w:afterAutospacing="1" w:line="360" w:lineRule="auto"/>
        <w:rPr>
          <w:rFonts w:ascii="Times New Roman" w:hAnsi="Times New Roman"/>
          <w:sz w:val="28"/>
          <w:szCs w:val="28"/>
        </w:rPr>
      </w:pPr>
    </w:p>
    <w:sectPr w:rsidR="00140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56E82"/>
    <w:multiLevelType w:val="hybridMultilevel"/>
    <w:tmpl w:val="CE7CE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B2"/>
    <w:rsid w:val="00140F48"/>
    <w:rsid w:val="001C1A46"/>
    <w:rsid w:val="003076B2"/>
    <w:rsid w:val="0078192A"/>
    <w:rsid w:val="008C71AB"/>
    <w:rsid w:val="00A90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C7E02-7383-4BA6-A352-8C74FDB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F4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Вихров Мишаня</dc:creator>
  <cp:keywords/>
  <dc:description/>
  <cp:lastModifiedBy>Вихров Мишаня</cp:lastModifiedBy>
  <cp:revision>2</cp:revision>
  <dcterms:created xsi:type="dcterms:W3CDTF">2014-09-22T15:36:00Z</dcterms:created>
  <dcterms:modified xsi:type="dcterms:W3CDTF">2014-09-22T15:36:00Z</dcterms:modified>
</cp:coreProperties>
</file>