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2D" w:rsidRDefault="001A0892" w:rsidP="00D502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F74F8">
        <w:rPr>
          <w:b/>
          <w:sz w:val="28"/>
          <w:szCs w:val="28"/>
        </w:rPr>
        <w:t xml:space="preserve">лияние </w:t>
      </w:r>
      <w:r>
        <w:rPr>
          <w:b/>
          <w:sz w:val="28"/>
          <w:szCs w:val="28"/>
        </w:rPr>
        <w:t>художественного</w:t>
      </w:r>
      <w:r w:rsidR="00CF74F8">
        <w:rPr>
          <w:b/>
          <w:sz w:val="28"/>
          <w:szCs w:val="28"/>
        </w:rPr>
        <w:t xml:space="preserve"> труда на развитие ребёнка</w:t>
      </w:r>
      <w:r>
        <w:rPr>
          <w:b/>
          <w:sz w:val="28"/>
          <w:szCs w:val="28"/>
        </w:rPr>
        <w:t xml:space="preserve">. </w:t>
      </w:r>
    </w:p>
    <w:p w:rsidR="00C5092D" w:rsidRDefault="00C5092D" w:rsidP="00D502E7">
      <w:pPr>
        <w:spacing w:after="0" w:line="240" w:lineRule="auto"/>
        <w:jc w:val="right"/>
        <w:rPr>
          <w:b/>
          <w:i/>
          <w:sz w:val="28"/>
          <w:szCs w:val="28"/>
        </w:rPr>
      </w:pPr>
      <w:r w:rsidRPr="00C5092D">
        <w:rPr>
          <w:b/>
          <w:i/>
          <w:sz w:val="28"/>
          <w:szCs w:val="28"/>
        </w:rPr>
        <w:t>Новик В.А. воспитатель</w:t>
      </w:r>
    </w:p>
    <w:p w:rsidR="00CF74F8" w:rsidRPr="00713B7C" w:rsidRDefault="00C5092D" w:rsidP="00D502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13B7C">
        <w:rPr>
          <w:rFonts w:ascii="Times New Roman" w:hAnsi="Times New Roman" w:cs="Times New Roman"/>
          <w:b/>
          <w:i/>
          <w:sz w:val="28"/>
          <w:szCs w:val="28"/>
        </w:rPr>
        <w:t>МДОУ детский сад №18</w:t>
      </w:r>
      <w:r w:rsidR="001B198C" w:rsidRPr="00713B7C">
        <w:rPr>
          <w:rFonts w:ascii="Times New Roman" w:hAnsi="Times New Roman" w:cs="Times New Roman"/>
          <w:b/>
          <w:i/>
          <w:sz w:val="28"/>
          <w:szCs w:val="28"/>
        </w:rPr>
        <w:t>Московская обл.</w:t>
      </w:r>
    </w:p>
    <w:p w:rsidR="00CF74F8" w:rsidRPr="00713B7C" w:rsidRDefault="00CF74F8" w:rsidP="00BF74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8F13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Дайте детям радость тру</w:t>
      </w:r>
      <w:r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да! Эту радость </w:t>
      </w:r>
      <w:r w:rsidRPr="008F13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ему несут успех, осознание своей умелости и значимости выполняемой работы, возможн</w:t>
      </w:r>
      <w:r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ость доставлять радость другим». </w:t>
      </w:r>
      <w:r w:rsidRPr="008F13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Сухомлинский В. А. </w:t>
      </w:r>
    </w:p>
    <w:p w:rsidR="001A0892" w:rsidRPr="00713B7C" w:rsidRDefault="00D66D00" w:rsidP="00EB3CE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Благодаря введению Федерального государственного стандарта впервые в истории дошкольное детство стало особым самоценным уровнем образования, ставящ</w:t>
      </w:r>
      <w:r w:rsidR="00713B7C"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 главной целью - </w:t>
      </w:r>
      <w:r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успешной личности. И одной из основных задач</w:t>
      </w:r>
      <w:r w:rsidR="00713B7C"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стандарта является сохранение и поддержка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собой.</w:t>
      </w:r>
    </w:p>
    <w:p w:rsidR="00713B7C" w:rsidRPr="00713B7C" w:rsidRDefault="00713B7C" w:rsidP="00D502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Уникальные возможности для реализации новой образовательной модели предоставляет образовательная область «Художественное творчество». Один из видов, составляющих эту образовательную область, — художественный труд.</w:t>
      </w:r>
    </w:p>
    <w:p w:rsidR="00713B7C" w:rsidRDefault="000A2F80" w:rsidP="00D502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Художественный труд - </w:t>
      </w:r>
      <w:r w:rsidR="00713B7C"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преобразующая, творческая, социально-</w:t>
      </w:r>
      <w:proofErr w:type="spellStart"/>
      <w:r w:rsidR="00713B7C"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мотиви</w:t>
      </w:r>
      <w:proofErr w:type="spellEnd"/>
      <w:r w:rsidR="00713B7C"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spellStart"/>
      <w:r w:rsidR="00713B7C"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рованная</w:t>
      </w:r>
      <w:proofErr w:type="spellEnd"/>
      <w:r w:rsidR="00713B7C"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ребенка.</w:t>
      </w:r>
      <w:r w:rsidR="00713B7C"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Её цель - </w:t>
      </w:r>
      <w:r w:rsidR="00713B7C"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конкретного продукта, гармонично сочетающего утилитарные (польза) и эстетические (красота) свойства.</w:t>
      </w:r>
    </w:p>
    <w:p w:rsidR="00CE63C2" w:rsidRDefault="00CE63C2" w:rsidP="00D502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Занятия художественным трудом оказывают на организм ребенка развивающее и оздоровительное воздействие. Исследования выдающихся педагогов прошлого Я.А. Коменского, И.Г. Песталоцци, Ф. </w:t>
      </w:r>
      <w:proofErr w:type="spellStart"/>
      <w:r w:rsidRPr="00CE63C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Фребеля</w:t>
      </w:r>
      <w:proofErr w:type="spellEnd"/>
      <w:r w:rsidRPr="00CE6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свидетельствуют о пользе занятий художественной деятельностью, так как выполняют терапевтическую функцию, отвлекают детей от грустных и печальных событий, снимают нервное напряжение, обеспечивают положительное эмоциональное состояние.</w:t>
      </w:r>
      <w:r w:rsidR="008A59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 особенно актуально в процессе адаптации ребёнка к детскому саду.</w:t>
      </w:r>
    </w:p>
    <w:p w:rsidR="00CE63C2" w:rsidRPr="00CE63C2" w:rsidRDefault="008A598C" w:rsidP="00D502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Нельзя переоценить воздействие ручного труда на интеллектуальное и речевое развитие ребёнка. </w:t>
      </w:r>
      <w:r w:rsidRPr="008A59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работе в различных видах техник нагружаются разные, даже самые мелкие кистевые и пальцевые мышцы. Таким образом, происходит косвенное, но очень интенсивное воздействие на речевой центр в головном мозге.</w:t>
      </w:r>
      <w:r w:rsidR="00B003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63C2" w:rsidRPr="00CE63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В.С.Сухомлинский</w:t>
      </w:r>
      <w:proofErr w:type="spellEnd"/>
      <w:r w:rsidR="00CE63C2" w:rsidRPr="00CE6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писал: «Чем больше мастерства в детской руке, тем умнее ребёнок». Развитая мелкая моторика пальцев рук является одним из показателей интеллектуальности ребёнка. Именно в процессе творческой деятельности развивается образное, конструктивное, аналитическое мышление, воображение, зрительная память, т.е. раскрывается личность ребёнка, воспитываются лёгкость и быстрота овладения знаниями, умениями, способность использовать их для решения задач в различных, в том числе и нестандартных ситуациях.</w:t>
      </w:r>
    </w:p>
    <w:p w:rsidR="00D502E7" w:rsidRPr="00CE63C2" w:rsidRDefault="00B0031A" w:rsidP="00D502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Кроме того, х</w:t>
      </w:r>
      <w:r w:rsidR="00CE63C2" w:rsidRPr="00CE63C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удожественный труд способствует развитию зрительного восприятия, становлению сенсорных эталонов (формы, цвета, размера), графо - моторных навыков и созданию условий для формировани</w:t>
      </w:r>
      <w:r w:rsidR="00D502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целенаправленной деятельности.</w:t>
      </w:r>
    </w:p>
    <w:p w:rsidR="00CE63C2" w:rsidRDefault="00CE63C2" w:rsidP="00D502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Н. Н. </w:t>
      </w:r>
      <w:proofErr w:type="spellStart"/>
      <w:r w:rsidRPr="00CE63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Гусарова</w:t>
      </w:r>
      <w:proofErr w:type="spellEnd"/>
      <w:r w:rsidRPr="00CE6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отмечает, что в процессе изготовления поделок у детей постепенно формируется системы специальных навыков и умений: развитие </w:t>
      </w:r>
      <w:r w:rsidRPr="00CE63C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зрительного восприятия, глазомера, мелкой моторики рук, усидчивости, самостоятельности.</w:t>
      </w:r>
    </w:p>
    <w:p w:rsidR="00BF7413" w:rsidRDefault="00CE63C2" w:rsidP="00BF74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3C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 занятий художественным трудом – направленное и последовательное воспитание у детей эстетической и бытовой культуры, содействие личностному росту и формирование эмоционально ценностного отношения к окружающему миру.</w:t>
      </w:r>
      <w:r w:rsidR="007371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Таким образом, занятия ручным трудом способствуют успешной социализации ребёнка</w:t>
      </w:r>
      <w:r w:rsidR="00B003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F31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F315F" w:rsidRPr="005F3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Социализация – это усвоение человеком морали, нравственных норм и ценностей, а также правил поведения в обществе, которое его окружает.</w:t>
      </w:r>
      <w:r w:rsidR="005F31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71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маленьким детям при</w:t>
      </w:r>
      <w:r w:rsidR="006519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ходит понимание ценности</w:t>
      </w:r>
      <w:r w:rsidR="00787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своего</w:t>
      </w:r>
      <w:r w:rsidR="00BF741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87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затем и чужого</w:t>
      </w:r>
      <w:r w:rsidR="006519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труда, того</w:t>
      </w:r>
      <w:r w:rsidR="00BF741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519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каждый человек уникален и его мнение может </w:t>
      </w:r>
      <w:r w:rsidR="00787D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отличаться от мнения большинства</w:t>
      </w:r>
      <w:r w:rsidR="006519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Приходит вера в свои силы, снимается страх перед миром «больших вещей»</w:t>
      </w:r>
      <w:r w:rsidR="00B66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87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66B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Дети знакомятся с новыми профессиями, «примеряют их на себя» (художник</w:t>
      </w:r>
      <w:r w:rsidR="0073085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-оформитель</w:t>
      </w:r>
      <w:r w:rsidR="00B66B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дизайнер, </w:t>
      </w:r>
      <w:r w:rsidR="007308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художник-</w:t>
      </w:r>
      <w:r w:rsidR="00B66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декоратор, вышивальщица</w:t>
      </w:r>
      <w:r w:rsidR="0073085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кукольница</w:t>
      </w:r>
      <w:r w:rsidR="00B66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  <w:r w:rsidR="003008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08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Участие в коллективных творческих проектах </w:t>
      </w:r>
      <w:r w:rsidR="00BC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даёт возможность формировать умения и навыки работать вместе, строить общение, развивает привычку </w:t>
      </w:r>
      <w:r w:rsidR="007308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взаимопомощи, создаёт почву для проявления и формирования общественно ценных мотивов. </w:t>
      </w:r>
      <w:r w:rsidR="00B66B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Использование бросового </w:t>
      </w:r>
      <w:r w:rsidR="006C1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природного </w:t>
      </w:r>
      <w:r w:rsidR="00B66B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материала, позволяет затронуть вопросы глобальной экологии. </w:t>
      </w:r>
      <w:r w:rsidR="00787D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Можно р</w:t>
      </w:r>
      <w:r w:rsidR="00B66B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ассказать о роли вторичного использования материалов в </w:t>
      </w:r>
      <w:r w:rsidR="006C1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сохранении природы. </w:t>
      </w:r>
      <w:r w:rsidR="007308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Осознание своей значимости в таком важном «взрослом» вопросе помо</w:t>
      </w:r>
      <w:r w:rsidR="006C1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гае</w:t>
      </w:r>
      <w:r w:rsidR="007308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</w:t>
      </w:r>
      <w:r w:rsidR="006C1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воспитанию в детях </w:t>
      </w:r>
      <w:r w:rsidR="00BE16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осознанно-правильного отношения к природе, что является одной из важнейших целей экологического воспитания дошкольника.</w:t>
      </w:r>
      <w:r w:rsidR="00E528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591AA4" w:rsidRPr="00591A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Эти знания и представления прочны потому</w:t>
      </w:r>
      <w:r w:rsidR="00E528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что, как писал Н.Д. </w:t>
      </w:r>
      <w:proofErr w:type="spellStart"/>
      <w:r w:rsidR="00E528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Бартрам</w:t>
      </w:r>
      <w:proofErr w:type="spellEnd"/>
      <w:r w:rsidR="00E528F3">
        <w:rPr>
          <w:rFonts w:ascii="Times New Roman" w:eastAsiaTheme="minorEastAsia" w:hAnsi="Times New Roman" w:cs="Times New Roman"/>
          <w:sz w:val="28"/>
          <w:szCs w:val="28"/>
          <w:lang w:eastAsia="ru-RU"/>
        </w:rPr>
        <w:t>: «</w:t>
      </w:r>
      <w:r w:rsidR="00591AA4" w:rsidRPr="00591A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Вещь, сделанная самим ребенком, соединена с ним живым нервом, и все, что передается его психике по этому пути, будет неизмеримо живее, интенсивнее, глубже и прочнее того, что пойдет по чужому, фабричному и часто очень бездарному измышлению</w:t>
      </w:r>
      <w:r w:rsidR="00E528F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91AA4" w:rsidRPr="00591AA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528F3" w:rsidRDefault="00BF7413" w:rsidP="00BF74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528F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528F3" w:rsidRPr="00E528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Попробуйте окружить ребенка разными материалами: бумагой, глиной, деревом, материей, листьями, цветами и т. д., и вы увидите, как под его руками все это начнет воплощаться и оживать в самых оригинальных формах и в новых неожиданных способах со</w:t>
      </w:r>
      <w:r w:rsidR="00E528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единения материалов между собой». </w:t>
      </w:r>
    </w:p>
    <w:p w:rsidR="00E201BB" w:rsidRDefault="005D3D27" w:rsidP="00D502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своей работе автор активно использует</w:t>
      </w:r>
      <w:r w:rsidR="00F218EA" w:rsidRPr="00F21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занятия ручным трудом в совместной деятельности  с</w:t>
      </w:r>
      <w:r w:rsidR="00E528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детьми</w:t>
      </w:r>
      <w:r w:rsidR="00E201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D63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Изначально автором</w:t>
      </w:r>
      <w:r w:rsidR="00E201BB" w:rsidRPr="00E201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было отмечено,  что из всех видов деятельности дети особо выделяют художественный и ручной труд</w:t>
      </w:r>
      <w:proofErr w:type="gramStart"/>
      <w:r w:rsidR="00E201BB" w:rsidRPr="00E201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Тем не менее, обратите внимание</w:t>
      </w:r>
      <w:r w:rsidR="00E201BB" w:rsidRPr="00E201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D3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сожалению,</w:t>
      </w:r>
      <w:r w:rsidR="00E201BB" w:rsidRPr="00E201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некоторых детей в старшем </w:t>
      </w:r>
      <w:r w:rsid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дошкольном </w:t>
      </w:r>
      <w:r w:rsidR="00E201BB" w:rsidRPr="00E201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возрасте уже сложилась установка «я не умею», «это сложно», шаблонность действий и образов.</w:t>
      </w:r>
      <w:r w:rsidR="00A8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основании этих наблюдений определяется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основная цель работы -</w:t>
      </w:r>
      <w:r w:rsidR="00E201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раскрытие в ребёнке творческого потенциала, </w:t>
      </w:r>
      <w:r w:rsidR="00AD3B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чувства </w:t>
      </w:r>
      <w:r w:rsidR="00E201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уверенности в своих силах. </w:t>
      </w:r>
    </w:p>
    <w:p w:rsidR="00AD3B8D" w:rsidRDefault="00AD63EC" w:rsidP="008605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Например, букеты роз из осенних листьев мы начали создавать спонтанно на улице и даже перевязывать готовые «цветы» пришлось черенками листьев. Это вызвало у детей взрыв эмоций, интереса. Всем захотелось сделать для мамы такой букет. Самые неуверенные и неусидчивые были увлечены, у </w:t>
      </w:r>
      <w:r w:rsidR="00A8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аждого получился свой, непохожий на других</w:t>
      </w:r>
      <w:r w:rsidR="00AD3B8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результат. </w:t>
      </w:r>
      <w:r w:rsidR="00AD3B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глаза детей горят, </w:t>
      </w:r>
      <w:r w:rsidR="00A8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получается,</w:t>
      </w:r>
      <w:r w:rsidR="00AD3B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могут  ВСЕ.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казалось бы обычные листья. Так зарождается </w:t>
      </w:r>
      <w:r w:rsidR="00E201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вопрос-проблема: «А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ещё можно сделать из листьев</w:t>
      </w:r>
      <w:r w:rsidR="00E201BB" w:rsidRPr="00E201BB">
        <w:rPr>
          <w:rFonts w:ascii="Times New Roman" w:eastAsiaTheme="minorEastAsia" w:hAnsi="Times New Roman" w:cs="Times New Roman"/>
          <w:sz w:val="28"/>
          <w:szCs w:val="28"/>
          <w:lang w:eastAsia="ru-RU"/>
        </w:rPr>
        <w:t>?</w:t>
      </w:r>
      <w:r w:rsidR="00E201B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A8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оказывается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можно столько всего</w:t>
      </w:r>
      <w:r w:rsid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не только из листьев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…</w:t>
      </w:r>
      <w:r w:rsidR="00E201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01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вот уже на прогулке дет</w:t>
      </w:r>
      <w:r w:rsidR="00A8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E201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увлечением ищут красивой расцветки и формы листья, интересной формы ветки и камни. Во второй половине дня мы обсуждаем, воплощаем интересные идеи</w:t>
      </w:r>
      <w:r w:rsidR="008F1DB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</w:t>
      </w:r>
      <w:r w:rsidR="00AD3B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фраза « я не могу» осталась в прошлом. </w:t>
      </w:r>
    </w:p>
    <w:p w:rsidR="00041EB5" w:rsidRPr="00737190" w:rsidRDefault="00AD3B8D" w:rsidP="00041E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8605C7"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Деятельность, изначально  носившая свободный характер, постепенно вылилась в кружковую системную работу. </w:t>
      </w:r>
      <w:r w:rsidR="008F1D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процессе занятий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дети</w:t>
      </w:r>
      <w:r w:rsidR="008605C7" w:rsidRP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знакомятся с новыми материалами, их свойствами, выразительными возможностями, приобретают навыки работы с ними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05C7" w:rsidRP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Мы с детьми постоянно раскрываем возможности применения тех или иных материалов, их многообразные композиции, 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они сочетаются друг с другом. </w:t>
      </w:r>
      <w:r w:rsidR="008605C7" w:rsidRP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 повышает интерес ребят к процессу художественного труда и его результату.</w:t>
      </w:r>
      <w:r w:rsidR="00E573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8605C7" w:rsidRP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ыбранные темы для работы, </w:t>
      </w:r>
      <w:r w:rsidR="00E573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позволяют наиболее полно реализовать</w:t>
      </w:r>
      <w:r w:rsidR="008605C7" w:rsidRP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творческ</w:t>
      </w:r>
      <w:r w:rsidR="00E573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="008605C7" w:rsidRP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фантаз</w:t>
      </w:r>
      <w:r w:rsidR="00E573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</w:t>
      </w:r>
      <w:r w:rsidR="008605C7" w:rsidRP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="00E573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всегда</w:t>
      </w:r>
      <w:r w:rsidR="008605C7" w:rsidRP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свобода </w:t>
      </w:r>
      <w:r w:rsidR="008605C7" w:rsidRP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605C7" w:rsidRP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цвет, используемые материалы, дополнительное оформление работы.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правило</w:t>
      </w:r>
      <w:r w:rsidR="0004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поделки </w:t>
      </w:r>
      <w:r w:rsidR="00E573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делаются</w:t>
      </w:r>
      <w:r w:rsid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решения какой-либо проблемы (подарок на праздник, участие в конкурсе</w:t>
      </w:r>
      <w:r w:rsidR="0004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украшение группы к празднику). </w:t>
      </w:r>
      <w:r w:rsidR="00041EB5" w:rsidRPr="007371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Осознание своей важности, полезности подстегивает детский азарт, повышает интерес к труду.</w:t>
      </w:r>
    </w:p>
    <w:p w:rsidR="008605C7" w:rsidRDefault="001C0656" w:rsidP="008605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Алгоритм любой работы </w:t>
      </w:r>
      <w:r w:rsidR="008F1D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так, чтобы у детей пришло осознание того,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их возможности безграничны, ч</w:t>
      </w:r>
      <w:r w:rsid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 любая сложная работа </w:t>
      </w:r>
      <w:r w:rsidR="0004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состоит</w:t>
      </w:r>
      <w:r w:rsid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4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</w:t>
      </w:r>
      <w:r w:rsid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множеств</w:t>
      </w:r>
      <w:r w:rsidR="0004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простейших этапов.</w:t>
      </w:r>
    </w:p>
    <w:p w:rsidR="001C0656" w:rsidRDefault="008F1DB9" w:rsidP="008605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работе </w:t>
      </w:r>
      <w:r w:rsidR="00E573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используются</w:t>
      </w:r>
      <w:r w:rsidR="008605C7" w:rsidRP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такие материалы как нитки, шпагат, ткань, пуговицы, п</w:t>
      </w:r>
      <w:r w:rsidR="00E573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риродный материал. Они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8605C7" w:rsidRPr="0086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олговечные, прочные, «настоящие».</w:t>
      </w:r>
      <w:r w:rsidR="0004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Благодаря этому результат получается практичным и </w:t>
      </w:r>
      <w:r w:rsidR="00E573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может долго служить и радовать своих маленьких создателей.</w:t>
      </w:r>
      <w:r w:rsidR="0016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B3CE8" w:rsidRDefault="00EB3CE8" w:rsidP="008605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Основополагающим принципом такой работы можно считать высказывание древнекитайского мыслителя и философа – Конфуция. </w:t>
      </w:r>
    </w:p>
    <w:p w:rsidR="00EB3CE8" w:rsidRDefault="00EB3CE8" w:rsidP="008605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4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</w:t>
      </w:r>
      <w:bookmarkStart w:id="0" w:name="_GoBack"/>
      <w:bookmarkEnd w:id="0"/>
      <w:r w:rsidRPr="0004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сскажи мне и я забуду. Покажи мне и я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йму. Позволь мне сделать самому</w:t>
      </w:r>
      <w:r w:rsidRPr="0004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я научусь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EB3CE8" w:rsidRDefault="00EB3CE8" w:rsidP="008605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B3CE8" w:rsidRDefault="00EB3CE8" w:rsidP="008605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B3CE8" w:rsidRDefault="00EB3CE8" w:rsidP="008605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B3CE8" w:rsidRDefault="00EB3CE8" w:rsidP="008605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B3CE8" w:rsidRPr="00041EB5" w:rsidRDefault="00EB3CE8" w:rsidP="00041E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7190" w:rsidRPr="0088564C" w:rsidRDefault="00BE1604" w:rsidP="00BE16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856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Литература</w:t>
      </w:r>
    </w:p>
    <w:p w:rsidR="00F218EA" w:rsidRPr="00EB3CE8" w:rsidRDefault="00F218EA" w:rsidP="00EB3CE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Выготский Л.С. Воображение и </w:t>
      </w:r>
      <w:proofErr w:type="gramStart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творче­ство</w:t>
      </w:r>
      <w:proofErr w:type="gramEnd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детском возрасте. - М.: </w:t>
      </w:r>
      <w:proofErr w:type="gramStart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Просвеще­ние</w:t>
      </w:r>
      <w:proofErr w:type="gramEnd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1967</w:t>
      </w:r>
    </w:p>
    <w:p w:rsidR="00300E72" w:rsidRPr="00EB3CE8" w:rsidRDefault="00300E72" w:rsidP="00EB3CE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Давыдова Г.Н. Детский </w:t>
      </w:r>
      <w:proofErr w:type="spellStart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дизайн</w:t>
      </w:r>
      <w:proofErr w:type="gramStart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>.П</w:t>
      </w:r>
      <w:proofErr w:type="gramEnd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оделки</w:t>
      </w:r>
      <w:proofErr w:type="spellEnd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бросового материала. – М.: Издательство «Скрипторий2003», 2006. - 80с.</w:t>
      </w:r>
    </w:p>
    <w:p w:rsidR="00E528F3" w:rsidRPr="00EB3CE8" w:rsidRDefault="00E528F3" w:rsidP="00EB3CE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Игрушка. Ее история и значение</w:t>
      </w:r>
      <w:proofErr w:type="gramStart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Сборник статей под редакцией Н. Д. </w:t>
      </w:r>
      <w:proofErr w:type="spellStart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Бартрам</w:t>
      </w:r>
      <w:proofErr w:type="spellEnd"/>
      <w:proofErr w:type="gramStart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5 рис. в красках на отдельных листах и с 114 рисунками в тексте / В. </w:t>
      </w:r>
      <w:proofErr w:type="spellStart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Боруцкий</w:t>
      </w:r>
      <w:proofErr w:type="spellEnd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Сергей Глаголь, В. </w:t>
      </w:r>
      <w:proofErr w:type="spellStart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Харузина</w:t>
      </w:r>
      <w:proofErr w:type="spellEnd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Малахиева</w:t>
      </w:r>
      <w:proofErr w:type="spellEnd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-Мирович и Н. </w:t>
      </w:r>
      <w:proofErr w:type="spellStart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Бартрам</w:t>
      </w:r>
      <w:proofErr w:type="spellEnd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Издание Т-</w:t>
      </w:r>
      <w:proofErr w:type="spellStart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</w:t>
      </w:r>
      <w:proofErr w:type="spellEnd"/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 Д. Сытина, 1912. — 246 с., ил.</w:t>
      </w:r>
    </w:p>
    <w:p w:rsidR="00BE1604" w:rsidRPr="00EB3CE8" w:rsidRDefault="00BE1604" w:rsidP="00EB3CE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Комарова Т.С., Савенков А.И. Коллективное творчество дошкольников</w:t>
      </w:r>
      <w:r w:rsidR="00300E72" w:rsidRPr="00EB3CE8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Учебное пособие. – М.: Педагогическое общество России, 2005. – 128с.</w:t>
      </w:r>
    </w:p>
    <w:p w:rsidR="00300E72" w:rsidRDefault="00F218EA" w:rsidP="00300E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18E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Лялина Л.А. Дизайн и дети (из опыта </w:t>
      </w:r>
      <w:proofErr w:type="gramStart"/>
      <w:r w:rsidRPr="00F21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ме­тодической</w:t>
      </w:r>
      <w:proofErr w:type="gramEnd"/>
      <w:r w:rsidRPr="00F21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работы). - М.: ТЦ Сфера, 2006.</w:t>
      </w:r>
    </w:p>
    <w:p w:rsidR="00300E72" w:rsidRDefault="00300E72" w:rsidP="00BE16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59BD" w:rsidRDefault="001659BD" w:rsidP="00BE16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59BD" w:rsidRDefault="001659BD" w:rsidP="00BE16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59BD" w:rsidRDefault="001659BD" w:rsidP="00BE16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59BD" w:rsidRPr="00BE1604" w:rsidRDefault="001659BD" w:rsidP="00BE16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3415" w:rsidRDefault="00B0031A" w:rsidP="00D502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процессе таких свободных занятий дети учатся действовать независимо, отлично от других, </w:t>
      </w:r>
    </w:p>
    <w:p w:rsidR="001C2368" w:rsidRDefault="001C2368" w:rsidP="00D502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Помимо своих глобальных задач и целей художественный труд позволяет решить и другие задачи:</w:t>
      </w:r>
    </w:p>
    <w:p w:rsidR="001C2368" w:rsidRDefault="001C2368" w:rsidP="00D502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Например, маленькие дети в период адаптации с удовольствием занимаются художественным трудом, делают открытки, картинки для мамы, что позволяет снизить тревожность. </w:t>
      </w:r>
      <w:r w:rsidRPr="001C23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Занимаясь лепкой и рисованием, малыш отвлекается от своих переживаний, связанных с отсутствием мамы, учится ориентироваться в новой для себя ситуации общения с детьми. С помощью процесса творчества малыш может преодолеть свой страх перед незнакомым местом, людьми, вследствие чего процесс адаптации пройдет легче.</w:t>
      </w:r>
    </w:p>
    <w:p w:rsidR="00746CF3" w:rsidRDefault="00746CF3" w:rsidP="00D502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6C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Художественное творчество проявляет в ребенке любознательность, развивает воображение, радует ребенка, т.е. вызывает эмоциональный отклик, чувство сопричастности к деятельности. У ребенка появляется желание делать что-то новое, красивое и интересное. Художественное творчество помогает ребенку погасить отрицательные эмоции, пробудить чувство симпатии к пока еще чужим для него людям, отвлечься и успокоится.</w:t>
      </w:r>
    </w:p>
    <w:p w:rsidR="00746CF3" w:rsidRPr="00713B7C" w:rsidRDefault="00746CF3" w:rsidP="00D502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4093" w:rsidRPr="00713B7C" w:rsidRDefault="00124093" w:rsidP="00D502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Деятельность, изначально  носившая свободный характер, постепенно вылилась в кружковую системную работу. Основным принципом моей работы стала свобода. Свобода участия, </w:t>
      </w:r>
      <w:r w:rsidR="009627C8"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свобода </w:t>
      </w:r>
      <w:proofErr w:type="gramStart"/>
      <w:r w:rsidR="009627C8"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выбора</w:t>
      </w:r>
      <w:proofErr w:type="gramEnd"/>
      <w:r w:rsidR="009627C8"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3B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Безусловно очень важна здесь личная увлечённость педагога. </w:t>
      </w:r>
    </w:p>
    <w:p w:rsidR="00631802" w:rsidRPr="00737190" w:rsidRDefault="00631802" w:rsidP="00D502E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1802" w:rsidRPr="00737190" w:rsidRDefault="00631802" w:rsidP="00D502E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13B4" w:rsidRPr="00737190" w:rsidRDefault="008F13B4" w:rsidP="00D502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71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Осознание своей важности, полезности подстегивает детский азарт, повышает интерес к труду.</w:t>
      </w:r>
    </w:p>
    <w:p w:rsidR="003719BE" w:rsidRPr="00737190" w:rsidRDefault="003719BE" w:rsidP="00371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71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Кружковцы знакомятся с новыми материалами, их свойствами, выразительными возможностями, приобретают навыки работы с ними, что влияет на умственное развитие. </w:t>
      </w:r>
    </w:p>
    <w:p w:rsidR="003719BE" w:rsidRPr="00737190" w:rsidRDefault="003719BE" w:rsidP="00371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71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с детьми постоянно раскрываем возможности применения тех или иных материалов, их многообразные композиции, как они сочетаются друг с другом. Это повышает интерес ребят к процессу художественного труда и его результату.</w:t>
      </w:r>
    </w:p>
    <w:p w:rsidR="003719BE" w:rsidRPr="00737190" w:rsidRDefault="003719BE" w:rsidP="00371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71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Стараюсь, чтобы выбранные темы для работы, давали как можно больше пространства для творческой фантазии детей. Практически всегда у детей есть выбор: цвет, используемые материалы, дополнительное оформление работы.</w:t>
      </w:r>
    </w:p>
    <w:p w:rsidR="003719BE" w:rsidRPr="00737190" w:rsidRDefault="003719BE" w:rsidP="00371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71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 все работы (кроме оформления группы) дети могут практически использовать в своих целях. Подарок, украшение для своей комнаты…</w:t>
      </w:r>
    </w:p>
    <w:p w:rsidR="003719BE" w:rsidRPr="00737190" w:rsidRDefault="003719BE" w:rsidP="00371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719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Чтобы работа могла сохраняться долгое время мы стараемся использовать такие материалы как нитки, шпагат, ткань, пуговицы, природный материал.</w:t>
      </w:r>
    </w:p>
    <w:p w:rsidR="003719BE" w:rsidRDefault="003719BE" w:rsidP="00371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71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Долговечные, прочные, «настоящие».</w:t>
      </w:r>
    </w:p>
    <w:p w:rsidR="0065197E" w:rsidRPr="0065197E" w:rsidRDefault="0065197E" w:rsidP="0065197E">
      <w:pPr>
        <w:spacing w:line="36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519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В пять шесть лет дети уже способны и сами создать тряпичную куколку. Как правило, они это делают с большим удовольствием. Такая работа побуждает детей к творчеству, развивает трудолюбие, усидчивость, мелкую моторику рук. </w:t>
      </w:r>
    </w:p>
    <w:p w:rsidR="0065197E" w:rsidRPr="0065197E" w:rsidRDefault="0065197E" w:rsidP="0065197E">
      <w:pPr>
        <w:spacing w:line="36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519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-работа по созданию  кукол в основном проводится  в соответствии с народным календарем, дети в процессе изготовления кукол знакомятся с особенностями каждого месяца, приметами, пословицами, поговорками, загадками, календарными праздниками и с традициями русского народа. </w:t>
      </w:r>
    </w:p>
    <w:p w:rsidR="0065197E" w:rsidRPr="0065197E" w:rsidRDefault="0065197E" w:rsidP="0065197E">
      <w:pPr>
        <w:spacing w:line="36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519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Таким </w:t>
      </w:r>
      <w:proofErr w:type="gramStart"/>
      <w:r w:rsidRPr="006519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образом</w:t>
      </w:r>
      <w:proofErr w:type="gramEnd"/>
      <w:r w:rsidRPr="006519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можно сделать вывод, что обращение к народной кукле как средству воспитания современных детей позволяет обогатить психолого-педагогическую практику:</w:t>
      </w:r>
      <w:r w:rsidRPr="006519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- кукла способна расширить кругозор знаний о народных традициях, о культуре русского народа и истории Руси;</w:t>
      </w:r>
      <w:r w:rsidRPr="006519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- воспитать любовь к народному творчеству, бережное отношение к традициям и обычаям;</w:t>
      </w:r>
      <w:r w:rsidRPr="006519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- прививать обучающимся интерес к швейному делу и конструированию. </w:t>
      </w:r>
    </w:p>
    <w:p w:rsidR="0065197E" w:rsidRDefault="003008E8" w:rsidP="0065197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08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над общим проектом сплачивает детский коллектив, учит ответственности, взаимопомощи, терпимости. Способствует созданию в группе духа общности</w:t>
      </w:r>
    </w:p>
    <w:p w:rsidR="001659BD" w:rsidRDefault="001659BD" w:rsidP="001659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Дети должны жить в мире красоты, игры, сказки, музыки, рисунка, фантазии, творчества. (В. </w:t>
      </w:r>
      <w:proofErr w:type="spellStart"/>
      <w:r w:rsidRPr="0004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А.Сухомлинский</w:t>
      </w:r>
      <w:proofErr w:type="spellEnd"/>
      <w:r w:rsidRPr="0004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1659BD" w:rsidRDefault="001659BD" w:rsidP="001659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Уважайте незнание ребенка! Уважайте труд познания! Уважайте неудачи и слезы! Уважайте текущий час и сегодняшний день! Как ребенок сумеет жить завтра, если мы не дадим ему жить сегодня сознательной, ответственной жизнью</w:t>
      </w:r>
      <w:proofErr w:type="gramStart"/>
      <w:r w:rsidRPr="0004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?. (</w:t>
      </w:r>
      <w:proofErr w:type="gramEnd"/>
      <w:r w:rsidRPr="0004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Я. Корчак)</w:t>
      </w:r>
    </w:p>
    <w:p w:rsidR="001659BD" w:rsidRPr="00737190" w:rsidRDefault="001659BD" w:rsidP="0065197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1659BD" w:rsidRPr="00737190" w:rsidSect="0088564C"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3EC7"/>
    <w:multiLevelType w:val="hybridMultilevel"/>
    <w:tmpl w:val="EE4A5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2A"/>
    <w:rsid w:val="00041EB5"/>
    <w:rsid w:val="000A2F80"/>
    <w:rsid w:val="00124093"/>
    <w:rsid w:val="00136E7F"/>
    <w:rsid w:val="001659BD"/>
    <w:rsid w:val="00180025"/>
    <w:rsid w:val="001A0892"/>
    <w:rsid w:val="001B198C"/>
    <w:rsid w:val="001C0656"/>
    <w:rsid w:val="001C2368"/>
    <w:rsid w:val="0024160D"/>
    <w:rsid w:val="002A3B08"/>
    <w:rsid w:val="002D2F8A"/>
    <w:rsid w:val="003008E8"/>
    <w:rsid w:val="00300E72"/>
    <w:rsid w:val="003719BE"/>
    <w:rsid w:val="00591AA4"/>
    <w:rsid w:val="005D3D27"/>
    <w:rsid w:val="005F315F"/>
    <w:rsid w:val="00631802"/>
    <w:rsid w:val="0065197E"/>
    <w:rsid w:val="006C19C7"/>
    <w:rsid w:val="00713B7C"/>
    <w:rsid w:val="0073085C"/>
    <w:rsid w:val="00737190"/>
    <w:rsid w:val="00746CF3"/>
    <w:rsid w:val="00787D72"/>
    <w:rsid w:val="007D3415"/>
    <w:rsid w:val="008359F0"/>
    <w:rsid w:val="008605C7"/>
    <w:rsid w:val="0088564C"/>
    <w:rsid w:val="008A598C"/>
    <w:rsid w:val="008F13B4"/>
    <w:rsid w:val="008F1DB9"/>
    <w:rsid w:val="009627C8"/>
    <w:rsid w:val="009B2C2A"/>
    <w:rsid w:val="00A8247D"/>
    <w:rsid w:val="00AD3B8D"/>
    <w:rsid w:val="00AD63EC"/>
    <w:rsid w:val="00B0031A"/>
    <w:rsid w:val="00B66B0B"/>
    <w:rsid w:val="00BC0D5B"/>
    <w:rsid w:val="00BE1604"/>
    <w:rsid w:val="00BF7413"/>
    <w:rsid w:val="00C5092D"/>
    <w:rsid w:val="00CE63C2"/>
    <w:rsid w:val="00CF74F8"/>
    <w:rsid w:val="00D502E7"/>
    <w:rsid w:val="00D66D00"/>
    <w:rsid w:val="00E201BB"/>
    <w:rsid w:val="00E528F3"/>
    <w:rsid w:val="00E573E1"/>
    <w:rsid w:val="00EB3CE8"/>
    <w:rsid w:val="00F2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6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3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6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Валюшка</cp:lastModifiedBy>
  <cp:revision>7</cp:revision>
  <cp:lastPrinted>2014-09-23T08:26:00Z</cp:lastPrinted>
  <dcterms:created xsi:type="dcterms:W3CDTF">2014-09-22T13:14:00Z</dcterms:created>
  <dcterms:modified xsi:type="dcterms:W3CDTF">2014-09-23T18:42:00Z</dcterms:modified>
</cp:coreProperties>
</file>