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32" w:rsidRPr="00C14F32" w:rsidRDefault="00C14F32" w:rsidP="00C14F3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4B9053"/>
          <w:kern w:val="36"/>
          <w:sz w:val="27"/>
          <w:szCs w:val="27"/>
          <w:lang w:eastAsia="ru-RU"/>
        </w:rPr>
      </w:pPr>
      <w:r w:rsidRPr="00C14F32">
        <w:rPr>
          <w:rFonts w:ascii="Tahoma" w:eastAsia="Times New Roman" w:hAnsi="Tahoma" w:cs="Tahoma"/>
          <w:b/>
          <w:bCs/>
          <w:color w:val="4B9053"/>
          <w:kern w:val="36"/>
          <w:sz w:val="27"/>
          <w:szCs w:val="27"/>
          <w:lang w:eastAsia="ru-RU"/>
        </w:rPr>
        <w:t>Как раскрыть творческий потенциал ребенка?</w:t>
      </w:r>
    </w:p>
    <w:p w:rsidR="00C14F32" w:rsidRPr="00C14F32" w:rsidRDefault="00C14F32" w:rsidP="00C14F32">
      <w:pPr>
        <w:rPr>
          <w:rFonts w:ascii="Times New Roman" w:hAnsi="Times New Roman" w:cs="Times New Roman"/>
          <w:sz w:val="24"/>
          <w:szCs w:val="24"/>
        </w:rPr>
      </w:pPr>
      <w:r w:rsidRPr="00C14F32">
        <w:rPr>
          <w:noProof/>
          <w:lang w:eastAsia="ru-RU"/>
        </w:rPr>
        <w:drawing>
          <wp:inline distT="0" distB="0" distL="0" distR="0" wp14:anchorId="5B768DDC" wp14:editId="6E2D115A">
            <wp:extent cx="2377440" cy="1582420"/>
            <wp:effectExtent l="0" t="0" r="3810" b="0"/>
            <wp:docPr id="1" name="Рисунок 1" descr="Как раскрыть творческий потенциал ребен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раскрыть творческий потенциал ребенка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F32">
        <w:rPr>
          <w:rFonts w:ascii="Times New Roman" w:hAnsi="Times New Roman" w:cs="Times New Roman"/>
          <w:b/>
          <w:sz w:val="24"/>
          <w:szCs w:val="24"/>
          <w:lang w:eastAsia="ru-RU"/>
        </w:rPr>
        <w:t>Проверьте  себя, ответив на эти вопросы, активно ли вы  участвуете в творческом развитии ребенка? </w:t>
      </w:r>
      <w:r w:rsidRPr="00C14F32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C14F32">
        <w:rPr>
          <w:lang w:eastAsia="ru-RU"/>
        </w:rPr>
        <w:br/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t>1.    Приобрет</w:t>
      </w:r>
      <w:r w:rsidR="00704007">
        <w:rPr>
          <w:rFonts w:ascii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C14F32">
        <w:rPr>
          <w:rFonts w:ascii="Times New Roman" w:hAnsi="Times New Roman" w:cs="Times New Roman"/>
          <w:sz w:val="24"/>
          <w:szCs w:val="24"/>
          <w:lang w:eastAsia="ru-RU"/>
        </w:rPr>
        <w:t>ете  ли вы для ребенка развивающие игрушки, игры, книжки?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2.    Считаете ли, что клей, пластилин, карандаши, бумага – материалы для творчества?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3.    Имеет ли ваш ребенок место для игр и занятий (стол, полка, место для рисунков и поделок…)?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4.    Позволяете ли вы ребенку изменить в доме привычный порядок ради его увлечений (убрать комнату по-своему, украсить окно…)?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5.    Есть ли у вашего ребенка распорядок дня?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6.    Предоставляете ли вы ему возможность побыть в одиночестве? Считаете ли, что это нормально?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7.    Посещает ли ваш ребенок студии, кружки, индивидуальные занятия?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Если вы ответили утвердительно на 6-7 вопросов, то вы внимательны к личности своего ребенка, стремитесь максимально использовать свои возможности для его развития.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14F32">
        <w:rPr>
          <w:rFonts w:ascii="Times New Roman" w:hAnsi="Times New Roman" w:cs="Times New Roman"/>
          <w:b/>
          <w:sz w:val="24"/>
          <w:szCs w:val="24"/>
          <w:lang w:eastAsia="ru-RU"/>
        </w:rPr>
        <w:t>Родители активно участвуют в творческом  развитии ребенка, если: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•    </w:t>
      </w:r>
      <w:proofErr w:type="gramStart"/>
      <w:r w:rsidRPr="00C14F32">
        <w:rPr>
          <w:rFonts w:ascii="Times New Roman" w:hAnsi="Times New Roman" w:cs="Times New Roman"/>
          <w:sz w:val="24"/>
          <w:szCs w:val="24"/>
          <w:lang w:eastAsia="ru-RU"/>
        </w:rPr>
        <w:t>Терпеливо отвечают на его вопросы;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•    Обсуждают вместе разные проблемы;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•    Читают вслух книги;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•    Вместе разгадывают загадки, ребусы, кроссворды, придумывают их сами;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•    Рисуют, лепят, вырезают ножницами;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•    Конструируют;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•    Совместно выполняют работу по дому;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•    Совместно смотрят телепередачи, слушают радиопередачи и обсуждают их;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•    Слушают музыку;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•    Совместно составляют коллекции;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•    Устраивают дома выставки его работ;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•    Приобщают к своим увлечениям (рукоделие, игра в шахматы, работа по дереву);</w:t>
      </w:r>
      <w:proofErr w:type="gramEnd"/>
      <w:r w:rsidRPr="00C14F3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•    Записывают его мысли, высказывания;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•    Вместе проводят свое свободное время (гуляют, выезжают за город) и отпуск;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•    Вместе занимаются спортом;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•    Ходят с ним в театр, музеи, на выставки;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  <w:t>•    Посещают вместе библиотеку.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14F32">
        <w:rPr>
          <w:rFonts w:ascii="Times New Roman" w:hAnsi="Times New Roman" w:cs="Times New Roman"/>
          <w:b/>
          <w:sz w:val="24"/>
          <w:szCs w:val="24"/>
          <w:lang w:eastAsia="ru-RU"/>
        </w:rPr>
        <w:t>Родители стимулируют творческую активность ребенка, если: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14F3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14F32">
        <w:rPr>
          <w:rFonts w:ascii="Times New Roman" w:hAnsi="Times New Roman" w:cs="Times New Roman"/>
          <w:sz w:val="24"/>
          <w:szCs w:val="24"/>
        </w:rPr>
        <w:lastRenderedPageBreak/>
        <w:t>•    </w:t>
      </w:r>
      <w:proofErr w:type="gramStart"/>
      <w:r w:rsidRPr="00C14F32">
        <w:rPr>
          <w:rFonts w:ascii="Times New Roman" w:hAnsi="Times New Roman" w:cs="Times New Roman"/>
          <w:sz w:val="24"/>
          <w:szCs w:val="24"/>
        </w:rPr>
        <w:t>Поощряют его творчество и стремление ребенка исследовать окружающий мир; </w:t>
      </w:r>
      <w:r w:rsidRPr="00C14F32">
        <w:rPr>
          <w:rFonts w:ascii="Times New Roman" w:hAnsi="Times New Roman" w:cs="Times New Roman"/>
          <w:sz w:val="24"/>
          <w:szCs w:val="24"/>
        </w:rPr>
        <w:br/>
        <w:t>•    Приглашают в дом его друзей по интересам и дают ему возможность общаться с ними; </w:t>
      </w:r>
      <w:r w:rsidRPr="00C14F32">
        <w:rPr>
          <w:rFonts w:ascii="Times New Roman" w:hAnsi="Times New Roman" w:cs="Times New Roman"/>
          <w:sz w:val="24"/>
          <w:szCs w:val="24"/>
        </w:rPr>
        <w:br/>
        <w:t>•    Показывают, что ценят его успехи, отмечают его достижения; </w:t>
      </w:r>
      <w:r w:rsidRPr="00C14F32">
        <w:rPr>
          <w:rFonts w:ascii="Times New Roman" w:hAnsi="Times New Roman" w:cs="Times New Roman"/>
          <w:sz w:val="24"/>
          <w:szCs w:val="24"/>
        </w:rPr>
        <w:br/>
        <w:t>•    Уважают его интересы (никогда не говорят:</w:t>
      </w:r>
      <w:proofErr w:type="gramEnd"/>
      <w:r w:rsidRPr="00C14F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F32">
        <w:rPr>
          <w:rFonts w:ascii="Times New Roman" w:hAnsi="Times New Roman" w:cs="Times New Roman"/>
          <w:sz w:val="24"/>
          <w:szCs w:val="24"/>
        </w:rPr>
        <w:t>«Зачем ты это притащил?»).</w:t>
      </w:r>
      <w:proofErr w:type="gramEnd"/>
      <w:r w:rsidRPr="00C14F32">
        <w:rPr>
          <w:rFonts w:ascii="Times New Roman" w:hAnsi="Times New Roman" w:cs="Times New Roman"/>
          <w:sz w:val="24"/>
          <w:szCs w:val="24"/>
        </w:rPr>
        <w:t> </w:t>
      </w:r>
      <w:r w:rsidRPr="00C14F32">
        <w:rPr>
          <w:rFonts w:ascii="Times New Roman" w:hAnsi="Times New Roman" w:cs="Times New Roman"/>
          <w:sz w:val="24"/>
          <w:szCs w:val="24"/>
        </w:rPr>
        <w:br/>
      </w:r>
      <w:r w:rsidRPr="00C14F32">
        <w:rPr>
          <w:rFonts w:ascii="Times New Roman" w:hAnsi="Times New Roman" w:cs="Times New Roman"/>
          <w:sz w:val="24"/>
          <w:szCs w:val="24"/>
        </w:rPr>
        <w:br/>
        <w:t>Поощрение эффективно, если: </w:t>
      </w:r>
      <w:r w:rsidRPr="00C14F32">
        <w:rPr>
          <w:rFonts w:ascii="Times New Roman" w:hAnsi="Times New Roman" w:cs="Times New Roman"/>
          <w:sz w:val="24"/>
          <w:szCs w:val="24"/>
        </w:rPr>
        <w:br/>
        <w:t>•    Ребенок поощряется не от случая к случаю, а постепенно; </w:t>
      </w:r>
      <w:r w:rsidRPr="00C14F32">
        <w:rPr>
          <w:rFonts w:ascii="Times New Roman" w:hAnsi="Times New Roman" w:cs="Times New Roman"/>
          <w:sz w:val="24"/>
          <w:szCs w:val="24"/>
        </w:rPr>
        <w:br/>
        <w:t>•    Ребенку разъясняют, что именно в его поведении достойно поощрения; </w:t>
      </w:r>
      <w:r w:rsidRPr="00C14F32">
        <w:rPr>
          <w:rFonts w:ascii="Times New Roman" w:hAnsi="Times New Roman" w:cs="Times New Roman"/>
          <w:sz w:val="24"/>
          <w:szCs w:val="24"/>
        </w:rPr>
        <w:br/>
        <w:t>•    Внимание к успехам ребенка не формальное, а заинтересованное и искреннее; </w:t>
      </w:r>
      <w:r w:rsidRPr="00C14F32">
        <w:rPr>
          <w:rFonts w:ascii="Times New Roman" w:hAnsi="Times New Roman" w:cs="Times New Roman"/>
          <w:sz w:val="24"/>
          <w:szCs w:val="24"/>
        </w:rPr>
        <w:br/>
        <w:t>•    Поощряется не само по себе участие в каком-то деле, а достижение определенны, конкретных результатов и при этом непременно подчеркивается их значимость; </w:t>
      </w:r>
      <w:r w:rsidRPr="00C14F3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4F32">
        <w:rPr>
          <w:rFonts w:ascii="Times New Roman" w:hAnsi="Times New Roman" w:cs="Times New Roman"/>
          <w:sz w:val="24"/>
          <w:szCs w:val="24"/>
        </w:rPr>
        <w:t>При поощрении ребенок ориентируется не на соревнование с кем-либо, а на умение успешно организовывать свою работу; </w:t>
      </w:r>
      <w:r w:rsidRPr="00C14F32">
        <w:rPr>
          <w:rFonts w:ascii="Times New Roman" w:hAnsi="Times New Roman" w:cs="Times New Roman"/>
          <w:sz w:val="24"/>
          <w:szCs w:val="24"/>
        </w:rPr>
        <w:br/>
        <w:t>•    Достижения ребенка сравниваются не с успехами других, а с его предыдущими; </w:t>
      </w:r>
      <w:r w:rsidRPr="00C14F32">
        <w:rPr>
          <w:rFonts w:ascii="Times New Roman" w:hAnsi="Times New Roman" w:cs="Times New Roman"/>
          <w:sz w:val="24"/>
          <w:szCs w:val="24"/>
        </w:rPr>
        <w:br/>
        <w:t>•    Успехи ребенка связаны не с благоприятными обстоятельствами или с наличием у ребенка способностей, а с затачанными им усилиями, то есть успех стал результатом труда, посильного напряжения;</w:t>
      </w:r>
      <w:proofErr w:type="gramEnd"/>
      <w:r w:rsidRPr="00C14F32">
        <w:rPr>
          <w:rFonts w:ascii="Times New Roman" w:hAnsi="Times New Roman" w:cs="Times New Roman"/>
          <w:sz w:val="24"/>
          <w:szCs w:val="24"/>
        </w:rPr>
        <w:t> </w:t>
      </w:r>
      <w:r w:rsidRPr="00C14F3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4F32">
        <w:rPr>
          <w:rFonts w:ascii="Times New Roman" w:hAnsi="Times New Roman" w:cs="Times New Roman"/>
          <w:sz w:val="24"/>
          <w:szCs w:val="24"/>
        </w:rPr>
        <w:t>Поощряя, выражается надежда, что  подобное достижение повторится; </w:t>
      </w:r>
      <w:r w:rsidRPr="00C14F32">
        <w:rPr>
          <w:rFonts w:ascii="Times New Roman" w:hAnsi="Times New Roman" w:cs="Times New Roman"/>
          <w:sz w:val="24"/>
          <w:szCs w:val="24"/>
        </w:rPr>
        <w:br/>
        <w:t>•    Целью его является закрепление у ребенка не внешних стимулов (заслуженная похвала, победа в соревновании, получение награды и т.д.), а внутренних (удовольствие от успешно выполненной работы, от того, что справился со сложным заданием, делом, поручением, преодолел себя и т.д.). </w:t>
      </w:r>
      <w:proofErr w:type="gramEnd"/>
    </w:p>
    <w:p w:rsidR="00E000CD" w:rsidRPr="00C14F32" w:rsidRDefault="00E000CD" w:rsidP="00C14F32">
      <w:pPr>
        <w:rPr>
          <w:rFonts w:ascii="Times New Roman" w:hAnsi="Times New Roman" w:cs="Times New Roman"/>
          <w:sz w:val="24"/>
          <w:szCs w:val="24"/>
        </w:rPr>
      </w:pPr>
    </w:p>
    <w:sectPr w:rsidR="00E000CD" w:rsidRPr="00C1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64"/>
    <w:rsid w:val="00001E13"/>
    <w:rsid w:val="0004531E"/>
    <w:rsid w:val="000910DB"/>
    <w:rsid w:val="000A562C"/>
    <w:rsid w:val="00110EB6"/>
    <w:rsid w:val="001271B4"/>
    <w:rsid w:val="001A4EA4"/>
    <w:rsid w:val="001B6F02"/>
    <w:rsid w:val="001D5E11"/>
    <w:rsid w:val="001E0F98"/>
    <w:rsid w:val="002232B5"/>
    <w:rsid w:val="002A5D5C"/>
    <w:rsid w:val="002B2D6F"/>
    <w:rsid w:val="002C6905"/>
    <w:rsid w:val="00314DB3"/>
    <w:rsid w:val="0034197C"/>
    <w:rsid w:val="00343D12"/>
    <w:rsid w:val="003511DC"/>
    <w:rsid w:val="0035515A"/>
    <w:rsid w:val="00362653"/>
    <w:rsid w:val="003862EE"/>
    <w:rsid w:val="003938F1"/>
    <w:rsid w:val="00396FC5"/>
    <w:rsid w:val="003A524E"/>
    <w:rsid w:val="003F4C7F"/>
    <w:rsid w:val="003F7081"/>
    <w:rsid w:val="004022EA"/>
    <w:rsid w:val="00420C71"/>
    <w:rsid w:val="00426EB5"/>
    <w:rsid w:val="00476F71"/>
    <w:rsid w:val="0049326B"/>
    <w:rsid w:val="004E4749"/>
    <w:rsid w:val="004E7A1D"/>
    <w:rsid w:val="004F31E4"/>
    <w:rsid w:val="004F5D90"/>
    <w:rsid w:val="005372C1"/>
    <w:rsid w:val="005967A9"/>
    <w:rsid w:val="005B0F71"/>
    <w:rsid w:val="00621FEB"/>
    <w:rsid w:val="00650B13"/>
    <w:rsid w:val="00674109"/>
    <w:rsid w:val="00694140"/>
    <w:rsid w:val="00694354"/>
    <w:rsid w:val="00694C6F"/>
    <w:rsid w:val="00704007"/>
    <w:rsid w:val="00750367"/>
    <w:rsid w:val="00754342"/>
    <w:rsid w:val="007672AA"/>
    <w:rsid w:val="007F05CA"/>
    <w:rsid w:val="00815038"/>
    <w:rsid w:val="008223DB"/>
    <w:rsid w:val="00846400"/>
    <w:rsid w:val="00897D37"/>
    <w:rsid w:val="008A5E64"/>
    <w:rsid w:val="008B7D89"/>
    <w:rsid w:val="00906498"/>
    <w:rsid w:val="00912625"/>
    <w:rsid w:val="0092642F"/>
    <w:rsid w:val="009B29EC"/>
    <w:rsid w:val="009B3170"/>
    <w:rsid w:val="009E4205"/>
    <w:rsid w:val="009F68ED"/>
    <w:rsid w:val="00A0529E"/>
    <w:rsid w:val="00A16B52"/>
    <w:rsid w:val="00A36A30"/>
    <w:rsid w:val="00A7662D"/>
    <w:rsid w:val="00A83AF2"/>
    <w:rsid w:val="00AB2074"/>
    <w:rsid w:val="00AC06F6"/>
    <w:rsid w:val="00AC30FA"/>
    <w:rsid w:val="00AF210D"/>
    <w:rsid w:val="00AF2DA8"/>
    <w:rsid w:val="00B7282F"/>
    <w:rsid w:val="00B73DC9"/>
    <w:rsid w:val="00B749CA"/>
    <w:rsid w:val="00B82BF8"/>
    <w:rsid w:val="00B934E0"/>
    <w:rsid w:val="00B940A1"/>
    <w:rsid w:val="00BC2B7F"/>
    <w:rsid w:val="00C14F32"/>
    <w:rsid w:val="00C45689"/>
    <w:rsid w:val="00C550F3"/>
    <w:rsid w:val="00C573DF"/>
    <w:rsid w:val="00CD733E"/>
    <w:rsid w:val="00D30C6C"/>
    <w:rsid w:val="00D61458"/>
    <w:rsid w:val="00D8467A"/>
    <w:rsid w:val="00DD0FB9"/>
    <w:rsid w:val="00DE53DE"/>
    <w:rsid w:val="00DF591B"/>
    <w:rsid w:val="00DF59DE"/>
    <w:rsid w:val="00E000CD"/>
    <w:rsid w:val="00E35126"/>
    <w:rsid w:val="00E44A85"/>
    <w:rsid w:val="00E56EE6"/>
    <w:rsid w:val="00EA2A6D"/>
    <w:rsid w:val="00F17AC2"/>
    <w:rsid w:val="00F33ADF"/>
    <w:rsid w:val="00F41BC8"/>
    <w:rsid w:val="00F42603"/>
    <w:rsid w:val="00F508CA"/>
    <w:rsid w:val="00F9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489</Words>
  <Characters>2789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</cp:lastModifiedBy>
  <cp:revision>4</cp:revision>
  <dcterms:created xsi:type="dcterms:W3CDTF">2014-11-28T11:29:00Z</dcterms:created>
  <dcterms:modified xsi:type="dcterms:W3CDTF">2014-12-02T16:08:00Z</dcterms:modified>
</cp:coreProperties>
</file>