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C2" w:rsidRDefault="003872C2">
      <w:pPr>
        <w:pStyle w:val="10"/>
        <w:keepNext/>
        <w:keepLines/>
        <w:shd w:val="clear" w:color="auto" w:fill="auto"/>
        <w:spacing w:after="0" w:line="330" w:lineRule="exact"/>
        <w:rPr>
          <w:rStyle w:val="11"/>
          <w:b/>
          <w:bCs/>
          <w:lang w:val="en-US"/>
        </w:rPr>
      </w:pPr>
      <w:bookmarkStart w:id="0" w:name="bookmark0"/>
    </w:p>
    <w:p w:rsidR="003872C2" w:rsidRPr="003872C2" w:rsidRDefault="003872C2">
      <w:pPr>
        <w:pStyle w:val="10"/>
        <w:keepNext/>
        <w:keepLines/>
        <w:shd w:val="clear" w:color="auto" w:fill="auto"/>
        <w:spacing w:after="0" w:line="330" w:lineRule="exact"/>
        <w:rPr>
          <w:rStyle w:val="11"/>
          <w:b/>
          <w:bCs/>
        </w:rPr>
      </w:pPr>
      <w:r>
        <w:rPr>
          <w:rStyle w:val="11"/>
          <w:b/>
          <w:bCs/>
        </w:rPr>
        <w:t xml:space="preserve">           Весёлая математика  - путешествие на корабле.  </w:t>
      </w:r>
    </w:p>
    <w:p w:rsidR="002A7574" w:rsidRDefault="00F45C35">
      <w:pPr>
        <w:pStyle w:val="10"/>
        <w:keepNext/>
        <w:keepLines/>
        <w:shd w:val="clear" w:color="auto" w:fill="auto"/>
        <w:spacing w:after="0" w:line="330" w:lineRule="exact"/>
      </w:pPr>
      <w:r>
        <w:rPr>
          <w:rStyle w:val="11"/>
          <w:b/>
          <w:bCs/>
        </w:rPr>
        <w:t>Цель:</w:t>
      </w:r>
      <w:bookmarkEnd w:id="0"/>
    </w:p>
    <w:p w:rsidR="002A7574" w:rsidRDefault="00F45C35">
      <w:pPr>
        <w:pStyle w:val="12"/>
        <w:numPr>
          <w:ilvl w:val="0"/>
          <w:numId w:val="1"/>
        </w:numPr>
        <w:shd w:val="clear" w:color="auto" w:fill="auto"/>
        <w:tabs>
          <w:tab w:val="left" w:pos="671"/>
        </w:tabs>
        <w:spacing w:before="0"/>
        <w:ind w:left="340" w:firstLine="0"/>
      </w:pPr>
      <w:r>
        <w:t>Упражнять в количественном и порядковом счете, развивать внимание, память.</w:t>
      </w:r>
    </w:p>
    <w:p w:rsidR="002A7574" w:rsidRDefault="00F45C35">
      <w:pPr>
        <w:pStyle w:val="12"/>
        <w:numPr>
          <w:ilvl w:val="0"/>
          <w:numId w:val="1"/>
        </w:numPr>
        <w:shd w:val="clear" w:color="auto" w:fill="auto"/>
        <w:tabs>
          <w:tab w:val="left" w:pos="782"/>
        </w:tabs>
        <w:spacing w:before="0"/>
        <w:ind w:left="700" w:right="40"/>
        <w:jc w:val="left"/>
      </w:pPr>
      <w:r>
        <w:t>Продолжать формулировать понятия о четырехугольниках, познакомить с ромбом.</w:t>
      </w:r>
    </w:p>
    <w:p w:rsidR="002A7574" w:rsidRDefault="00F45C35">
      <w:pPr>
        <w:pStyle w:val="12"/>
        <w:numPr>
          <w:ilvl w:val="0"/>
          <w:numId w:val="1"/>
        </w:numPr>
        <w:shd w:val="clear" w:color="auto" w:fill="auto"/>
        <w:tabs>
          <w:tab w:val="left" w:pos="700"/>
        </w:tabs>
        <w:spacing w:before="0" w:line="322" w:lineRule="exact"/>
        <w:ind w:left="700" w:right="40"/>
        <w:jc w:val="left"/>
      </w:pPr>
      <w:r>
        <w:t xml:space="preserve">Формировать умения выполнять определенный объем работы за 1 минуту (песочные часы). Познакомить с </w:t>
      </w:r>
      <w:r>
        <w:t>секундной стрелкой на механических часах.</w:t>
      </w:r>
    </w:p>
    <w:p w:rsidR="002A7574" w:rsidRDefault="00F45C35">
      <w:pPr>
        <w:pStyle w:val="12"/>
        <w:numPr>
          <w:ilvl w:val="0"/>
          <w:numId w:val="1"/>
        </w:numPr>
        <w:shd w:val="clear" w:color="auto" w:fill="auto"/>
        <w:tabs>
          <w:tab w:val="left" w:pos="714"/>
        </w:tabs>
        <w:spacing w:before="0" w:line="322" w:lineRule="exact"/>
        <w:ind w:left="700" w:right="40"/>
        <w:jc w:val="left"/>
      </w:pPr>
      <w:r>
        <w:t>Продолжать учить ориентироваться на листе бумаги в клетку, развивать целенаправленные движения руки.</w:t>
      </w:r>
    </w:p>
    <w:p w:rsidR="002A7574" w:rsidRDefault="00F45C35">
      <w:pPr>
        <w:pStyle w:val="12"/>
        <w:numPr>
          <w:ilvl w:val="0"/>
          <w:numId w:val="1"/>
        </w:numPr>
        <w:shd w:val="clear" w:color="auto" w:fill="auto"/>
        <w:tabs>
          <w:tab w:val="left" w:pos="772"/>
        </w:tabs>
        <w:spacing w:before="0" w:after="56" w:line="322" w:lineRule="exact"/>
        <w:ind w:left="700" w:right="40"/>
        <w:jc w:val="left"/>
      </w:pPr>
      <w:r>
        <w:t>Развивать устойчивый интерес к математическим знаниям, умению пользоваться ими и стремиться самостоятельно их при</w:t>
      </w:r>
      <w:r>
        <w:t>обретать.</w:t>
      </w:r>
    </w:p>
    <w:p w:rsidR="002A7574" w:rsidRDefault="00F45C35">
      <w:pPr>
        <w:pStyle w:val="12"/>
        <w:shd w:val="clear" w:color="auto" w:fill="auto"/>
        <w:spacing w:before="0" w:line="326" w:lineRule="exact"/>
        <w:ind w:left="340" w:right="40" w:firstLine="0"/>
      </w:pPr>
      <w:r>
        <w:rPr>
          <w:rStyle w:val="165pt0pt"/>
        </w:rPr>
        <w:t>Материал:</w:t>
      </w:r>
      <w:r>
        <w:rPr>
          <w:rStyle w:val="165pt0pt0"/>
        </w:rPr>
        <w:t xml:space="preserve"> </w:t>
      </w:r>
      <w:r>
        <w:t>Демонстрационный - флажки разного цвета (по 8-10 каждой стороны), песочные часы на 1 минуту, механические с секундной стрелкой, рисунок корабля из различных геометрических фигур, образец «письма домой».</w:t>
      </w:r>
    </w:p>
    <w:p w:rsidR="002A7574" w:rsidRDefault="00F45C35">
      <w:pPr>
        <w:pStyle w:val="12"/>
        <w:shd w:val="clear" w:color="auto" w:fill="auto"/>
        <w:spacing w:before="0" w:after="52" w:line="312" w:lineRule="exact"/>
        <w:ind w:left="340" w:right="40" w:firstLine="0"/>
      </w:pPr>
      <w:r>
        <w:t xml:space="preserve">Раздаточный - карточки от игры « </w:t>
      </w:r>
      <w:r>
        <w:t>Найди пару», веревки длиной 1 м, лист в клетку, карандаш, конверт.</w:t>
      </w:r>
    </w:p>
    <w:p w:rsidR="002A7574" w:rsidRDefault="00F45C35">
      <w:pPr>
        <w:pStyle w:val="10"/>
        <w:keepNext/>
        <w:keepLines/>
        <w:shd w:val="clear" w:color="auto" w:fill="auto"/>
        <w:spacing w:after="0" w:line="322" w:lineRule="exact"/>
        <w:ind w:left="340"/>
        <w:jc w:val="both"/>
      </w:pPr>
      <w:bookmarkStart w:id="1" w:name="bookmark1"/>
      <w:r>
        <w:rPr>
          <w:rStyle w:val="11"/>
          <w:b/>
          <w:bCs/>
        </w:rPr>
        <w:t>Ход занятия:</w:t>
      </w:r>
      <w:bookmarkEnd w:id="1"/>
    </w:p>
    <w:p w:rsidR="002A7574" w:rsidRDefault="00F45C35">
      <w:pPr>
        <w:pStyle w:val="12"/>
        <w:shd w:val="clear" w:color="auto" w:fill="auto"/>
        <w:spacing w:before="0" w:line="322" w:lineRule="exact"/>
        <w:ind w:left="340" w:right="40" w:firstLine="0"/>
      </w:pPr>
      <w:r>
        <w:t>Дети, вы хотели бы попутешествовать на корабле</w:t>
      </w:r>
      <w:r>
        <w:rPr>
          <w:vertAlign w:val="superscript"/>
        </w:rPr>
        <w:t>9</w:t>
      </w:r>
      <w:r>
        <w:t xml:space="preserve"> Если вы согласны, то я приглашаю вас в путешествие. Я буду экскурсоводом, а вы - пассажирами. Проходите, занимайте места на верх</w:t>
      </w:r>
      <w:r>
        <w:t>ней палубе.</w:t>
      </w:r>
    </w:p>
    <w:p w:rsidR="002A7574" w:rsidRDefault="00F45C35">
      <w:pPr>
        <w:pStyle w:val="20"/>
        <w:shd w:val="clear" w:color="auto" w:fill="auto"/>
        <w:ind w:left="340"/>
      </w:pPr>
      <w:r>
        <w:t>I. «Осмотр корабля».</w:t>
      </w:r>
    </w:p>
    <w:p w:rsidR="002A7574" w:rsidRDefault="00F45C35">
      <w:pPr>
        <w:pStyle w:val="12"/>
        <w:shd w:val="clear" w:color="auto" w:fill="auto"/>
        <w:spacing w:before="0" w:line="322" w:lineRule="exact"/>
        <w:ind w:left="340" w:firstLine="0"/>
      </w:pPr>
      <w:r>
        <w:t>На нашем корабле есть флажки.</w:t>
      </w:r>
    </w:p>
    <w:p w:rsidR="002A7574" w:rsidRDefault="00F45C35">
      <w:pPr>
        <w:pStyle w:val="12"/>
        <w:numPr>
          <w:ilvl w:val="0"/>
          <w:numId w:val="2"/>
        </w:numPr>
        <w:shd w:val="clear" w:color="auto" w:fill="auto"/>
        <w:tabs>
          <w:tab w:val="left" w:pos="666"/>
        </w:tabs>
        <w:spacing w:before="0" w:line="322" w:lineRule="exact"/>
        <w:ind w:left="340" w:firstLine="0"/>
      </w:pPr>
      <w:r>
        <w:t>Скажите, сколько их слева, справа</w:t>
      </w:r>
      <w:r>
        <w:rPr>
          <w:vertAlign w:val="superscript"/>
        </w:rPr>
        <w:t>9</w:t>
      </w:r>
      <w:r>
        <w:t xml:space="preserve"> Где больше</w:t>
      </w:r>
      <w:r>
        <w:rPr>
          <w:vertAlign w:val="superscript"/>
        </w:rPr>
        <w:t>9</w:t>
      </w:r>
    </w:p>
    <w:p w:rsidR="002A7574" w:rsidRDefault="00F45C35">
      <w:pPr>
        <w:pStyle w:val="12"/>
        <w:numPr>
          <w:ilvl w:val="0"/>
          <w:numId w:val="2"/>
        </w:numPr>
        <w:shd w:val="clear" w:color="auto" w:fill="auto"/>
        <w:tabs>
          <w:tab w:val="left" w:pos="710"/>
        </w:tabs>
        <w:spacing w:before="0" w:line="322" w:lineRule="exact"/>
        <w:ind w:left="340" w:firstLine="0"/>
      </w:pPr>
      <w:r>
        <w:t>Назовите, какого они цвета.</w:t>
      </w:r>
    </w:p>
    <w:p w:rsidR="002A7574" w:rsidRDefault="00F45C35">
      <w:pPr>
        <w:pStyle w:val="12"/>
        <w:numPr>
          <w:ilvl w:val="0"/>
          <w:numId w:val="2"/>
        </w:numPr>
        <w:shd w:val="clear" w:color="auto" w:fill="auto"/>
        <w:tabs>
          <w:tab w:val="left" w:pos="700"/>
        </w:tabs>
        <w:spacing w:before="0" w:line="322" w:lineRule="exact"/>
        <w:ind w:left="340" w:firstLine="0"/>
      </w:pPr>
      <w:r>
        <w:t>Сколько всего красных флажков? Синих?</w:t>
      </w:r>
    </w:p>
    <w:p w:rsidR="002A7574" w:rsidRDefault="00F45C35">
      <w:pPr>
        <w:pStyle w:val="12"/>
        <w:numPr>
          <w:ilvl w:val="0"/>
          <w:numId w:val="2"/>
        </w:numPr>
        <w:shd w:val="clear" w:color="auto" w:fill="auto"/>
        <w:tabs>
          <w:tab w:val="left" w:pos="714"/>
        </w:tabs>
        <w:spacing w:before="0" w:line="322" w:lineRule="exact"/>
        <w:ind w:left="700" w:right="40"/>
        <w:jc w:val="left"/>
      </w:pPr>
      <w:r>
        <w:t>Какого цвета первый флажок слева снизу</w:t>
      </w:r>
      <w:r>
        <w:rPr>
          <w:vertAlign w:val="superscript"/>
        </w:rPr>
        <w:t>9</w:t>
      </w:r>
      <w:r>
        <w:t xml:space="preserve"> Первый справа сверху ? Второй слева сверху</w:t>
      </w:r>
      <w:r>
        <w:rPr>
          <w:vertAlign w:val="superscript"/>
        </w:rPr>
        <w:t>9</w:t>
      </w:r>
    </w:p>
    <w:p w:rsidR="002A7574" w:rsidRDefault="00F45C35">
      <w:pPr>
        <w:pStyle w:val="12"/>
        <w:numPr>
          <w:ilvl w:val="0"/>
          <w:numId w:val="2"/>
        </w:numPr>
        <w:shd w:val="clear" w:color="auto" w:fill="auto"/>
        <w:tabs>
          <w:tab w:val="left" w:pos="705"/>
        </w:tabs>
        <w:spacing w:before="0" w:line="322" w:lineRule="exact"/>
        <w:ind w:left="700" w:right="40"/>
        <w:jc w:val="left"/>
      </w:pPr>
      <w:r>
        <w:t>Который по счету зеленый флажок слева, если считать снизу, если считать сверху</w:t>
      </w:r>
      <w:r>
        <w:rPr>
          <w:vertAlign w:val="superscript"/>
        </w:rPr>
        <w:t>9</w:t>
      </w:r>
    </w:p>
    <w:p w:rsidR="002A7574" w:rsidRDefault="00F45C35">
      <w:pPr>
        <w:pStyle w:val="12"/>
        <w:shd w:val="clear" w:color="auto" w:fill="auto"/>
        <w:spacing w:before="0" w:line="322" w:lineRule="exact"/>
        <w:ind w:left="340" w:firstLine="0"/>
      </w:pPr>
      <w:r>
        <w:t>Упражнение на внимание: какого цвета флажок сняли? (2 - 3 раза).</w:t>
      </w:r>
    </w:p>
    <w:p w:rsidR="002A7574" w:rsidRDefault="00F45C35">
      <w:pPr>
        <w:pStyle w:val="20"/>
        <w:numPr>
          <w:ilvl w:val="0"/>
          <w:numId w:val="3"/>
        </w:numPr>
        <w:shd w:val="clear" w:color="auto" w:fill="auto"/>
        <w:tabs>
          <w:tab w:val="left" w:pos="695"/>
        </w:tabs>
        <w:ind w:left="340"/>
      </w:pPr>
      <w:r>
        <w:t>«Какой корабль? ».</w:t>
      </w:r>
    </w:p>
    <w:p w:rsidR="002A7574" w:rsidRDefault="00F45C35">
      <w:pPr>
        <w:pStyle w:val="12"/>
        <w:shd w:val="clear" w:color="auto" w:fill="auto"/>
        <w:spacing w:before="0" w:line="322" w:lineRule="exact"/>
        <w:ind w:left="340" w:right="40" w:firstLine="0"/>
      </w:pPr>
      <w:r>
        <w:t xml:space="preserve">Корабли бывают разные» с парусами, с трубами, </w:t>
      </w:r>
      <w:r>
        <w:t>большие и маленькие. Посмотрите на рисунок и скажите - из каких геометрических фигур он состоит</w:t>
      </w:r>
      <w:r>
        <w:rPr>
          <w:vertAlign w:val="superscript"/>
        </w:rPr>
        <w:t>9</w:t>
      </w:r>
      <w:r>
        <w:t xml:space="preserve"> Сейчас я раздам вам карточки, на которых изображение корабля состоит из различных фигур. Вы должны найти пару своему рисунку. Расскажите, как называются эти фи</w:t>
      </w:r>
      <w:r>
        <w:t>гуры</w:t>
      </w:r>
      <w:r>
        <w:rPr>
          <w:vertAlign w:val="superscript"/>
        </w:rPr>
        <w:t>9</w:t>
      </w:r>
      <w:r>
        <w:t xml:space="preserve"> (треугольник, круг, квадрат, прямоугольник, четырехугольник, пятиугольник).</w:t>
      </w:r>
    </w:p>
    <w:p w:rsidR="002A7574" w:rsidRDefault="00F45C35">
      <w:pPr>
        <w:pStyle w:val="12"/>
        <w:shd w:val="clear" w:color="auto" w:fill="auto"/>
        <w:spacing w:before="0" w:line="322" w:lineRule="exact"/>
        <w:ind w:left="340" w:right="40" w:firstLine="0"/>
        <w:jc w:val="left"/>
      </w:pPr>
      <w:r>
        <w:t>Фигуры, у которых четыре угла, называются четырехугольниками. Но кроме этого они имеют еще и другие имена: квадрат, прямоугольник, трапеция и еще - ромб. Ромб похож на стрелк</w:t>
      </w:r>
      <w:r>
        <w:t>у компаса. У него все стороны одинаковой длины, как у квадрата, но два угла острые, а два угла побольше.</w:t>
      </w:r>
    </w:p>
    <w:p w:rsidR="002A7574" w:rsidRDefault="00F45C35">
      <w:pPr>
        <w:pStyle w:val="20"/>
        <w:numPr>
          <w:ilvl w:val="0"/>
          <w:numId w:val="3"/>
        </w:numPr>
        <w:shd w:val="clear" w:color="auto" w:fill="auto"/>
        <w:tabs>
          <w:tab w:val="left" w:pos="796"/>
        </w:tabs>
        <w:ind w:left="340"/>
      </w:pPr>
      <w:r>
        <w:t>«Работа на корабле», (физкультминутка).</w:t>
      </w:r>
    </w:p>
    <w:p w:rsidR="002A7574" w:rsidRDefault="00F45C35">
      <w:pPr>
        <w:pStyle w:val="12"/>
        <w:shd w:val="clear" w:color="auto" w:fill="auto"/>
        <w:spacing w:before="0" w:line="322" w:lineRule="exact"/>
        <w:ind w:left="340" w:right="40" w:firstLine="0"/>
      </w:pPr>
      <w:r>
        <w:t>Вы - пассажиры. А ведь у моряков на корабле бывает много работы. Давайте им поможем.</w:t>
      </w:r>
    </w:p>
    <w:p w:rsidR="002A7574" w:rsidRDefault="00F45C35">
      <w:pPr>
        <w:pStyle w:val="12"/>
        <w:numPr>
          <w:ilvl w:val="0"/>
          <w:numId w:val="4"/>
        </w:numPr>
        <w:shd w:val="clear" w:color="auto" w:fill="auto"/>
        <w:tabs>
          <w:tab w:val="left" w:pos="676"/>
        </w:tabs>
        <w:spacing w:before="0" w:line="322" w:lineRule="exact"/>
        <w:ind w:left="340" w:firstLine="0"/>
      </w:pPr>
      <w:r>
        <w:t>«Вытягивание каната».</w:t>
      </w:r>
    </w:p>
    <w:p w:rsidR="002A7574" w:rsidRDefault="00F45C35">
      <w:pPr>
        <w:pStyle w:val="12"/>
        <w:shd w:val="clear" w:color="auto" w:fill="auto"/>
        <w:spacing w:before="0" w:line="322" w:lineRule="exact"/>
        <w:ind w:left="340" w:firstLine="0"/>
      </w:pPr>
      <w:r>
        <w:t>П.п.</w:t>
      </w:r>
      <w:r>
        <w:t xml:space="preserve"> - одна нога впереди, другая сзади, наклоны вперед, назад, руки «тянут» канат.</w:t>
      </w:r>
    </w:p>
    <w:p w:rsidR="002A7574" w:rsidRDefault="00F45C35">
      <w:pPr>
        <w:pStyle w:val="12"/>
        <w:numPr>
          <w:ilvl w:val="0"/>
          <w:numId w:val="4"/>
        </w:numPr>
        <w:shd w:val="clear" w:color="auto" w:fill="auto"/>
        <w:tabs>
          <w:tab w:val="left" w:pos="628"/>
        </w:tabs>
        <w:spacing w:before="0" w:line="322" w:lineRule="exact"/>
        <w:ind w:left="340" w:firstLine="0"/>
      </w:pPr>
      <w:r>
        <w:t>«Лазание по лестнице».</w:t>
      </w:r>
    </w:p>
    <w:p w:rsidR="002A7574" w:rsidRDefault="00F45C35">
      <w:pPr>
        <w:pStyle w:val="12"/>
        <w:shd w:val="clear" w:color="auto" w:fill="auto"/>
        <w:spacing w:before="0" w:line="322" w:lineRule="exact"/>
        <w:ind w:left="340" w:firstLine="0"/>
      </w:pPr>
      <w:r>
        <w:t>П.п. - стоя, разноименные движения рук и ног, смотрим вверх.</w:t>
      </w:r>
    </w:p>
    <w:p w:rsidR="002A7574" w:rsidRDefault="00F45C35">
      <w:pPr>
        <w:pStyle w:val="12"/>
        <w:numPr>
          <w:ilvl w:val="0"/>
          <w:numId w:val="4"/>
        </w:numPr>
        <w:shd w:val="clear" w:color="auto" w:fill="auto"/>
        <w:tabs>
          <w:tab w:val="left" w:pos="303"/>
        </w:tabs>
        <w:spacing w:before="0" w:line="250" w:lineRule="exact"/>
        <w:ind w:left="20" w:firstLine="0"/>
      </w:pPr>
      <w:r>
        <w:t>«Смотрим в бинокль».</w:t>
      </w:r>
    </w:p>
    <w:p w:rsidR="002A7574" w:rsidRDefault="00F45C35">
      <w:pPr>
        <w:pStyle w:val="12"/>
        <w:shd w:val="clear" w:color="auto" w:fill="auto"/>
        <w:spacing w:before="0" w:line="336" w:lineRule="exact"/>
        <w:ind w:left="20" w:right="20" w:firstLine="0"/>
      </w:pPr>
      <w:r>
        <w:lastRenderedPageBreak/>
        <w:t>И,п. - стоя, руки согнуты в локтях, кисти рук образуют бинокль. Повороты</w:t>
      </w:r>
      <w:r>
        <w:t xml:space="preserve"> вправо, влево, вверх.</w:t>
      </w:r>
    </w:p>
    <w:p w:rsidR="002A7574" w:rsidRDefault="00F45C35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462"/>
        </w:tabs>
        <w:ind w:left="20"/>
      </w:pPr>
      <w:bookmarkStart w:id="2" w:name="bookmark2"/>
      <w:r>
        <w:t>«Морские узлы».</w:t>
      </w:r>
      <w:bookmarkEnd w:id="2"/>
    </w:p>
    <w:p w:rsidR="002A7574" w:rsidRDefault="00F45C35">
      <w:pPr>
        <w:pStyle w:val="12"/>
        <w:shd w:val="clear" w:color="auto" w:fill="auto"/>
        <w:spacing w:before="0" w:line="322" w:lineRule="exact"/>
        <w:ind w:left="20" w:right="20" w:firstLine="0"/>
      </w:pPr>
      <w:r>
        <w:t>Морякам на корабле часто приходится пользоваться веревками, уметь завязывать различные узлы. Веревкой привязываем лодку или закрепляем парус. Нужно уметь это делать быстро.</w:t>
      </w:r>
    </w:p>
    <w:p w:rsidR="002A7574" w:rsidRDefault="00F45C35">
      <w:pPr>
        <w:pStyle w:val="12"/>
        <w:shd w:val="clear" w:color="auto" w:fill="auto"/>
        <w:spacing w:before="0" w:line="322" w:lineRule="exact"/>
        <w:ind w:left="20" w:right="20" w:firstLine="0"/>
      </w:pPr>
      <w:r>
        <w:t>Сейчас вы попробуете завязать как можно боль</w:t>
      </w:r>
      <w:r>
        <w:t>ше узлов за 1 минуту. В этих песочных часах песка ровно на 1 минуту. А вот эта стрелка в электронных часах проходит полный круг тоже за 1 минуту. Называется она секундная стрелка, посмотрите, как она отсчитывает секунды (завязывание узлов). Сколько ты завя</w:t>
      </w:r>
      <w:r>
        <w:t>зал узлов</w:t>
      </w:r>
      <w:r>
        <w:rPr>
          <w:vertAlign w:val="superscript"/>
        </w:rPr>
        <w:t>9</w:t>
      </w:r>
      <w:r>
        <w:t xml:space="preserve"> Кто больше'</w:t>
      </w:r>
      <w:r>
        <w:rPr>
          <w:vertAlign w:val="superscript"/>
        </w:rPr>
        <w:t>7</w:t>
      </w:r>
      <w:r>
        <w:t xml:space="preserve"> Поощрение картинкой с изображением моряка, завязывающего узлы.</w:t>
      </w:r>
    </w:p>
    <w:p w:rsidR="002A7574" w:rsidRDefault="00F45C35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56"/>
        </w:tabs>
        <w:spacing w:line="322" w:lineRule="exact"/>
        <w:ind w:left="20"/>
      </w:pPr>
      <w:bookmarkStart w:id="3" w:name="bookmark3"/>
      <w:r>
        <w:t>«Письмо домой».</w:t>
      </w:r>
      <w:bookmarkEnd w:id="3"/>
    </w:p>
    <w:p w:rsidR="002A7574" w:rsidRDefault="00F45C35">
      <w:pPr>
        <w:pStyle w:val="12"/>
        <w:shd w:val="clear" w:color="auto" w:fill="auto"/>
        <w:spacing w:before="0" w:line="322" w:lineRule="exact"/>
        <w:ind w:left="20" w:right="20" w:firstLine="0"/>
      </w:pPr>
      <w:r>
        <w:t>Вам нравится на нашем корабле</w:t>
      </w:r>
      <w:r>
        <w:rPr>
          <w:vertAlign w:val="superscript"/>
        </w:rPr>
        <w:t>9</w:t>
      </w:r>
      <w:r>
        <w:t xml:space="preserve"> А вот ваши родители не знают, что было у вас интересного. Давайте напишем им письмо.(отсчет клеток, показ образца письма). Письмо нужно отправлять в конверте, но его наша почта не примет, если вы не решите пример на сложение или вычитание. Примеры приколо</w:t>
      </w:r>
      <w:r>
        <w:t>ты на конвертах. Чьё письмо уйдет первым</w:t>
      </w:r>
      <w:r>
        <w:rPr>
          <w:vertAlign w:val="superscript"/>
        </w:rPr>
        <w:t>9</w:t>
      </w:r>
    </w:p>
    <w:p w:rsidR="002A7574" w:rsidRDefault="00F45C35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471"/>
        </w:tabs>
        <w:spacing w:line="322" w:lineRule="exact"/>
        <w:ind w:left="20"/>
      </w:pPr>
      <w:bookmarkStart w:id="4" w:name="bookmark4"/>
      <w:r>
        <w:t>«Обратный путь».</w:t>
      </w:r>
      <w:bookmarkEnd w:id="4"/>
    </w:p>
    <w:p w:rsidR="002A7574" w:rsidRDefault="00F45C35">
      <w:pPr>
        <w:pStyle w:val="12"/>
        <w:shd w:val="clear" w:color="auto" w:fill="auto"/>
        <w:spacing w:before="0" w:line="322" w:lineRule="exact"/>
        <w:ind w:left="20" w:right="20" w:firstLine="0"/>
      </w:pPr>
      <w:r>
        <w:t>До пристани осталось совсем немного времени, и пока мы проплываем этот путь, я вам загадаю загадки (задачи - шутки).</w:t>
      </w:r>
    </w:p>
    <w:p w:rsidR="002A7574" w:rsidRDefault="00F45C35">
      <w:pPr>
        <w:pStyle w:val="12"/>
        <w:shd w:val="clear" w:color="auto" w:fill="auto"/>
        <w:spacing w:before="0" w:line="322" w:lineRule="exact"/>
        <w:ind w:left="20" w:firstLine="0"/>
      </w:pPr>
      <w:r>
        <w:t>!. Сидят рыбаки, стерегут поплавки,</w:t>
      </w:r>
    </w:p>
    <w:p w:rsidR="002A7574" w:rsidRDefault="00F45C35">
      <w:pPr>
        <w:pStyle w:val="12"/>
        <w:shd w:val="clear" w:color="auto" w:fill="auto"/>
        <w:spacing w:before="0" w:line="322" w:lineRule="exact"/>
        <w:ind w:left="380" w:firstLine="0"/>
        <w:jc w:val="left"/>
      </w:pPr>
      <w:r>
        <w:t>Рыбак Корней поймал трех окуней.</w:t>
      </w:r>
    </w:p>
    <w:p w:rsidR="002A7574" w:rsidRDefault="00F45C35">
      <w:pPr>
        <w:pStyle w:val="12"/>
        <w:shd w:val="clear" w:color="auto" w:fill="auto"/>
        <w:spacing w:before="0" w:line="322" w:lineRule="exact"/>
        <w:ind w:left="380" w:firstLine="0"/>
        <w:jc w:val="left"/>
      </w:pPr>
      <w:r>
        <w:t>Рыбак Евсей</w:t>
      </w:r>
      <w:r>
        <w:t xml:space="preserve"> - четырех карасей.</w:t>
      </w:r>
    </w:p>
    <w:p w:rsidR="002A7574" w:rsidRDefault="00F45C35">
      <w:pPr>
        <w:pStyle w:val="12"/>
        <w:shd w:val="clear" w:color="auto" w:fill="auto"/>
        <w:spacing w:before="0" w:line="322" w:lineRule="exact"/>
        <w:ind w:left="380" w:firstLine="0"/>
        <w:jc w:val="left"/>
      </w:pPr>
      <w:r>
        <w:t>Сколько рыб рыбаки потаскали из реки</w:t>
      </w:r>
      <w:r>
        <w:rPr>
          <w:vertAlign w:val="superscript"/>
        </w:rPr>
        <w:t>9</w:t>
      </w:r>
    </w:p>
    <w:p w:rsidR="002A7574" w:rsidRDefault="00F45C35">
      <w:pPr>
        <w:pStyle w:val="12"/>
        <w:numPr>
          <w:ilvl w:val="0"/>
          <w:numId w:val="5"/>
        </w:numPr>
        <w:shd w:val="clear" w:color="auto" w:fill="auto"/>
        <w:tabs>
          <w:tab w:val="left" w:pos="394"/>
        </w:tabs>
        <w:spacing w:before="0" w:line="322" w:lineRule="exact"/>
        <w:ind w:left="380" w:right="7040"/>
        <w:jc w:val="left"/>
      </w:pPr>
      <w:r>
        <w:t>К серой цапле на урок Прилетело семь сорок.</w:t>
      </w:r>
    </w:p>
    <w:p w:rsidR="002A7574" w:rsidRDefault="00F45C35">
      <w:pPr>
        <w:pStyle w:val="12"/>
        <w:shd w:val="clear" w:color="auto" w:fill="auto"/>
        <w:spacing w:before="0" w:line="322" w:lineRule="exact"/>
        <w:ind w:left="380" w:right="4920" w:firstLine="0"/>
        <w:jc w:val="left"/>
      </w:pPr>
      <w:r>
        <w:t>А из них лишь три сороки Приготовили уроки.</w:t>
      </w:r>
    </w:p>
    <w:p w:rsidR="002A7574" w:rsidRDefault="00F45C35">
      <w:pPr>
        <w:pStyle w:val="12"/>
        <w:shd w:val="clear" w:color="auto" w:fill="auto"/>
        <w:spacing w:before="0" w:line="322" w:lineRule="exact"/>
        <w:ind w:left="380" w:right="4920" w:firstLine="0"/>
        <w:jc w:val="left"/>
      </w:pPr>
      <w:r>
        <w:t>Сколько лодырей сорок Прилетело на урок?</w:t>
      </w:r>
    </w:p>
    <w:p w:rsidR="002A7574" w:rsidRDefault="00F45C35">
      <w:pPr>
        <w:pStyle w:val="12"/>
        <w:numPr>
          <w:ilvl w:val="0"/>
          <w:numId w:val="5"/>
        </w:numPr>
        <w:shd w:val="clear" w:color="auto" w:fill="auto"/>
        <w:tabs>
          <w:tab w:val="left" w:pos="385"/>
        </w:tabs>
        <w:spacing w:before="0" w:line="322" w:lineRule="exact"/>
        <w:ind w:left="380" w:right="6560"/>
        <w:jc w:val="left"/>
      </w:pPr>
      <w:r>
        <w:t>Раз к зайчонку на обед Прискакал дружок - сосед.</w:t>
      </w:r>
    </w:p>
    <w:p w:rsidR="002A7574" w:rsidRDefault="00F45C35">
      <w:pPr>
        <w:pStyle w:val="12"/>
        <w:shd w:val="clear" w:color="auto" w:fill="auto"/>
        <w:spacing w:before="0" w:line="322" w:lineRule="exact"/>
        <w:ind w:left="380" w:firstLine="0"/>
        <w:jc w:val="left"/>
      </w:pPr>
      <w:r>
        <w:t>На пенек зайчата сел</w:t>
      </w:r>
      <w:r>
        <w:t>и</w:t>
      </w:r>
    </w:p>
    <w:p w:rsidR="002A7574" w:rsidRDefault="00F45C35">
      <w:pPr>
        <w:pStyle w:val="12"/>
        <w:shd w:val="clear" w:color="auto" w:fill="auto"/>
        <w:spacing w:before="0" w:line="322" w:lineRule="exact"/>
        <w:ind w:left="380" w:firstLine="0"/>
        <w:jc w:val="left"/>
      </w:pPr>
      <w:r>
        <w:t>И по пять морковок съели.</w:t>
      </w:r>
    </w:p>
    <w:p w:rsidR="002A7574" w:rsidRDefault="00F45C35">
      <w:pPr>
        <w:pStyle w:val="12"/>
        <w:shd w:val="clear" w:color="auto" w:fill="auto"/>
        <w:spacing w:before="0" w:line="322" w:lineRule="exact"/>
        <w:ind w:left="380" w:firstLine="0"/>
        <w:jc w:val="left"/>
      </w:pPr>
      <w:r>
        <w:t>Кто считать, ребята, ловок,</w:t>
      </w:r>
    </w:p>
    <w:p w:rsidR="002A7574" w:rsidRDefault="00F45C35">
      <w:pPr>
        <w:pStyle w:val="12"/>
        <w:shd w:val="clear" w:color="auto" w:fill="auto"/>
        <w:spacing w:before="0" w:line="322" w:lineRule="exact"/>
        <w:ind w:left="380" w:firstLine="0"/>
        <w:jc w:val="left"/>
      </w:pPr>
      <w:r>
        <w:t>Сколько съедено морковок?</w:t>
      </w:r>
    </w:p>
    <w:p w:rsidR="002A7574" w:rsidRDefault="00F45C35">
      <w:pPr>
        <w:pStyle w:val="12"/>
        <w:shd w:val="clear" w:color="auto" w:fill="auto"/>
        <w:spacing w:before="0" w:line="322" w:lineRule="exact"/>
        <w:ind w:left="20" w:firstLine="0"/>
      </w:pPr>
      <w:r>
        <w:t>Заключение.</w:t>
      </w:r>
    </w:p>
    <w:p w:rsidR="002A7574" w:rsidRDefault="00F45C35">
      <w:pPr>
        <w:pStyle w:val="12"/>
        <w:shd w:val="clear" w:color="auto" w:fill="auto"/>
        <w:spacing w:before="0"/>
        <w:ind w:left="20" w:right="20" w:firstLine="0"/>
      </w:pPr>
      <w:r>
        <w:t>Вот и закончилось наше путешествие. В следующий раз вы будете уже не пассажирами, а матросами, моряками.</w:t>
      </w:r>
    </w:p>
    <w:p w:rsidR="002A7574" w:rsidRDefault="00F45C35">
      <w:pPr>
        <w:pStyle w:val="12"/>
        <w:shd w:val="clear" w:color="auto" w:fill="auto"/>
        <w:spacing w:before="0"/>
        <w:ind w:left="380" w:firstLine="0"/>
        <w:jc w:val="left"/>
      </w:pPr>
      <w:r>
        <w:t>«Моряками чтобы стать,</w:t>
      </w:r>
    </w:p>
    <w:p w:rsidR="002A7574" w:rsidRDefault="00F45C35">
      <w:pPr>
        <w:pStyle w:val="12"/>
        <w:shd w:val="clear" w:color="auto" w:fill="auto"/>
        <w:spacing w:before="0"/>
        <w:ind w:left="380" w:firstLine="0"/>
        <w:jc w:val="left"/>
      </w:pPr>
      <w:r>
        <w:t>Чтобы море бороздить,</w:t>
      </w:r>
    </w:p>
    <w:p w:rsidR="002A7574" w:rsidRDefault="00F45C35">
      <w:pPr>
        <w:pStyle w:val="12"/>
        <w:shd w:val="clear" w:color="auto" w:fill="auto"/>
        <w:spacing w:before="0"/>
        <w:ind w:left="380" w:firstLine="0"/>
        <w:jc w:val="left"/>
      </w:pPr>
      <w:r>
        <w:t xml:space="preserve">Надо многое </w:t>
      </w:r>
      <w:r>
        <w:t>знать,</w:t>
      </w:r>
    </w:p>
    <w:p w:rsidR="002A7574" w:rsidRDefault="00F45C35">
      <w:pPr>
        <w:pStyle w:val="12"/>
        <w:shd w:val="clear" w:color="auto" w:fill="auto"/>
        <w:spacing w:before="0"/>
        <w:ind w:left="380" w:right="4920" w:firstLine="0"/>
        <w:jc w:val="left"/>
      </w:pPr>
      <w:r>
        <w:t>Надо многое уметь И при этом, и при этом Быть внимательным Помогает морякам математикам.</w:t>
      </w:r>
    </w:p>
    <w:sectPr w:rsidR="002A7574" w:rsidSect="002A7574">
      <w:type w:val="continuous"/>
      <w:pgSz w:w="11906" w:h="16838"/>
      <w:pgMar w:top="712" w:right="711" w:bottom="712" w:left="7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C35" w:rsidRDefault="00F45C35" w:rsidP="002A7574">
      <w:r>
        <w:separator/>
      </w:r>
    </w:p>
  </w:endnote>
  <w:endnote w:type="continuationSeparator" w:id="1">
    <w:p w:rsidR="00F45C35" w:rsidRDefault="00F45C35" w:rsidP="002A7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C35" w:rsidRDefault="00F45C35"/>
  </w:footnote>
  <w:footnote w:type="continuationSeparator" w:id="1">
    <w:p w:rsidR="00F45C35" w:rsidRDefault="00F45C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40DA"/>
    <w:multiLevelType w:val="multilevel"/>
    <w:tmpl w:val="66007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7B7FEC"/>
    <w:multiLevelType w:val="multilevel"/>
    <w:tmpl w:val="F34AF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602521"/>
    <w:multiLevelType w:val="multilevel"/>
    <w:tmpl w:val="58341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A91046"/>
    <w:multiLevelType w:val="multilevel"/>
    <w:tmpl w:val="EA26343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0E492C"/>
    <w:multiLevelType w:val="multilevel"/>
    <w:tmpl w:val="CFCC5D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A7574"/>
    <w:rsid w:val="002A7574"/>
    <w:rsid w:val="003872C2"/>
    <w:rsid w:val="00F4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75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574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2A75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11">
    <w:name w:val="Заголовок №1"/>
    <w:basedOn w:val="1"/>
    <w:rsid w:val="002A7574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2"/>
    <w:rsid w:val="002A75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65pt0pt">
    <w:name w:val="Основной текст + 16;5 pt;Полужирный;Интервал 0 pt"/>
    <w:basedOn w:val="a4"/>
    <w:rsid w:val="002A7574"/>
    <w:rPr>
      <w:b/>
      <w:bCs/>
      <w:color w:val="000000"/>
      <w:spacing w:val="0"/>
      <w:w w:val="100"/>
      <w:position w:val="0"/>
      <w:sz w:val="33"/>
      <w:szCs w:val="33"/>
      <w:u w:val="single"/>
      <w:lang w:val="ru-RU"/>
    </w:rPr>
  </w:style>
  <w:style w:type="character" w:customStyle="1" w:styleId="165pt0pt0">
    <w:name w:val="Основной текст + 16;5 pt;Полужирный;Интервал 0 pt"/>
    <w:basedOn w:val="a4"/>
    <w:rsid w:val="002A7574"/>
    <w:rPr>
      <w:b/>
      <w:bCs/>
      <w:color w:val="000000"/>
      <w:spacing w:val="0"/>
      <w:w w:val="100"/>
      <w:position w:val="0"/>
      <w:sz w:val="33"/>
      <w:szCs w:val="33"/>
    </w:rPr>
  </w:style>
  <w:style w:type="character" w:customStyle="1" w:styleId="2">
    <w:name w:val="Основной текст (2)_"/>
    <w:basedOn w:val="a0"/>
    <w:link w:val="20"/>
    <w:rsid w:val="002A75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Заголовок №2_"/>
    <w:basedOn w:val="a0"/>
    <w:link w:val="22"/>
    <w:rsid w:val="002A75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10">
    <w:name w:val="Заголовок №1"/>
    <w:basedOn w:val="a"/>
    <w:link w:val="1"/>
    <w:rsid w:val="002A7574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12">
    <w:name w:val="Основной текст1"/>
    <w:basedOn w:val="a"/>
    <w:link w:val="a4"/>
    <w:rsid w:val="002A7574"/>
    <w:pPr>
      <w:shd w:val="clear" w:color="auto" w:fill="FFFFFF"/>
      <w:spacing w:before="60" w:line="317" w:lineRule="exact"/>
      <w:ind w:hanging="360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rsid w:val="002A757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2">
    <w:name w:val="Заголовок №2"/>
    <w:basedOn w:val="a"/>
    <w:link w:val="21"/>
    <w:rsid w:val="002A7574"/>
    <w:pPr>
      <w:shd w:val="clear" w:color="auto" w:fill="FFFFFF"/>
      <w:spacing w:line="336" w:lineRule="exact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648</Words>
  <Characters>3694</Characters>
  <Application>Microsoft Office Word</Application>
  <DocSecurity>0</DocSecurity>
  <Lines>30</Lines>
  <Paragraphs>8</Paragraphs>
  <ScaleCrop>false</ScaleCrop>
  <Company>Microsoft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2012-08-02T13:29:00Z</dcterms:created>
  <dcterms:modified xsi:type="dcterms:W3CDTF">2012-08-02T13:32:00Z</dcterms:modified>
</cp:coreProperties>
</file>