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AE3" w:rsidRPr="007F4373" w:rsidRDefault="009D48D0">
      <w:pPr>
        <w:rPr>
          <w:b/>
          <w:sz w:val="28"/>
          <w:szCs w:val="28"/>
        </w:rPr>
      </w:pPr>
      <w:r w:rsidRPr="009D48D0">
        <w:rPr>
          <w:sz w:val="28"/>
          <w:szCs w:val="28"/>
        </w:rPr>
        <w:t xml:space="preserve">Авторская </w:t>
      </w:r>
      <w:r w:rsidRPr="007F4373">
        <w:rPr>
          <w:b/>
          <w:sz w:val="28"/>
          <w:szCs w:val="28"/>
        </w:rPr>
        <w:t>игра  «Черное и белое»</w:t>
      </w:r>
    </w:p>
    <w:p w:rsidR="009D48D0" w:rsidRPr="009D48D0" w:rsidRDefault="009D48D0">
      <w:pPr>
        <w:rPr>
          <w:sz w:val="28"/>
          <w:szCs w:val="28"/>
        </w:rPr>
      </w:pPr>
      <w:r w:rsidRPr="009D48D0">
        <w:rPr>
          <w:sz w:val="28"/>
          <w:szCs w:val="28"/>
        </w:rPr>
        <w:t>Дидактическая игра на развитие психических процессов у дошкольников</w:t>
      </w:r>
    </w:p>
    <w:p w:rsidR="009D48D0" w:rsidRPr="009D48D0" w:rsidRDefault="009D48D0" w:rsidP="009D48D0">
      <w:pPr>
        <w:rPr>
          <w:sz w:val="28"/>
          <w:szCs w:val="28"/>
        </w:rPr>
      </w:pPr>
      <w:r w:rsidRPr="007F4373">
        <w:rPr>
          <w:b/>
          <w:sz w:val="28"/>
          <w:szCs w:val="28"/>
        </w:rPr>
        <w:t>Цель игры:</w:t>
      </w:r>
      <w:r w:rsidRPr="009D48D0">
        <w:rPr>
          <w:sz w:val="28"/>
          <w:szCs w:val="28"/>
        </w:rPr>
        <w:t xml:space="preserve">  способствовать развитию у детей  зрительной и слуховой памяти, внимания, воображения и таких мыслительных операций, как анализ, синтез, сравнение; стимулировать развитие общей моторики; развивать координацию движений в соответствии с текстом; развивать связную речь детей при объяснении ответов.</w:t>
      </w:r>
    </w:p>
    <w:p w:rsidR="009D48D0" w:rsidRPr="003C4989" w:rsidRDefault="009D48D0" w:rsidP="009D48D0">
      <w:pPr>
        <w:rPr>
          <w:sz w:val="28"/>
          <w:szCs w:val="28"/>
        </w:rPr>
      </w:pPr>
      <w:r w:rsidRPr="007F4373">
        <w:rPr>
          <w:b/>
          <w:sz w:val="28"/>
          <w:szCs w:val="28"/>
        </w:rPr>
        <w:t xml:space="preserve">Оборудование: </w:t>
      </w:r>
      <w:r w:rsidRPr="007F4373">
        <w:rPr>
          <w:sz w:val="28"/>
          <w:szCs w:val="28"/>
        </w:rPr>
        <w:t>шахм</w:t>
      </w:r>
      <w:r w:rsidR="007F4373" w:rsidRPr="007F4373">
        <w:rPr>
          <w:sz w:val="28"/>
          <w:szCs w:val="28"/>
        </w:rPr>
        <w:t>атное поле, разрезные карточки</w:t>
      </w:r>
      <w:r w:rsidR="00D8767A">
        <w:rPr>
          <w:sz w:val="28"/>
          <w:szCs w:val="28"/>
        </w:rPr>
        <w:t>; оранжев</w:t>
      </w:r>
      <w:r w:rsidR="003C4989" w:rsidRPr="003C4989">
        <w:rPr>
          <w:sz w:val="28"/>
          <w:szCs w:val="28"/>
        </w:rPr>
        <w:t>ые или красные круги (путь закрыт)</w:t>
      </w:r>
      <w:r w:rsidR="003C4989">
        <w:rPr>
          <w:sz w:val="28"/>
          <w:szCs w:val="28"/>
        </w:rPr>
        <w:t>.</w:t>
      </w:r>
    </w:p>
    <w:p w:rsidR="009D48D0" w:rsidRDefault="009D48D0" w:rsidP="009D48D0">
      <w:pPr>
        <w:rPr>
          <w:b/>
          <w:sz w:val="28"/>
          <w:szCs w:val="28"/>
        </w:rPr>
      </w:pPr>
      <w:r w:rsidRPr="007F4373">
        <w:rPr>
          <w:b/>
          <w:sz w:val="28"/>
          <w:szCs w:val="28"/>
        </w:rPr>
        <w:t>Вариант 1    «Живое - неживое»</w:t>
      </w:r>
    </w:p>
    <w:p w:rsidR="003C4989" w:rsidRPr="003C4989" w:rsidRDefault="003C4989" w:rsidP="009D48D0">
      <w:pPr>
        <w:rPr>
          <w:sz w:val="28"/>
          <w:szCs w:val="28"/>
        </w:rPr>
      </w:pPr>
      <w:r w:rsidRPr="003C4989">
        <w:rPr>
          <w:b/>
          <w:sz w:val="28"/>
          <w:szCs w:val="28"/>
        </w:rPr>
        <w:t xml:space="preserve">Цель: </w:t>
      </w:r>
      <w:r w:rsidRPr="003C4989">
        <w:rPr>
          <w:sz w:val="28"/>
          <w:szCs w:val="28"/>
        </w:rPr>
        <w:t>правильно выполняя отображенные на клетках поля задания, первым перейти на другой конец поля.</w:t>
      </w:r>
    </w:p>
    <w:p w:rsidR="009D48D0" w:rsidRDefault="007F4373" w:rsidP="009D48D0">
      <w:pPr>
        <w:rPr>
          <w:sz w:val="28"/>
          <w:szCs w:val="28"/>
        </w:rPr>
      </w:pPr>
      <w:r>
        <w:rPr>
          <w:sz w:val="28"/>
          <w:szCs w:val="28"/>
        </w:rPr>
        <w:t>Два или четыре участника</w:t>
      </w:r>
      <w:r w:rsidR="009D48D0" w:rsidRPr="009D48D0">
        <w:rPr>
          <w:sz w:val="28"/>
          <w:szCs w:val="28"/>
        </w:rPr>
        <w:t xml:space="preserve"> становятся на белое и черное поле и идут по своему полю, выполняя правила игры.</w:t>
      </w:r>
    </w:p>
    <w:p w:rsidR="009D48D0" w:rsidRPr="009D48D0" w:rsidRDefault="009D48D0" w:rsidP="009D48D0">
      <w:pPr>
        <w:rPr>
          <w:sz w:val="28"/>
          <w:szCs w:val="28"/>
        </w:rPr>
      </w:pPr>
    </w:p>
    <w:p w:rsidR="009D48D0" w:rsidRDefault="009D48D0" w:rsidP="009D48D0">
      <w:pPr>
        <w:rPr>
          <w:b/>
          <w:sz w:val="28"/>
          <w:szCs w:val="28"/>
        </w:rPr>
      </w:pPr>
      <w:r w:rsidRPr="007F4373">
        <w:rPr>
          <w:b/>
          <w:sz w:val="28"/>
          <w:szCs w:val="28"/>
        </w:rPr>
        <w:t xml:space="preserve">Вариант 2    «Расскажи стихотворение»  </w:t>
      </w:r>
    </w:p>
    <w:p w:rsidR="009D48D0" w:rsidRPr="003C4989" w:rsidRDefault="003C4989" w:rsidP="009D48D0">
      <w:pPr>
        <w:rPr>
          <w:b/>
          <w:sz w:val="28"/>
          <w:szCs w:val="28"/>
        </w:rPr>
      </w:pPr>
      <w:r>
        <w:rPr>
          <w:b/>
          <w:sz w:val="28"/>
          <w:szCs w:val="28"/>
        </w:rPr>
        <w:t>Цель:</w:t>
      </w:r>
      <w:r w:rsidR="009D48D0" w:rsidRPr="007F4373">
        <w:rPr>
          <w:sz w:val="28"/>
          <w:szCs w:val="28"/>
        </w:rPr>
        <w:t xml:space="preserve"> рассказывая стихотворение, потешку, считалку и т.д. пройти по заданному направлени</w:t>
      </w:r>
      <w:r w:rsidR="007F4373" w:rsidRPr="007F4373">
        <w:rPr>
          <w:sz w:val="28"/>
          <w:szCs w:val="28"/>
        </w:rPr>
        <w:t>ю до конца поля  (по белому или черному полю)</w:t>
      </w:r>
    </w:p>
    <w:p w:rsidR="009D48D0" w:rsidRPr="007F4373" w:rsidRDefault="009D48D0" w:rsidP="009D48D0">
      <w:pPr>
        <w:rPr>
          <w:sz w:val="28"/>
          <w:szCs w:val="28"/>
        </w:rPr>
      </w:pPr>
    </w:p>
    <w:p w:rsidR="009D48D0" w:rsidRDefault="007F4373" w:rsidP="009D48D0">
      <w:pPr>
        <w:rPr>
          <w:b/>
          <w:sz w:val="28"/>
          <w:szCs w:val="28"/>
        </w:rPr>
      </w:pPr>
      <w:r>
        <w:rPr>
          <w:b/>
          <w:sz w:val="28"/>
          <w:szCs w:val="28"/>
        </w:rPr>
        <w:t>Вариант 3    «Ход конем</w:t>
      </w:r>
      <w:r w:rsidR="009D48D0" w:rsidRPr="007F4373">
        <w:rPr>
          <w:b/>
          <w:sz w:val="28"/>
          <w:szCs w:val="28"/>
        </w:rPr>
        <w:t>»</w:t>
      </w:r>
    </w:p>
    <w:p w:rsidR="00FD3499" w:rsidRPr="005272B6" w:rsidRDefault="007F4373" w:rsidP="005272B6">
      <w:pPr>
        <w:rPr>
          <w:sz w:val="28"/>
          <w:szCs w:val="28"/>
        </w:rPr>
      </w:pPr>
      <w:proofErr w:type="gramStart"/>
      <w:r>
        <w:rPr>
          <w:b/>
          <w:sz w:val="28"/>
          <w:szCs w:val="28"/>
        </w:rPr>
        <w:t xml:space="preserve">Цель: </w:t>
      </w:r>
      <w:r w:rsidR="00FD3499" w:rsidRPr="00FD3499">
        <w:rPr>
          <w:sz w:val="28"/>
          <w:szCs w:val="28"/>
        </w:rPr>
        <w:t>выполняя задание педагога</w:t>
      </w:r>
      <w:r w:rsidR="005272B6">
        <w:rPr>
          <w:sz w:val="28"/>
          <w:szCs w:val="28"/>
        </w:rPr>
        <w:t xml:space="preserve"> и собирая карточки, добраться до противоположного поля    (например:</w:t>
      </w:r>
      <w:proofErr w:type="gramEnd"/>
      <w:r w:rsidR="005272B6">
        <w:rPr>
          <w:sz w:val="28"/>
          <w:szCs w:val="28"/>
        </w:rPr>
        <w:t xml:space="preserve"> А</w:t>
      </w:r>
      <w:proofErr w:type="gramStart"/>
      <w:r w:rsidR="005272B6">
        <w:rPr>
          <w:sz w:val="28"/>
          <w:szCs w:val="28"/>
        </w:rPr>
        <w:t>4</w:t>
      </w:r>
      <w:proofErr w:type="gramEnd"/>
      <w:r w:rsidR="005272B6">
        <w:rPr>
          <w:sz w:val="28"/>
          <w:szCs w:val="28"/>
        </w:rPr>
        <w:t>, В5………, просчитать ходы)</w:t>
      </w:r>
    </w:p>
    <w:p w:rsidR="003C4989" w:rsidRDefault="003C4989" w:rsidP="009D48D0">
      <w:pPr>
        <w:rPr>
          <w:sz w:val="28"/>
          <w:szCs w:val="28"/>
        </w:rPr>
      </w:pPr>
    </w:p>
    <w:p w:rsidR="003C4989" w:rsidRPr="003C4989" w:rsidRDefault="003C4989" w:rsidP="009D48D0">
      <w:pPr>
        <w:rPr>
          <w:b/>
          <w:sz w:val="28"/>
          <w:szCs w:val="28"/>
        </w:rPr>
      </w:pPr>
      <w:r w:rsidRPr="003C4989">
        <w:rPr>
          <w:b/>
          <w:sz w:val="28"/>
          <w:szCs w:val="28"/>
        </w:rPr>
        <w:t>Вариант 4</w:t>
      </w:r>
      <w:r>
        <w:rPr>
          <w:b/>
          <w:sz w:val="28"/>
          <w:szCs w:val="28"/>
        </w:rPr>
        <w:t xml:space="preserve">  </w:t>
      </w:r>
      <w:r w:rsidR="00FD3499">
        <w:rPr>
          <w:b/>
          <w:sz w:val="28"/>
          <w:szCs w:val="28"/>
        </w:rPr>
        <w:t>«Дорожные знаки</w:t>
      </w:r>
      <w:r>
        <w:rPr>
          <w:b/>
          <w:sz w:val="28"/>
          <w:szCs w:val="28"/>
        </w:rPr>
        <w:t>»</w:t>
      </w:r>
      <w:r w:rsidR="00FD3499">
        <w:rPr>
          <w:b/>
          <w:sz w:val="28"/>
          <w:szCs w:val="28"/>
        </w:rPr>
        <w:t xml:space="preserve">  (ПДД)</w:t>
      </w:r>
    </w:p>
    <w:p w:rsidR="00FD3499" w:rsidRDefault="003C4989" w:rsidP="009D48D0">
      <w:pPr>
        <w:rPr>
          <w:sz w:val="28"/>
          <w:szCs w:val="28"/>
        </w:rPr>
      </w:pPr>
      <w:r w:rsidRPr="003C4989">
        <w:rPr>
          <w:b/>
          <w:sz w:val="28"/>
          <w:szCs w:val="28"/>
        </w:rPr>
        <w:t>Цель</w:t>
      </w:r>
      <w:r w:rsidR="009D48D0" w:rsidRPr="009D48D0">
        <w:rPr>
          <w:sz w:val="28"/>
          <w:szCs w:val="28"/>
        </w:rPr>
        <w:t xml:space="preserve">: </w:t>
      </w:r>
      <w:r w:rsidR="00D8767A">
        <w:rPr>
          <w:sz w:val="28"/>
          <w:szCs w:val="28"/>
        </w:rPr>
        <w:t>закрепление знаний детей о знаках дорожного движения</w:t>
      </w:r>
    </w:p>
    <w:p w:rsidR="009D48D0" w:rsidRDefault="009D48D0" w:rsidP="009D48D0">
      <w:pPr>
        <w:rPr>
          <w:sz w:val="28"/>
          <w:szCs w:val="28"/>
        </w:rPr>
      </w:pPr>
    </w:p>
    <w:p w:rsidR="003C4989" w:rsidRDefault="005272B6" w:rsidP="009D48D0">
      <w:pPr>
        <w:rPr>
          <w:sz w:val="28"/>
          <w:szCs w:val="28"/>
        </w:rPr>
      </w:pPr>
      <w:r>
        <w:rPr>
          <w:sz w:val="28"/>
          <w:szCs w:val="28"/>
        </w:rPr>
        <w:t>Для игры понадобится по 32 карточки на каждый цвет поля. Можно некоторые карточки заменить красным кругом (путь закрыт). Игра может проходить на полу (в моем варианте), можно сделать настольную игру, используя карточки поменьше или от  детского «лото». Моим детям нравиться играть в такую игру.</w:t>
      </w:r>
    </w:p>
    <w:p w:rsidR="003C4989" w:rsidRDefault="00DC5537" w:rsidP="009D48D0">
      <w:pPr>
        <w:rPr>
          <w:sz w:val="28"/>
          <w:szCs w:val="28"/>
        </w:rPr>
      </w:pPr>
      <w:bookmarkStart w:id="0" w:name="_GoBack"/>
      <w:r>
        <w:rPr>
          <w:noProof/>
          <w:sz w:val="28"/>
          <w:szCs w:val="28"/>
          <w:lang w:eastAsia="ru-RU"/>
        </w:rPr>
        <w:lastRenderedPageBreak/>
        <w:drawing>
          <wp:anchor distT="0" distB="0" distL="114300" distR="114300" simplePos="0" relativeHeight="251658240" behindDoc="1" locked="0" layoutInCell="1" allowOverlap="1" wp14:anchorId="6774DCF5" wp14:editId="094D834A">
            <wp:simplePos x="0" y="0"/>
            <wp:positionH relativeFrom="column">
              <wp:posOffset>-247649</wp:posOffset>
            </wp:positionH>
            <wp:positionV relativeFrom="paragraph">
              <wp:posOffset>-19050</wp:posOffset>
            </wp:positionV>
            <wp:extent cx="4972050" cy="3730027"/>
            <wp:effectExtent l="0" t="0" r="0" b="3810"/>
            <wp:wrapNone/>
            <wp:docPr id="1" name="Рисунок 1" descr="C:\Users\связной\Documents\детский сад\фото д с Тополек\разное\DSC0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зной\Documents\детский сад\фото д с Тополек\разное\DSC016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9313" cy="37354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C4989" w:rsidRDefault="003C4989" w:rsidP="009D48D0">
      <w:pPr>
        <w:rPr>
          <w:sz w:val="28"/>
          <w:szCs w:val="28"/>
        </w:rPr>
      </w:pPr>
    </w:p>
    <w:p w:rsidR="003C4989" w:rsidRPr="009D48D0" w:rsidRDefault="003C4989" w:rsidP="009D48D0">
      <w:pPr>
        <w:rPr>
          <w:sz w:val="28"/>
          <w:szCs w:val="28"/>
        </w:rPr>
      </w:pPr>
    </w:p>
    <w:p w:rsidR="009D48D0" w:rsidRPr="009D48D0" w:rsidRDefault="009D48D0" w:rsidP="009D48D0">
      <w:pPr>
        <w:rPr>
          <w:sz w:val="28"/>
          <w:szCs w:val="28"/>
        </w:rPr>
      </w:pPr>
    </w:p>
    <w:p w:rsidR="009D48D0" w:rsidRPr="009D48D0" w:rsidRDefault="009D48D0" w:rsidP="009D48D0">
      <w:pPr>
        <w:rPr>
          <w:sz w:val="28"/>
          <w:szCs w:val="28"/>
        </w:rPr>
      </w:pPr>
    </w:p>
    <w:p w:rsidR="009D48D0" w:rsidRDefault="009D48D0">
      <w:pPr>
        <w:rPr>
          <w:sz w:val="28"/>
          <w:szCs w:val="28"/>
        </w:rPr>
      </w:pPr>
    </w:p>
    <w:p w:rsidR="003C4989" w:rsidRDefault="003C4989">
      <w:pPr>
        <w:rPr>
          <w:sz w:val="28"/>
          <w:szCs w:val="28"/>
        </w:rPr>
      </w:pPr>
      <w:r>
        <w:rPr>
          <w:sz w:val="28"/>
          <w:szCs w:val="28"/>
        </w:rPr>
        <w:t xml:space="preserve">                                                                                                                                                        </w:t>
      </w: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DC5537">
      <w:pPr>
        <w:rPr>
          <w:sz w:val="28"/>
          <w:szCs w:val="28"/>
        </w:rPr>
      </w:pPr>
      <w:r>
        <w:rPr>
          <w:noProof/>
          <w:sz w:val="28"/>
          <w:szCs w:val="28"/>
          <w:lang w:eastAsia="ru-RU"/>
        </w:rPr>
        <w:drawing>
          <wp:anchor distT="0" distB="0" distL="114300" distR="114300" simplePos="0" relativeHeight="251659264" behindDoc="1" locked="0" layoutInCell="1" allowOverlap="1" wp14:anchorId="48B701E1" wp14:editId="2FCFFDCA">
            <wp:simplePos x="0" y="0"/>
            <wp:positionH relativeFrom="column">
              <wp:posOffset>-264160</wp:posOffset>
            </wp:positionH>
            <wp:positionV relativeFrom="paragraph">
              <wp:posOffset>240030</wp:posOffset>
            </wp:positionV>
            <wp:extent cx="6189980" cy="4643755"/>
            <wp:effectExtent l="0" t="0" r="1270" b="4445"/>
            <wp:wrapNone/>
            <wp:docPr id="2" name="Рисунок 2" descr="C:\Users\связной\Documents\детский сад\фото д с Тополек\разное\DSC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зной\Documents\детский сад\фото д с Тополек\разное\DSC016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980" cy="464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3C4989">
      <w:pPr>
        <w:rPr>
          <w:sz w:val="28"/>
          <w:szCs w:val="28"/>
        </w:rPr>
      </w:pPr>
    </w:p>
    <w:p w:rsidR="003C4989" w:rsidRDefault="00DC5537">
      <w:pPr>
        <w:rPr>
          <w:sz w:val="28"/>
          <w:szCs w:val="28"/>
        </w:rPr>
      </w:pPr>
      <w:r>
        <w:rPr>
          <w:noProof/>
          <w:sz w:val="28"/>
          <w:szCs w:val="28"/>
          <w:lang w:eastAsia="ru-RU"/>
        </w:rPr>
        <w:lastRenderedPageBreak/>
        <w:drawing>
          <wp:anchor distT="0" distB="0" distL="114300" distR="114300" simplePos="0" relativeHeight="251661312" behindDoc="1" locked="0" layoutInCell="1" allowOverlap="1" wp14:anchorId="0CDAFEBE" wp14:editId="486B78B8">
            <wp:simplePos x="0" y="0"/>
            <wp:positionH relativeFrom="column">
              <wp:posOffset>-114300</wp:posOffset>
            </wp:positionH>
            <wp:positionV relativeFrom="paragraph">
              <wp:posOffset>-76200</wp:posOffset>
            </wp:positionV>
            <wp:extent cx="6645910" cy="4987925"/>
            <wp:effectExtent l="0" t="0" r="2540" b="3175"/>
            <wp:wrapNone/>
            <wp:docPr id="4" name="Рисунок 4" descr="C:\Users\связной\Documents\детский сад\фото д с Тополек\разное\DSC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язной\Documents\детский сад\фото д с Тополек\разное\DSC016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8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989" w:rsidRDefault="003C4989">
      <w:pPr>
        <w:rPr>
          <w:sz w:val="28"/>
          <w:szCs w:val="28"/>
        </w:rPr>
      </w:pPr>
    </w:p>
    <w:p w:rsidR="003C4989" w:rsidRDefault="003C4989">
      <w:pPr>
        <w:rPr>
          <w:sz w:val="28"/>
          <w:szCs w:val="28"/>
        </w:rPr>
      </w:pPr>
    </w:p>
    <w:p w:rsidR="003C4989" w:rsidRPr="009D48D0" w:rsidRDefault="00DC5537">
      <w:pPr>
        <w:rPr>
          <w:sz w:val="28"/>
          <w:szCs w:val="28"/>
        </w:rPr>
      </w:pPr>
      <w:r>
        <w:rPr>
          <w:noProof/>
          <w:sz w:val="28"/>
          <w:szCs w:val="28"/>
          <w:lang w:eastAsia="ru-RU"/>
        </w:rPr>
        <w:drawing>
          <wp:anchor distT="0" distB="0" distL="114300" distR="114300" simplePos="0" relativeHeight="251660288" behindDoc="1" locked="0" layoutInCell="1" allowOverlap="1" wp14:anchorId="1D12A6BE" wp14:editId="6F938390">
            <wp:simplePos x="0" y="0"/>
            <wp:positionH relativeFrom="column">
              <wp:posOffset>-114300</wp:posOffset>
            </wp:positionH>
            <wp:positionV relativeFrom="paragraph">
              <wp:posOffset>4147185</wp:posOffset>
            </wp:positionV>
            <wp:extent cx="6015355" cy="4514850"/>
            <wp:effectExtent l="0" t="0" r="4445" b="0"/>
            <wp:wrapNone/>
            <wp:docPr id="3" name="Рисунок 3" descr="C:\Users\связной\Documents\детский сад\фото д с Тополек\разное\DSC0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язной\Documents\детский сад\фото д с Тополек\разное\DSC016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355" cy="4514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C4989" w:rsidRPr="009D48D0" w:rsidSect="009D48D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7B7" w:rsidRDefault="005437B7" w:rsidP="005272B6">
      <w:pPr>
        <w:spacing w:after="0" w:line="240" w:lineRule="auto"/>
      </w:pPr>
      <w:r>
        <w:separator/>
      </w:r>
    </w:p>
  </w:endnote>
  <w:endnote w:type="continuationSeparator" w:id="0">
    <w:p w:rsidR="005437B7" w:rsidRDefault="005437B7" w:rsidP="00527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7B7" w:rsidRDefault="005437B7" w:rsidP="005272B6">
      <w:pPr>
        <w:spacing w:after="0" w:line="240" w:lineRule="auto"/>
      </w:pPr>
      <w:r>
        <w:separator/>
      </w:r>
    </w:p>
  </w:footnote>
  <w:footnote w:type="continuationSeparator" w:id="0">
    <w:p w:rsidR="005437B7" w:rsidRDefault="005437B7" w:rsidP="005272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F68C6"/>
    <w:multiLevelType w:val="hybridMultilevel"/>
    <w:tmpl w:val="7FCAF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8D0"/>
    <w:rsid w:val="00011AE3"/>
    <w:rsid w:val="003C4989"/>
    <w:rsid w:val="0050757B"/>
    <w:rsid w:val="005272B6"/>
    <w:rsid w:val="005437B7"/>
    <w:rsid w:val="007F4373"/>
    <w:rsid w:val="009D48D0"/>
    <w:rsid w:val="00AE7B5B"/>
    <w:rsid w:val="00D8767A"/>
    <w:rsid w:val="00DC5537"/>
    <w:rsid w:val="00FD3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49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4989"/>
    <w:rPr>
      <w:rFonts w:ascii="Tahoma" w:hAnsi="Tahoma" w:cs="Tahoma"/>
      <w:sz w:val="16"/>
      <w:szCs w:val="16"/>
    </w:rPr>
  </w:style>
  <w:style w:type="paragraph" w:styleId="a5">
    <w:name w:val="List Paragraph"/>
    <w:basedOn w:val="a"/>
    <w:uiPriority w:val="34"/>
    <w:qFormat/>
    <w:rsid w:val="00FD3499"/>
    <w:pPr>
      <w:ind w:left="720"/>
      <w:contextualSpacing/>
    </w:pPr>
  </w:style>
  <w:style w:type="paragraph" w:styleId="a6">
    <w:name w:val="header"/>
    <w:basedOn w:val="a"/>
    <w:link w:val="a7"/>
    <w:uiPriority w:val="99"/>
    <w:unhideWhenUsed/>
    <w:rsid w:val="005272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72B6"/>
  </w:style>
  <w:style w:type="paragraph" w:styleId="a8">
    <w:name w:val="footer"/>
    <w:basedOn w:val="a"/>
    <w:link w:val="a9"/>
    <w:uiPriority w:val="99"/>
    <w:unhideWhenUsed/>
    <w:rsid w:val="005272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72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49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4989"/>
    <w:rPr>
      <w:rFonts w:ascii="Tahoma" w:hAnsi="Tahoma" w:cs="Tahoma"/>
      <w:sz w:val="16"/>
      <w:szCs w:val="16"/>
    </w:rPr>
  </w:style>
  <w:style w:type="paragraph" w:styleId="a5">
    <w:name w:val="List Paragraph"/>
    <w:basedOn w:val="a"/>
    <w:uiPriority w:val="34"/>
    <w:qFormat/>
    <w:rsid w:val="00FD3499"/>
    <w:pPr>
      <w:ind w:left="720"/>
      <w:contextualSpacing/>
    </w:pPr>
  </w:style>
  <w:style w:type="paragraph" w:styleId="a6">
    <w:name w:val="header"/>
    <w:basedOn w:val="a"/>
    <w:link w:val="a7"/>
    <w:uiPriority w:val="99"/>
    <w:unhideWhenUsed/>
    <w:rsid w:val="005272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72B6"/>
  </w:style>
  <w:style w:type="paragraph" w:styleId="a8">
    <w:name w:val="footer"/>
    <w:basedOn w:val="a"/>
    <w:link w:val="a9"/>
    <w:uiPriority w:val="99"/>
    <w:unhideWhenUsed/>
    <w:rsid w:val="005272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7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245</Words>
  <Characters>1400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связной</cp:lastModifiedBy>
  <cp:revision>3</cp:revision>
  <dcterms:created xsi:type="dcterms:W3CDTF">2013-11-10T10:07:00Z</dcterms:created>
  <dcterms:modified xsi:type="dcterms:W3CDTF">2013-11-20T15:07:00Z</dcterms:modified>
</cp:coreProperties>
</file>