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E9" w:rsidRDefault="005C64E9" w:rsidP="005C64E9">
      <w:pPr>
        <w:pStyle w:val="a3"/>
        <w:jc w:val="both"/>
      </w:pPr>
      <w:r>
        <w:rPr>
          <w:rStyle w:val="a4"/>
        </w:rPr>
        <w:t>Родительское</w:t>
      </w:r>
      <w:r>
        <w:t xml:space="preserve"> </w:t>
      </w:r>
      <w:r>
        <w:rPr>
          <w:rStyle w:val="a4"/>
        </w:rPr>
        <w:t>собрание на тему</w:t>
      </w:r>
      <w:proofErr w:type="gramStart"/>
      <w:r>
        <w:rPr>
          <w:rStyle w:val="a4"/>
        </w:rPr>
        <w:t xml:space="preserve"> :</w:t>
      </w:r>
      <w:proofErr w:type="gramEnd"/>
      <w:r>
        <w:rPr>
          <w:rStyle w:val="a4"/>
        </w:rPr>
        <w:t xml:space="preserve"> «Речевое  развитие</w:t>
      </w:r>
      <w:r>
        <w:t xml:space="preserve"> </w:t>
      </w:r>
      <w:r>
        <w:rPr>
          <w:rStyle w:val="a4"/>
        </w:rPr>
        <w:t>ребёнка»</w:t>
      </w:r>
    </w:p>
    <w:p w:rsidR="005C64E9" w:rsidRDefault="005C64E9" w:rsidP="005C64E9">
      <w:pPr>
        <w:pStyle w:val="a3"/>
        <w:jc w:val="both"/>
      </w:pPr>
      <w:r>
        <w:rPr>
          <w:rStyle w:val="a4"/>
        </w:rPr>
        <w:t>Ход собрания</w:t>
      </w:r>
    </w:p>
    <w:p w:rsidR="005C64E9" w:rsidRDefault="005C64E9" w:rsidP="005C64E9">
      <w:pPr>
        <w:pStyle w:val="a3"/>
        <w:jc w:val="both"/>
      </w:pPr>
      <w:r>
        <w:t>На мольберте красочно  обозначена тема собрания. Воспитатели приветствуют родителей, приглашают в группу. Перед началом собрания родители знакомятся  с выставкой литературы по развитию речи ребёнка. Группа оформлена пословицами и поговорками о речи и языке.</w:t>
      </w:r>
    </w:p>
    <w:p w:rsidR="005C64E9" w:rsidRDefault="005C64E9" w:rsidP="005C64E9">
      <w:pPr>
        <w:pStyle w:val="a3"/>
        <w:jc w:val="both"/>
      </w:pPr>
      <w:r>
        <w:t>*Язык до Киева доведёт.</w:t>
      </w:r>
    </w:p>
    <w:p w:rsidR="005C64E9" w:rsidRDefault="005C64E9" w:rsidP="005C64E9">
      <w:pPr>
        <w:pStyle w:val="a3"/>
        <w:jc w:val="both"/>
      </w:pPr>
      <w:r>
        <w:t>*В  добрый час молвить,  в худой промолчать.</w:t>
      </w:r>
    </w:p>
    <w:p w:rsidR="005C64E9" w:rsidRDefault="005C64E9" w:rsidP="005C64E9">
      <w:pPr>
        <w:pStyle w:val="a3"/>
        <w:jc w:val="both"/>
      </w:pPr>
      <w:r>
        <w:t>*Мал язык, да всем телом владеет.</w:t>
      </w:r>
    </w:p>
    <w:p w:rsidR="005C64E9" w:rsidRDefault="005C64E9" w:rsidP="005C64E9">
      <w:pPr>
        <w:pStyle w:val="a3"/>
        <w:jc w:val="both"/>
      </w:pPr>
      <w:r>
        <w:t>*Выстрелив, пулю не поймаешь, а слово сказав, не схватишь.</w:t>
      </w:r>
    </w:p>
    <w:p w:rsidR="005C64E9" w:rsidRDefault="005C64E9" w:rsidP="005C64E9">
      <w:pPr>
        <w:pStyle w:val="a3"/>
        <w:jc w:val="both"/>
      </w:pPr>
      <w:r>
        <w:t>*Кто говорит, тот сеет.</w:t>
      </w:r>
    </w:p>
    <w:p w:rsidR="005C64E9" w:rsidRDefault="005C64E9" w:rsidP="005C64E9">
      <w:pPr>
        <w:pStyle w:val="a3"/>
        <w:jc w:val="both"/>
      </w:pPr>
      <w:r>
        <w:t>*С тобою разговориться, что мёду напиться.</w:t>
      </w:r>
    </w:p>
    <w:p w:rsidR="005C64E9" w:rsidRDefault="005C64E9" w:rsidP="005C64E9">
      <w:pPr>
        <w:pStyle w:val="a3"/>
        <w:jc w:val="both"/>
      </w:pPr>
      <w:r>
        <w:t>*Слово не стрела, а сердце сквозит.</w:t>
      </w:r>
    </w:p>
    <w:p w:rsidR="005C64E9" w:rsidRDefault="005C64E9" w:rsidP="005C64E9">
      <w:pPr>
        <w:pStyle w:val="a3"/>
        <w:jc w:val="both"/>
      </w:pPr>
      <w:r>
        <w:t>*Без языка и колокол нем.</w:t>
      </w:r>
    </w:p>
    <w:p w:rsidR="005C64E9" w:rsidRDefault="005C64E9" w:rsidP="005C64E9">
      <w:pPr>
        <w:pStyle w:val="a3"/>
        <w:jc w:val="both"/>
      </w:pPr>
      <w:r>
        <w:t>* Не пройми копьём, а пройми языком.</w:t>
      </w:r>
    </w:p>
    <w:p w:rsidR="005C64E9" w:rsidRDefault="005C64E9" w:rsidP="005C64E9">
      <w:pPr>
        <w:pStyle w:val="a3"/>
        <w:jc w:val="both"/>
      </w:pPr>
      <w:r>
        <w:t>*Язык без костей работает на хозяина и на гостей</w:t>
      </w:r>
    </w:p>
    <w:p w:rsidR="005C64E9" w:rsidRDefault="005C64E9" w:rsidP="005C64E9">
      <w:pPr>
        <w:pStyle w:val="a3"/>
        <w:jc w:val="both"/>
      </w:pPr>
      <w:r>
        <w:t>*Язык впереди ног бежит.</w:t>
      </w:r>
    </w:p>
    <w:p w:rsidR="005C64E9" w:rsidRDefault="005C64E9" w:rsidP="005C64E9">
      <w:pPr>
        <w:pStyle w:val="a3"/>
        <w:jc w:val="both"/>
      </w:pPr>
      <w:r>
        <w:t xml:space="preserve">1. «Весёлые </w:t>
      </w:r>
      <w:proofErr w:type="spellStart"/>
      <w:r>
        <w:t>размышлялки</w:t>
      </w:r>
      <w:proofErr w:type="spellEnd"/>
      <w:r>
        <w:t xml:space="preserve"> - </w:t>
      </w:r>
      <w:proofErr w:type="spellStart"/>
      <w:r>
        <w:t>рассуждалки</w:t>
      </w:r>
      <w:proofErr w:type="spellEnd"/>
      <w:r>
        <w:t>».</w:t>
      </w:r>
    </w:p>
    <w:p w:rsidR="005C64E9" w:rsidRDefault="005C64E9" w:rsidP="005C64E9">
      <w:pPr>
        <w:pStyle w:val="a3"/>
        <w:jc w:val="both"/>
      </w:pPr>
      <w:r>
        <w:t>Воспитатель объявляет тему собрания и предлагает родителям посмотреть короткий видеофильм с рассуждениями детей о значении некоторых сложных для их понимания слов. Например :Конкуренция, компостировать, миссия, навострить, ностальгия, одушевленный, солнцепёк, полуфабрикат, столпотворение и др.</w:t>
      </w:r>
    </w:p>
    <w:p w:rsidR="005C64E9" w:rsidRDefault="005C64E9" w:rsidP="005C64E9">
      <w:pPr>
        <w:pStyle w:val="a3"/>
        <w:jc w:val="both"/>
      </w:pPr>
      <w:r>
        <w:t>Интересные , юмористические рассуждения детей привлекут внимание родителей к теме собрания и активизируют их участие.</w:t>
      </w:r>
    </w:p>
    <w:p w:rsidR="005C64E9" w:rsidRDefault="005C64E9" w:rsidP="005C64E9">
      <w:pPr>
        <w:pStyle w:val="a3"/>
        <w:jc w:val="both"/>
      </w:pPr>
      <w:r>
        <w:rPr>
          <w:rStyle w:val="a4"/>
        </w:rPr>
        <w:t>2.О развитии речи шестилетнего ребёнка</w:t>
      </w:r>
      <w:r>
        <w:t>.</w:t>
      </w:r>
    </w:p>
    <w:p w:rsidR="005C64E9" w:rsidRDefault="005C64E9" w:rsidP="005C64E9">
      <w:pPr>
        <w:pStyle w:val="a3"/>
        <w:jc w:val="both"/>
      </w:pPr>
      <w:r>
        <w:rPr>
          <w:rStyle w:val="a5"/>
          <w:b/>
          <w:bCs/>
        </w:rPr>
        <w:t>Выступление воспитателя.</w:t>
      </w:r>
    </w:p>
    <w:p w:rsidR="005C64E9" w:rsidRDefault="005C64E9" w:rsidP="005C64E9">
      <w:pPr>
        <w:pStyle w:val="a3"/>
        <w:jc w:val="both"/>
      </w:pPr>
      <w:r>
        <w:t xml:space="preserve">Развитие речи в дошкольном возрасте, овладение родным языком, является процессом </w:t>
      </w:r>
      <w:proofErr w:type="spellStart"/>
      <w:r>
        <w:t>многоаспектным</w:t>
      </w:r>
      <w:proofErr w:type="spellEnd"/>
      <w:r>
        <w:t xml:space="preserve"> по своей природе и органически связано с умственным  развитием человека. В развитии речи ребёнка наблюдаются определённые закономерности, которые выражаются, прежде всего в постепенности процесса. У детей шестилетнего возраста продолжается  совершенствование всех сторон речи. Всё более правильным становится произношение звуков,  более развёрнутыми – фразы, точнее высказывания. На шестом году жизни мышцы артикуляционного аппарата остаточно окрепли и дети способны </w:t>
      </w:r>
      <w:r>
        <w:lastRenderedPageBreak/>
        <w:t>правильно произносить все звуки родного языка. Однако у некоторых детей  в этом возрасте ещё только заканчивается правильное усвоение шипящих звуков, звуков Р и Л, после чего дети начинают чётко и внятно произносить слова разной сложности.</w:t>
      </w:r>
    </w:p>
    <w:p w:rsidR="005C64E9" w:rsidRDefault="005C64E9" w:rsidP="005C64E9">
      <w:pPr>
        <w:pStyle w:val="a3"/>
        <w:jc w:val="both"/>
      </w:pPr>
      <w:r>
        <w:t>Значительно  увеличивается словарный запас ребёнка, его количественный и качественный  состав. Дошкольник свободно общается со взрослыми  и сверстниками и может поддерживать разговор почти на любую тему, доступную его возрасту.  При рассказывании  ребёнок стремится точно подбирать слова, яснее выражать свои мысли, связывая различные факты в единое целое. У детей складываются представления  многозначности слов, они понимают и используют в своей речи слова с переносным значением, в процессе высказывания способны быстро подбирать синонимы, наиболее точно отражающие качества предмета.</w:t>
      </w:r>
    </w:p>
    <w:p w:rsidR="005C64E9" w:rsidRDefault="005C64E9" w:rsidP="005C64E9">
      <w:pPr>
        <w:pStyle w:val="a3"/>
        <w:jc w:val="both"/>
      </w:pPr>
      <w:r>
        <w:t>Дети, ориентируясь на образец, способны воспроизводить стихи, с соблюдением интонационных средств выразительности: они часто правильно пользуются вопросительной, повествовательной интонациями, могут передавать свои чувства по отношению к различным предметам и явлениям: радость, печаль, негодование и др.</w:t>
      </w:r>
    </w:p>
    <w:p w:rsidR="005C64E9" w:rsidRDefault="005C64E9" w:rsidP="005C64E9">
      <w:pPr>
        <w:pStyle w:val="a3"/>
        <w:jc w:val="both"/>
      </w:pPr>
      <w:r>
        <w:t>Ребёнок умет изменять темп речи с учётом содержания высказывания, чётко произносить слова, учитывая нормы литературного произведения.</w:t>
      </w:r>
    </w:p>
    <w:p w:rsidR="005C64E9" w:rsidRDefault="005C64E9" w:rsidP="005C64E9">
      <w:pPr>
        <w:pStyle w:val="a3"/>
        <w:jc w:val="both"/>
      </w:pPr>
      <w:r>
        <w:t>Таким образом, к моменту поступления в школу ребёнок овладевает правильным произношением, чётко и ясно говорит, имеет определённый словарный запас, в основном грамматически правильную речь.</w:t>
      </w:r>
    </w:p>
    <w:p w:rsidR="005C64E9" w:rsidRDefault="005C64E9" w:rsidP="005C64E9">
      <w:pPr>
        <w:pStyle w:val="a3"/>
        <w:jc w:val="both"/>
      </w:pPr>
      <w:r>
        <w:t>Строит различные по конструкции предложения, свободно пользуется монологической речью, способен рассказать содержание сказки, какого либо события. В норме, имея достаточно развитую, активную речь, ребёнок пытается рассказывать и отвечать на вопросы так, чтобы окружающим был понятен смысл высказывания.</w:t>
      </w:r>
    </w:p>
    <w:p w:rsidR="005C64E9" w:rsidRDefault="005C64E9" w:rsidP="005C64E9">
      <w:pPr>
        <w:pStyle w:val="a3"/>
        <w:jc w:val="both"/>
      </w:pPr>
      <w:r>
        <w:t>Развитая речь значительно облегчает вхождение ребёнка в новый коллектив (например, при поступлении в школу), сближение с незнакомыми детьми.</w:t>
      </w:r>
    </w:p>
    <w:p w:rsidR="005C64E9" w:rsidRDefault="005C64E9" w:rsidP="005C64E9">
      <w:pPr>
        <w:pStyle w:val="a3"/>
        <w:jc w:val="both"/>
      </w:pPr>
      <w:r>
        <w:t>Не менее важно умение ясно излагать свои мысли и для самоутверждения в новом коллективе, ведь это залог хорошей успеваемости, что в свою очередь, даёт ощущение уверенности в себе, необходимое при общении со сверстниками.</w:t>
      </w:r>
    </w:p>
    <w:p w:rsidR="005C64E9" w:rsidRDefault="005C64E9" w:rsidP="005C64E9">
      <w:pPr>
        <w:pStyle w:val="a3"/>
        <w:jc w:val="both"/>
      </w:pPr>
      <w:r>
        <w:t>Объединение усилий детского сада и семьи с целью развития речи ребёнка обязательно принесёт положительные результаты. Ведь уровень речевой культуры взрослых, их умение правильно использовать различные речевые формы и категории оказывают большое влияние на формирование у детей грамматически правильной речи. Своевременно исправляя речевые ошибки, родители оказывают большую помощь своему ребёнку. Развитие речи ребёнка в детском саду ведётся по следующим направлениям:</w:t>
      </w:r>
    </w:p>
    <w:p w:rsidR="005C64E9" w:rsidRDefault="005C64E9" w:rsidP="005C64E9">
      <w:pPr>
        <w:pStyle w:val="a3"/>
        <w:jc w:val="both"/>
      </w:pPr>
      <w:r>
        <w:t>*Воспитание звуковой культуры речи;</w:t>
      </w:r>
    </w:p>
    <w:p w:rsidR="005C64E9" w:rsidRDefault="005C64E9" w:rsidP="005C64E9">
      <w:pPr>
        <w:pStyle w:val="a3"/>
        <w:jc w:val="both"/>
      </w:pPr>
      <w:r>
        <w:t>*Обогащение активного и пассивного словаря;</w:t>
      </w:r>
    </w:p>
    <w:p w:rsidR="005C64E9" w:rsidRDefault="005C64E9" w:rsidP="005C64E9">
      <w:pPr>
        <w:pStyle w:val="a3"/>
        <w:jc w:val="both"/>
      </w:pPr>
      <w:r>
        <w:t>*Формирование грамматического строя речи;</w:t>
      </w:r>
    </w:p>
    <w:p w:rsidR="005C64E9" w:rsidRDefault="005C64E9" w:rsidP="005C64E9">
      <w:pPr>
        <w:pStyle w:val="a3"/>
        <w:jc w:val="both"/>
      </w:pPr>
      <w:r>
        <w:t>*Развитие связной речи (диалогической, монологической).</w:t>
      </w:r>
    </w:p>
    <w:p w:rsidR="005C64E9" w:rsidRDefault="005C64E9" w:rsidP="005C64E9">
      <w:pPr>
        <w:pStyle w:val="a3"/>
        <w:jc w:val="both"/>
      </w:pPr>
      <w:r>
        <w:lastRenderedPageBreak/>
        <w:t>Совместная работа с семьёй по этим направлениям ускорит полноценное речевое развитие ребёнка.</w:t>
      </w:r>
    </w:p>
    <w:p w:rsidR="005C64E9" w:rsidRDefault="005C64E9" w:rsidP="005C64E9">
      <w:pPr>
        <w:pStyle w:val="a3"/>
        <w:ind w:left="360"/>
        <w:jc w:val="both"/>
      </w:pPr>
      <w:r>
        <w:rPr>
          <w:rStyle w:val="a4"/>
        </w:rPr>
        <w:t>1.     Речевые игры - помощницы</w:t>
      </w:r>
    </w:p>
    <w:p w:rsidR="005C64E9" w:rsidRDefault="005C64E9" w:rsidP="005C64E9">
      <w:pPr>
        <w:pStyle w:val="a3"/>
        <w:jc w:val="both"/>
      </w:pPr>
      <w:r>
        <w:t>Логопед предлагает родителям варианты речевых игр. Объясняет, что такие игры помогают стимулировать развитие речи ребёнка, обогащают его словарь. Предлагает родителям вместе поиграть в эти игры.</w:t>
      </w:r>
    </w:p>
    <w:p w:rsidR="005C64E9" w:rsidRDefault="005C64E9" w:rsidP="005C64E9">
      <w:pPr>
        <w:pStyle w:val="a3"/>
        <w:jc w:val="both"/>
      </w:pPr>
      <w:r>
        <w:rPr>
          <w:rStyle w:val="a5"/>
          <w:b/>
          <w:bCs/>
        </w:rPr>
        <w:t>Игра «Кто самый упрямый»</w:t>
      </w:r>
    </w:p>
    <w:p w:rsidR="005C64E9" w:rsidRDefault="005C64E9" w:rsidP="005C64E9">
      <w:pPr>
        <w:pStyle w:val="a3"/>
        <w:jc w:val="both"/>
      </w:pPr>
      <w:r>
        <w:t>Логопед предлагает поиграть с ребёнком в упрямого мальчика или упрямую девочку. Такая игра поможет активизировать употребление антонимов в речи ребёнка и сделает дорогу в детский сад гораздо интереснее. Ребёнок вместе со взрослыми рассказывает стихотворение, называя противоположные  по значению слова.</w:t>
      </w:r>
    </w:p>
    <w:p w:rsidR="005C64E9" w:rsidRDefault="005C64E9" w:rsidP="005C64E9">
      <w:pPr>
        <w:pStyle w:val="a3"/>
        <w:jc w:val="both"/>
      </w:pPr>
      <w:r>
        <w:rPr>
          <w:rStyle w:val="a4"/>
        </w:rPr>
        <w:t>Прощальная игра</w:t>
      </w:r>
    </w:p>
    <w:p w:rsidR="005C64E9" w:rsidRDefault="005C64E9" w:rsidP="005C64E9">
      <w:pPr>
        <w:pStyle w:val="a3"/>
        <w:jc w:val="both"/>
      </w:pPr>
      <w:r>
        <w:t>Скажу я слово  « высоко», а ты ответишь… (низко)</w:t>
      </w:r>
    </w:p>
    <w:p w:rsidR="005C64E9" w:rsidRDefault="005C64E9" w:rsidP="005C64E9">
      <w:pPr>
        <w:pStyle w:val="a3"/>
        <w:jc w:val="both"/>
      </w:pPr>
      <w:r>
        <w:t>Скажу я слово «далеко»,  а ты ответишь…  «близко»</w:t>
      </w:r>
    </w:p>
    <w:p w:rsidR="005C64E9" w:rsidRDefault="005C64E9" w:rsidP="005C64E9">
      <w:pPr>
        <w:pStyle w:val="a3"/>
        <w:jc w:val="both"/>
      </w:pPr>
      <w:r>
        <w:t>Скажу тебе я слово «трус», ответишь ты …(храбрец)</w:t>
      </w:r>
    </w:p>
    <w:p w:rsidR="005C64E9" w:rsidRDefault="005C64E9" w:rsidP="005C64E9">
      <w:pPr>
        <w:pStyle w:val="a3"/>
        <w:jc w:val="both"/>
      </w:pPr>
      <w:r>
        <w:t xml:space="preserve">Теперь «начало» я скажу, ответишь ты… (конец)   </w:t>
      </w:r>
      <w:proofErr w:type="spellStart"/>
      <w:r>
        <w:t>Д.Чиарди</w:t>
      </w:r>
      <w:proofErr w:type="spellEnd"/>
    </w:p>
    <w:p w:rsidR="005C64E9" w:rsidRDefault="005C64E9" w:rsidP="005C64E9">
      <w:pPr>
        <w:pStyle w:val="a3"/>
        <w:jc w:val="both"/>
      </w:pPr>
      <w:r>
        <w:t>Далее можно продолжить играть, называя противоположные по значению:</w:t>
      </w:r>
    </w:p>
    <w:p w:rsidR="005C64E9" w:rsidRDefault="005C64E9" w:rsidP="005C64E9">
      <w:pPr>
        <w:pStyle w:val="a3"/>
        <w:jc w:val="both"/>
      </w:pPr>
      <w:r>
        <w:rPr>
          <w:rStyle w:val="a5"/>
        </w:rPr>
        <w:t>*прилагательные</w:t>
      </w:r>
      <w:r>
        <w:t>:  мокрый – сухой,  добрый – злой, тупой – острый, светлый – тёмный,  горячий  – холодный,  послушный – озорной,  сильный – слабый, кривой – прямой;</w:t>
      </w:r>
    </w:p>
    <w:p w:rsidR="005C64E9" w:rsidRDefault="005C64E9" w:rsidP="005C64E9">
      <w:pPr>
        <w:pStyle w:val="a3"/>
        <w:jc w:val="both"/>
      </w:pPr>
      <w:r>
        <w:rPr>
          <w:rStyle w:val="a5"/>
        </w:rPr>
        <w:t>*существительные</w:t>
      </w:r>
      <w:r>
        <w:t>:  день  – ночь,  добро  – зло,  мальчик  – девочка, богатство – бедность,  жадность – щедрость;</w:t>
      </w:r>
    </w:p>
    <w:p w:rsidR="005C64E9" w:rsidRDefault="005C64E9" w:rsidP="005C64E9">
      <w:pPr>
        <w:pStyle w:val="a3"/>
        <w:jc w:val="both"/>
      </w:pPr>
      <w:r>
        <w:rPr>
          <w:rStyle w:val="a5"/>
        </w:rPr>
        <w:t>*глаголы</w:t>
      </w:r>
      <w:r>
        <w:t>: бежать – стоять, смеяться – плакать, кричать – молчать, открывать – закрывать.</w:t>
      </w:r>
    </w:p>
    <w:p w:rsidR="005C64E9" w:rsidRDefault="005C64E9" w:rsidP="005C64E9">
      <w:pPr>
        <w:pStyle w:val="a3"/>
        <w:jc w:val="both"/>
      </w:pPr>
      <w:r>
        <w:t>4. Развитие интонационной выразительности речи</w:t>
      </w:r>
    </w:p>
    <w:p w:rsidR="005C64E9" w:rsidRDefault="005C64E9" w:rsidP="005C64E9">
      <w:pPr>
        <w:pStyle w:val="a3"/>
        <w:jc w:val="both"/>
      </w:pPr>
      <w:r>
        <w:t>воспитатель обращает внимание родителей на значение интонации в развитии речи ребёнка. Интонационной выразительностью дети овладевают преимущественно к пяти годам. Но, как правило, в детском саду при подготовке к утренникам, разучивании стихотворений, инсценировок педагоги часто сталкиваются с монотонностью, невыразительностью детской речи. в большинстве случаев это связано с тем, что дети не всегда осознают значение интонации для передачи смысла высказываний и своего отношения к происходящему. Попробуйте  прочитать  ребёнку один и тот же текст по- разному:  монотонно и с интонацией. Ребёнок сразу заметит разницу.  Поэтому так важно при чтении литературных произведений детям обращать внимание на выразительность, темп своей речи. Объясняйте ребёнку, что интонация помогает точно передать свои мысли и чувства, лучше понимать чувства и отношения к ним других людей.</w:t>
      </w:r>
    </w:p>
    <w:p w:rsidR="005C64E9" w:rsidRDefault="005C64E9" w:rsidP="005C64E9">
      <w:pPr>
        <w:pStyle w:val="a3"/>
        <w:jc w:val="both"/>
      </w:pPr>
      <w:r>
        <w:lastRenderedPageBreak/>
        <w:t>Интонация включает в себя: - мелодику (повышение и понижение голоса в начале, середине и конце фразы);</w:t>
      </w:r>
    </w:p>
    <w:p w:rsidR="005C64E9" w:rsidRDefault="005C64E9" w:rsidP="005C64E9">
      <w:pPr>
        <w:pStyle w:val="a3"/>
        <w:jc w:val="both"/>
      </w:pPr>
      <w:r>
        <w:t>- темп (ускорение и ли замедление скорости произнесения фраз;</w:t>
      </w:r>
    </w:p>
    <w:p w:rsidR="005C64E9" w:rsidRDefault="005C64E9" w:rsidP="005C64E9">
      <w:pPr>
        <w:pStyle w:val="a3"/>
        <w:jc w:val="both"/>
      </w:pPr>
      <w:r>
        <w:t>- ритм (чередование ударных слогов);</w:t>
      </w:r>
    </w:p>
    <w:p w:rsidR="005C64E9" w:rsidRDefault="005C64E9" w:rsidP="005C64E9">
      <w:pPr>
        <w:pStyle w:val="a3"/>
        <w:jc w:val="both"/>
      </w:pPr>
      <w:r>
        <w:t>- тембр (эмоциональную окраску голоса);</w:t>
      </w:r>
    </w:p>
    <w:p w:rsidR="005C64E9" w:rsidRDefault="005C64E9" w:rsidP="005C64E9">
      <w:pPr>
        <w:pStyle w:val="a3"/>
        <w:jc w:val="both"/>
      </w:pPr>
      <w:r>
        <w:t>- логическое ударение (выделение наиболее важного по смыслу слова)</w:t>
      </w:r>
    </w:p>
    <w:p w:rsidR="005C64E9" w:rsidRDefault="005C64E9" w:rsidP="005C64E9">
      <w:pPr>
        <w:pStyle w:val="a3"/>
        <w:jc w:val="both"/>
      </w:pPr>
      <w:r>
        <w:t>Воспитатель предлагает родителям посмотреть инсценировку отрывка из сказки «Волк и семеро козлят». Обращает их внимание на то, как дети, используя приёмы интонационной выразительности, говорят тонким голосом козлят, грубым голосом волка, мелодичным голосом козы.</w:t>
      </w:r>
    </w:p>
    <w:p w:rsidR="005C64E9" w:rsidRDefault="005C64E9" w:rsidP="005C64E9">
      <w:pPr>
        <w:pStyle w:val="a3"/>
        <w:ind w:left="360"/>
        <w:jc w:val="both"/>
      </w:pPr>
      <w:r>
        <w:rPr>
          <w:rStyle w:val="a4"/>
        </w:rPr>
        <w:t>2.     Художественное слово в воспитании дошкольников</w:t>
      </w:r>
    </w:p>
    <w:p w:rsidR="005C64E9" w:rsidRDefault="005C64E9" w:rsidP="005C64E9">
      <w:pPr>
        <w:pStyle w:val="a3"/>
        <w:jc w:val="both"/>
      </w:pPr>
      <w:r>
        <w:rPr>
          <w:rStyle w:val="a5"/>
          <w:b/>
          <w:bCs/>
        </w:rPr>
        <w:t>Выступление воспитателя</w:t>
      </w:r>
    </w:p>
    <w:p w:rsidR="005C64E9" w:rsidRDefault="005C64E9" w:rsidP="005C64E9">
      <w:pPr>
        <w:pStyle w:val="a3"/>
        <w:jc w:val="both"/>
      </w:pPr>
      <w:r>
        <w:t>В дошкольном возрасте дети активно осваивают окружающий мир, в результате чего формируется восприятие, развивается речевая культура. Хорошо развитая речь помогает дошкольнику лучше передавать свои мысли, эмоции переживания, объяснить собственную позицию.  Речевое развитие не является обособленным процессом. Напротив , развитие фантазии, воображения, формирование произвольной памяти, умения внимательно слушать произведения художественной литературы, сконцентрироваться и ответить на вопросы по тексту – всё это способствует формированию и развитию речи.   Художественные тексты являются хорошим помощником родителям и педагогам в развитии речи ребёнка. Воспитатель предлагает ознакомиться  с содержанием памятки.</w:t>
      </w:r>
    </w:p>
    <w:p w:rsidR="005C64E9" w:rsidRDefault="005C64E9" w:rsidP="005C64E9">
      <w:pPr>
        <w:pStyle w:val="a3"/>
        <w:jc w:val="both"/>
      </w:pPr>
      <w:r>
        <w:t>Презентация проекта "Развитие речи средствами самостоятельного экспериментирования." Воспитатель: Попова С.Г</w:t>
      </w:r>
    </w:p>
    <w:p w:rsidR="005C64E9" w:rsidRDefault="005C64E9" w:rsidP="005C64E9">
      <w:pPr>
        <w:pStyle w:val="a3"/>
        <w:jc w:val="both"/>
      </w:pPr>
    </w:p>
    <w:p w:rsidR="005C64E9" w:rsidRDefault="005C64E9" w:rsidP="005C64E9">
      <w:pPr>
        <w:pStyle w:val="a3"/>
        <w:jc w:val="both"/>
      </w:pPr>
    </w:p>
    <w:p w:rsidR="005C64E9" w:rsidRDefault="005C64E9" w:rsidP="005C64E9">
      <w:pPr>
        <w:pStyle w:val="a3"/>
        <w:jc w:val="both"/>
      </w:pPr>
    </w:p>
    <w:p w:rsidR="005C64E9" w:rsidRDefault="005C64E9" w:rsidP="005C64E9">
      <w:pPr>
        <w:pStyle w:val="a3"/>
        <w:jc w:val="both"/>
      </w:pPr>
    </w:p>
    <w:p w:rsidR="005C64E9" w:rsidRDefault="005C64E9" w:rsidP="005C64E9">
      <w:pPr>
        <w:pStyle w:val="a3"/>
        <w:jc w:val="both"/>
      </w:pPr>
    </w:p>
    <w:p w:rsidR="00755C46" w:rsidRDefault="00755C46" w:rsidP="005C64E9">
      <w:pPr>
        <w:jc w:val="both"/>
      </w:pPr>
    </w:p>
    <w:p w:rsidR="005C64E9" w:rsidRDefault="005C64E9" w:rsidP="005C64E9">
      <w:pPr>
        <w:jc w:val="both"/>
      </w:pPr>
    </w:p>
    <w:p w:rsidR="005C64E9" w:rsidRDefault="005C64E9" w:rsidP="005C64E9">
      <w:pPr>
        <w:jc w:val="both"/>
      </w:pPr>
    </w:p>
    <w:p w:rsidR="005C64E9" w:rsidRDefault="005C64E9" w:rsidP="005C64E9">
      <w:pPr>
        <w:jc w:val="both"/>
      </w:pPr>
    </w:p>
    <w:sectPr w:rsidR="005C64E9" w:rsidSect="00755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C64E9"/>
    <w:rsid w:val="00556B22"/>
    <w:rsid w:val="005C64E9"/>
    <w:rsid w:val="0075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C64E9"/>
    <w:rPr>
      <w:b/>
      <w:bCs/>
    </w:rPr>
  </w:style>
  <w:style w:type="character" w:styleId="a5">
    <w:name w:val="Emphasis"/>
    <w:basedOn w:val="a0"/>
    <w:uiPriority w:val="20"/>
    <w:qFormat/>
    <w:rsid w:val="005C64E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C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1237</Words>
  <Characters>7056</Characters>
  <Application>Microsoft Office Word</Application>
  <DocSecurity>0</DocSecurity>
  <Lines>58</Lines>
  <Paragraphs>16</Paragraphs>
  <ScaleCrop>false</ScaleCrop>
  <Company>Microsoft</Company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2015-02-24T09:46:00Z</dcterms:created>
  <dcterms:modified xsi:type="dcterms:W3CDTF">2015-02-24T09:49:00Z</dcterms:modified>
</cp:coreProperties>
</file>