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34343"/>
          <w:sz w:val="30"/>
          <w:szCs w:val="30"/>
          <w:lang w:eastAsia="en-US"/>
        </w:rPr>
        <w:t>Уважаемые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родители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Мы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всегда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рады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видеть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вас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Спасибо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вам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за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пришли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эту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встречу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Это означает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всех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объединяет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интерес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к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теме родительского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собрания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она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действительно заслуживает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внимания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ведь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детям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скоро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школу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Будет 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школьная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жизнь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радостной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для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наоборот омрачится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неудачами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во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многом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зависит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нас взрослых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потому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познавательный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интерес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ребенка должен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быть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сформирован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дошкольные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годы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Ребенок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своей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натуре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любознателен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Его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интересует всё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новое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неизведанное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>.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34343"/>
          <w:sz w:val="30"/>
          <w:szCs w:val="30"/>
          <w:lang w:eastAsia="en-US"/>
        </w:rPr>
        <w:t>Наша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беседа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- </w:t>
      </w:r>
      <w:r>
        <w:rPr>
          <w:rFonts w:ascii="Arial" w:hAnsi="Arial"/>
          <w:color w:val="434343"/>
          <w:sz w:val="30"/>
          <w:szCs w:val="30"/>
          <w:lang w:eastAsia="en-US"/>
        </w:rPr>
        <w:t>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развитии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любознательности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детей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Интересно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    </w:t>
      </w:r>
      <w:r>
        <w:rPr>
          <w:rFonts w:ascii="Arial" w:hAnsi="Arial"/>
          <w:color w:val="434343"/>
          <w:sz w:val="30"/>
          <w:szCs w:val="30"/>
          <w:lang w:eastAsia="en-US"/>
        </w:rPr>
        <w:t>одинаковы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34343"/>
          <w:sz w:val="30"/>
          <w:szCs w:val="30"/>
          <w:lang w:eastAsia="en-US"/>
        </w:rPr>
        <w:t>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34343"/>
          <w:sz w:val="30"/>
          <w:szCs w:val="30"/>
          <w:lang w:eastAsia="en-US"/>
        </w:rPr>
        <w:t>по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34343"/>
          <w:sz w:val="30"/>
          <w:szCs w:val="30"/>
          <w:lang w:eastAsia="en-US"/>
        </w:rPr>
        <w:t>значению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34343"/>
          <w:sz w:val="30"/>
          <w:szCs w:val="30"/>
          <w:lang w:eastAsia="en-US"/>
        </w:rPr>
        <w:t>слова любознательность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любопытство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? </w:t>
      </w:r>
      <w:r>
        <w:rPr>
          <w:rFonts w:ascii="Arial" w:hAnsi="Arial"/>
          <w:color w:val="434343"/>
          <w:sz w:val="30"/>
          <w:szCs w:val="30"/>
          <w:lang w:eastAsia="en-US"/>
        </w:rPr>
        <w:t>Представьте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такую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ситуацию</w:t>
      </w:r>
      <w:proofErr w:type="gramStart"/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:</w:t>
      </w:r>
      <w:proofErr w:type="gramEnd"/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34343"/>
          <w:sz w:val="30"/>
          <w:szCs w:val="30"/>
          <w:lang w:eastAsia="en-US"/>
        </w:rPr>
        <w:t>Мать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сыном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идут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улице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Неожиданно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пошел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дождь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Сын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</w:t>
      </w:r>
      <w:r>
        <w:rPr>
          <w:rFonts w:ascii="Arial" w:hAnsi="Arial"/>
          <w:color w:val="434343"/>
          <w:sz w:val="30"/>
          <w:szCs w:val="30"/>
          <w:lang w:eastAsia="en-US"/>
        </w:rPr>
        <w:t>спрашивает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: </w:t>
      </w:r>
      <w:r>
        <w:rPr>
          <w:rFonts w:ascii="Arial" w:hAnsi="Arial"/>
          <w:color w:val="434343"/>
          <w:sz w:val="30"/>
          <w:szCs w:val="30"/>
          <w:lang w:eastAsia="en-US"/>
        </w:rPr>
        <w:t>«Мама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 </w:t>
      </w:r>
      <w:r>
        <w:rPr>
          <w:rFonts w:ascii="Arial" w:hAnsi="Arial"/>
          <w:color w:val="434343"/>
          <w:sz w:val="30"/>
          <w:szCs w:val="30"/>
          <w:lang w:eastAsia="en-US"/>
        </w:rPr>
        <w:t>почему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пошел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дождь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? - </w:t>
      </w:r>
      <w:r>
        <w:rPr>
          <w:rFonts w:ascii="Arial" w:hAnsi="Arial"/>
          <w:color w:val="434343"/>
          <w:sz w:val="30"/>
          <w:szCs w:val="30"/>
          <w:lang w:eastAsia="en-US"/>
        </w:rPr>
        <w:t>и слышит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ответ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: </w:t>
      </w:r>
      <w:r>
        <w:rPr>
          <w:rFonts w:ascii="Arial" w:hAnsi="Arial"/>
          <w:color w:val="434343"/>
          <w:sz w:val="30"/>
          <w:szCs w:val="30"/>
          <w:lang w:eastAsia="en-US"/>
        </w:rPr>
        <w:t>«Ты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плачешь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небо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плачет»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34343"/>
          <w:sz w:val="30"/>
          <w:szCs w:val="30"/>
          <w:lang w:eastAsia="en-US"/>
        </w:rPr>
        <w:t>Согласны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ответом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матери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>?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34343"/>
          <w:sz w:val="30"/>
          <w:szCs w:val="30"/>
          <w:lang w:eastAsia="en-US"/>
        </w:rPr>
        <w:t>Постарайтесь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34343"/>
          <w:sz w:val="30"/>
          <w:szCs w:val="30"/>
          <w:lang w:eastAsia="en-US"/>
        </w:rPr>
        <w:t>поставить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34343"/>
          <w:sz w:val="30"/>
          <w:szCs w:val="30"/>
          <w:lang w:eastAsia="en-US"/>
        </w:rPr>
        <w:t>себя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34343"/>
          <w:sz w:val="30"/>
          <w:szCs w:val="30"/>
          <w:lang w:eastAsia="en-US"/>
        </w:rPr>
        <w:t>на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34343"/>
          <w:sz w:val="30"/>
          <w:szCs w:val="30"/>
          <w:lang w:eastAsia="en-US"/>
        </w:rPr>
        <w:t>место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34343"/>
          <w:sz w:val="30"/>
          <w:szCs w:val="30"/>
          <w:lang w:eastAsia="en-US"/>
        </w:rPr>
        <w:t>пятилетнего ребенка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>.</w:t>
      </w:r>
    </w:p>
    <w:p w:rsidR="002A1BA2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  <w:r>
        <w:rPr>
          <w:rFonts w:ascii="Arial" w:hAnsi="Arial"/>
          <w:color w:val="434343"/>
          <w:sz w:val="30"/>
          <w:szCs w:val="30"/>
          <w:lang w:eastAsia="en-US"/>
        </w:rPr>
        <w:t>Как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 </w:t>
      </w:r>
      <w:r>
        <w:rPr>
          <w:rFonts w:ascii="Arial" w:hAnsi="Arial"/>
          <w:color w:val="434343"/>
          <w:sz w:val="30"/>
          <w:szCs w:val="30"/>
          <w:lang w:eastAsia="en-US"/>
        </w:rPr>
        <w:t>по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вашему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 </w:t>
      </w:r>
      <w:r>
        <w:rPr>
          <w:rFonts w:ascii="Arial" w:hAnsi="Arial"/>
          <w:color w:val="434343"/>
          <w:sz w:val="30"/>
          <w:szCs w:val="30"/>
          <w:lang w:eastAsia="en-US"/>
        </w:rPr>
        <w:t>отвечать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детские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«почему»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 </w:t>
      </w:r>
      <w:r>
        <w:rPr>
          <w:rFonts w:ascii="Arial" w:hAnsi="Arial"/>
          <w:color w:val="434343"/>
          <w:sz w:val="30"/>
          <w:szCs w:val="30"/>
          <w:lang w:eastAsia="en-US"/>
        </w:rPr>
        <w:t xml:space="preserve">чтобы </w:t>
      </w:r>
      <w:proofErr w:type="gramStart"/>
      <w:r>
        <w:rPr>
          <w:rFonts w:ascii="Arial" w:hAnsi="Arial"/>
          <w:color w:val="434343"/>
          <w:sz w:val="30"/>
          <w:szCs w:val="30"/>
          <w:lang w:eastAsia="en-US"/>
        </w:rPr>
        <w:t>интерес</w:t>
      </w:r>
      <w:proofErr w:type="gramEnd"/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заключенный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вопросе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34343"/>
          <w:sz w:val="30"/>
          <w:szCs w:val="30"/>
          <w:lang w:eastAsia="en-US"/>
        </w:rPr>
        <w:t>не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угасал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развивался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? </w:t>
      </w:r>
      <w:r>
        <w:rPr>
          <w:rFonts w:ascii="Arial" w:hAnsi="Arial"/>
          <w:color w:val="434343"/>
          <w:sz w:val="30"/>
          <w:szCs w:val="30"/>
          <w:lang w:eastAsia="en-US"/>
        </w:rPr>
        <w:t>Всегда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ли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полезно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давать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сразу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исчерпывающий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ответ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 вопрос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? </w:t>
      </w:r>
      <w:r>
        <w:rPr>
          <w:rFonts w:ascii="Arial" w:hAnsi="Arial"/>
          <w:color w:val="434343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следует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учитывать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при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ответах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на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вопросы</w:t>
      </w:r>
      <w:r>
        <w:rPr>
          <w:rFonts w:ascii="Arial" w:hAnsi="Arial" w:cs="Arial"/>
          <w:color w:val="434343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34343"/>
          <w:sz w:val="30"/>
          <w:szCs w:val="30"/>
          <w:lang w:eastAsia="en-US"/>
        </w:rPr>
        <w:t>детей</w:t>
      </w:r>
      <w:r>
        <w:rPr>
          <w:rFonts w:ascii="Arial" w:hAnsi="Arial" w:cs="Arial"/>
          <w:color w:val="434343"/>
          <w:sz w:val="30"/>
          <w:szCs w:val="30"/>
          <w:lang w:eastAsia="en-US"/>
        </w:rPr>
        <w:t>?</w:t>
      </w: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34343"/>
          <w:sz w:val="30"/>
          <w:szCs w:val="30"/>
          <w:lang w:eastAsia="en-US"/>
        </w:rPr>
      </w:pP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/>
          <w:color w:val="4D4D4D"/>
          <w:sz w:val="30"/>
          <w:szCs w:val="30"/>
          <w:lang w:eastAsia="en-US"/>
        </w:rPr>
        <w:lastRenderedPageBreak/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  <w:r>
        <w:rPr>
          <w:rFonts w:ascii="Arial" w:hAnsi="Arial"/>
          <w:color w:val="4D4D4D"/>
          <w:sz w:val="30"/>
          <w:szCs w:val="30"/>
          <w:lang w:eastAsia="en-US"/>
        </w:rPr>
        <w:t>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  <w:r>
        <w:rPr>
          <w:rFonts w:ascii="Arial" w:hAnsi="Arial"/>
          <w:color w:val="4D4D4D"/>
          <w:sz w:val="30"/>
          <w:szCs w:val="30"/>
          <w:lang w:eastAsia="en-US"/>
        </w:rPr>
        <w:t>Сухомлинский</w:t>
      </w:r>
      <w:proofErr w:type="spellEnd"/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советовал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нам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взрослым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оставлять 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-</w:t>
      </w:r>
      <w:r>
        <w:rPr>
          <w:rFonts w:ascii="Arial" w:hAnsi="Arial"/>
          <w:color w:val="4D4D4D"/>
          <w:sz w:val="30"/>
          <w:szCs w:val="30"/>
          <w:lang w:eastAsia="en-US"/>
        </w:rPr>
        <w:t>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недосказанное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чтобы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ребенку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хотелось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ещё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 ещё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раз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возвратится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тому</w:t>
      </w:r>
      <w:proofErr w:type="gramStart"/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,</w:t>
      </w:r>
      <w:proofErr w:type="gramEnd"/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он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узнал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D4D4D"/>
          <w:sz w:val="30"/>
          <w:szCs w:val="30"/>
          <w:lang w:eastAsia="en-US"/>
        </w:rPr>
        <w:t>Как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считаете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нужно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ли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proofErr w:type="gramStart"/>
      <w:r>
        <w:rPr>
          <w:rFonts w:ascii="Arial" w:hAnsi="Arial"/>
          <w:color w:val="4D4D4D"/>
          <w:sz w:val="30"/>
          <w:szCs w:val="30"/>
          <w:lang w:eastAsia="en-US"/>
        </w:rPr>
        <w:t>стремится</w:t>
      </w:r>
      <w:proofErr w:type="gramEnd"/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тому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чтобы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дать ребенку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как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можно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больше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сведений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не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возрасту глубоких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знаний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?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Так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одна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мама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гордостью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рассказывала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её пятилетний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сын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сам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читает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интересуется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книгами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предназначенными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для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школьников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умеет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считать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ста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D4D4D"/>
          <w:sz w:val="30"/>
          <w:szCs w:val="30"/>
          <w:lang w:eastAsia="en-US"/>
        </w:rPr>
        <w:t>Мама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всегда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добавляла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при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этом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ее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ребенок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развит не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годам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D4D4D"/>
          <w:sz w:val="30"/>
          <w:szCs w:val="30"/>
          <w:lang w:eastAsia="en-US"/>
        </w:rPr>
        <w:t>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ваше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мнение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?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дошкольном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возрасте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необходимо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бы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ребенок получал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знания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но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эти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знания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должны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соответствовать возрасту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важна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форма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подачи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знаний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D4D4D"/>
          <w:sz w:val="30"/>
          <w:szCs w:val="30"/>
          <w:lang w:eastAsia="en-US"/>
        </w:rPr>
        <w:t>Так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как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дошкольном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возрасте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основным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видом деятельности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является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D4D4D"/>
          <w:sz w:val="30"/>
          <w:szCs w:val="30"/>
          <w:lang w:eastAsia="en-US"/>
        </w:rPr>
        <w:t>Для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повышения познавательной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активности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будет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правильно использовать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для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развития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различные развивающие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игры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предлагаю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поиграть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бы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смогли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почувствовать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,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насколько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интересен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увлекателен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мир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игры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1. </w:t>
      </w:r>
      <w:r>
        <w:rPr>
          <w:rFonts w:ascii="Arial" w:hAnsi="Arial"/>
          <w:color w:val="4D4D4D"/>
          <w:sz w:val="30"/>
          <w:szCs w:val="30"/>
          <w:lang w:eastAsia="en-US"/>
        </w:rPr>
        <w:t>Предлагаю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вашему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вниманию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игру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proofErr w:type="spellStart"/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.</w:t>
      </w:r>
      <w:r>
        <w:rPr>
          <w:rFonts w:ascii="Arial" w:hAnsi="Arial"/>
          <w:color w:val="4D4D4D"/>
          <w:sz w:val="30"/>
          <w:szCs w:val="30"/>
          <w:lang w:eastAsia="en-US"/>
        </w:rPr>
        <w:t>Воскобовича</w:t>
      </w:r>
      <w:proofErr w:type="spellEnd"/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«Волшебный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квадрат»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к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каждому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игровому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пособию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прилагается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D4D4D"/>
          <w:sz w:val="30"/>
          <w:szCs w:val="30"/>
          <w:lang w:eastAsia="en-US"/>
        </w:rPr>
        <w:t>сказка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D4D4D"/>
          <w:sz w:val="30"/>
          <w:szCs w:val="30"/>
          <w:lang w:eastAsia="en-US"/>
        </w:rPr>
        <w:t>придуманная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D4D4D"/>
          <w:sz w:val="30"/>
          <w:szCs w:val="30"/>
          <w:lang w:eastAsia="en-US"/>
        </w:rPr>
        <w:t>автором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.   </w:t>
      </w:r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D4D4D"/>
          <w:sz w:val="30"/>
          <w:szCs w:val="30"/>
          <w:lang w:eastAsia="en-US"/>
        </w:rPr>
        <w:t>этой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D4D4D"/>
          <w:sz w:val="30"/>
          <w:szCs w:val="30"/>
          <w:lang w:eastAsia="en-US"/>
        </w:rPr>
        <w:t>сказке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D4D4D"/>
          <w:sz w:val="30"/>
          <w:szCs w:val="30"/>
          <w:lang w:eastAsia="en-US"/>
        </w:rPr>
        <w:t>рассказывается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D4D4D"/>
          <w:sz w:val="30"/>
          <w:szCs w:val="30"/>
          <w:lang w:eastAsia="en-US"/>
        </w:rPr>
        <w:t>про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D4D4D"/>
          <w:sz w:val="30"/>
          <w:szCs w:val="30"/>
          <w:lang w:eastAsia="en-US"/>
        </w:rPr>
        <w:t>маленький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D4D4D"/>
          <w:sz w:val="30"/>
          <w:szCs w:val="30"/>
          <w:lang w:eastAsia="en-US"/>
        </w:rPr>
        <w:t>квадрат</w:t>
      </w:r>
      <w:r>
        <w:rPr>
          <w:rFonts w:ascii="Arial" w:hAnsi="Arial" w:cs="Arial"/>
          <w:color w:val="4D4D4D"/>
          <w:sz w:val="30"/>
          <w:szCs w:val="30"/>
          <w:lang w:eastAsia="en-US"/>
        </w:rPr>
        <w:t>,</w:t>
      </w: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  <w:proofErr w:type="gramStart"/>
      <w:r>
        <w:rPr>
          <w:rFonts w:ascii="Arial" w:hAnsi="Arial"/>
          <w:color w:val="4D4D4D"/>
          <w:sz w:val="30"/>
          <w:szCs w:val="30"/>
          <w:lang w:eastAsia="en-US"/>
        </w:rPr>
        <w:t>который</w:t>
      </w:r>
      <w:proofErr w:type="gramEnd"/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захотел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написать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дедушке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письмо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D4D4D"/>
          <w:sz w:val="30"/>
          <w:szCs w:val="30"/>
          <w:lang w:eastAsia="en-US"/>
        </w:rPr>
        <w:t>а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в</w:t>
      </w:r>
      <w:r>
        <w:rPr>
          <w:rFonts w:ascii="Arial" w:hAnsi="Arial" w:cs="Arial"/>
          <w:color w:val="4D4D4D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D4D4D"/>
          <w:sz w:val="30"/>
          <w:szCs w:val="30"/>
          <w:lang w:eastAsia="en-US"/>
        </w:rPr>
        <w:t>письме</w:t>
      </w: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/>
          <w:color w:val="4D4D4D"/>
          <w:sz w:val="30"/>
          <w:szCs w:val="30"/>
          <w:lang w:eastAsia="en-US"/>
        </w:rPr>
      </w:pP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B4B4B"/>
          <w:sz w:val="30"/>
          <w:szCs w:val="30"/>
          <w:lang w:eastAsia="en-US"/>
        </w:rPr>
        <w:lastRenderedPageBreak/>
        <w:t>рассказать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</w:t>
      </w:r>
      <w:r>
        <w:rPr>
          <w:rFonts w:ascii="Arial" w:hAnsi="Arial"/>
          <w:color w:val="4B4B4B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он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научился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делать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кого превращаться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/>
          <w:color w:val="4B4B4B"/>
          <w:sz w:val="30"/>
          <w:szCs w:val="30"/>
          <w:lang w:eastAsia="en-US"/>
        </w:rPr>
        <w:t>Задание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:     </w:t>
      </w:r>
      <w:r>
        <w:rPr>
          <w:rFonts w:ascii="Arial" w:hAnsi="Arial"/>
          <w:color w:val="4B4B4B"/>
          <w:sz w:val="30"/>
          <w:szCs w:val="30"/>
          <w:lang w:eastAsia="en-US"/>
        </w:rPr>
        <w:t>сделайте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B4B4B"/>
          <w:sz w:val="30"/>
          <w:szCs w:val="30"/>
          <w:lang w:eastAsia="en-US"/>
        </w:rPr>
        <w:t>семью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</w:t>
      </w:r>
      <w:r>
        <w:rPr>
          <w:rFonts w:ascii="Arial" w:hAnsi="Arial"/>
          <w:color w:val="4B4B4B"/>
          <w:sz w:val="30"/>
          <w:szCs w:val="30"/>
          <w:lang w:eastAsia="en-US"/>
        </w:rPr>
        <w:t>квадрата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:     </w:t>
      </w:r>
      <w:r>
        <w:rPr>
          <w:rFonts w:ascii="Arial" w:hAnsi="Arial"/>
          <w:color w:val="4B4B4B"/>
          <w:sz w:val="30"/>
          <w:szCs w:val="30"/>
          <w:lang w:eastAsia="en-US"/>
        </w:rPr>
        <w:t>папа прямоугольник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 </w:t>
      </w:r>
      <w:r>
        <w:rPr>
          <w:rFonts w:ascii="Arial" w:hAnsi="Arial"/>
          <w:color w:val="4B4B4B"/>
          <w:sz w:val="30"/>
          <w:szCs w:val="30"/>
          <w:lang w:eastAsia="en-US"/>
        </w:rPr>
        <w:t>мама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-     </w:t>
      </w:r>
      <w:r>
        <w:rPr>
          <w:rFonts w:ascii="Arial" w:hAnsi="Arial"/>
          <w:color w:val="4B4B4B"/>
          <w:sz w:val="30"/>
          <w:szCs w:val="30"/>
          <w:lang w:eastAsia="en-US"/>
        </w:rPr>
        <w:t>трапеция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 </w:t>
      </w:r>
      <w:r>
        <w:rPr>
          <w:rFonts w:ascii="Arial" w:hAnsi="Arial"/>
          <w:color w:val="4B4B4B"/>
          <w:sz w:val="30"/>
          <w:szCs w:val="30"/>
          <w:lang w:eastAsia="en-US"/>
        </w:rPr>
        <w:t>сестра треугольник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</w:t>
      </w:r>
      <w:r>
        <w:rPr>
          <w:rFonts w:ascii="Arial" w:hAnsi="Arial"/>
          <w:color w:val="4B4B4B"/>
          <w:sz w:val="30"/>
          <w:szCs w:val="30"/>
          <w:lang w:eastAsia="en-US"/>
        </w:rPr>
        <w:t>сын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-   </w:t>
      </w:r>
      <w:r>
        <w:rPr>
          <w:rFonts w:ascii="Arial" w:hAnsi="Arial"/>
          <w:color w:val="4B4B4B"/>
          <w:sz w:val="30"/>
          <w:szCs w:val="30"/>
          <w:lang w:eastAsia="en-US"/>
        </w:rPr>
        <w:t>маленький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квадрат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proofErr w:type="gramEnd"/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Сделайте фигуры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образцу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</w:p>
    <w:p w:rsidR="00007759" w:rsidRDefault="00007759" w:rsidP="00007759">
      <w:pPr>
        <w:widowControl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</w:t>
      </w:r>
      <w:r>
        <w:rPr>
          <w:rFonts w:ascii="Arial" w:hAnsi="Arial"/>
          <w:color w:val="4B4B4B"/>
          <w:sz w:val="30"/>
          <w:szCs w:val="30"/>
          <w:lang w:eastAsia="en-US"/>
        </w:rPr>
        <w:t>«Квадрат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</w:t>
      </w:r>
      <w:proofErr w:type="spellStart"/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r>
        <w:rPr>
          <w:rFonts w:ascii="Arial" w:hAnsi="Arial"/>
          <w:color w:val="4B4B4B"/>
          <w:sz w:val="30"/>
          <w:szCs w:val="30"/>
          <w:lang w:eastAsia="en-US"/>
        </w:rPr>
        <w:t>Воскобовича</w:t>
      </w:r>
      <w:proofErr w:type="spellEnd"/>
      <w:r>
        <w:rPr>
          <w:rFonts w:ascii="Arial" w:hAnsi="Arial"/>
          <w:color w:val="4B4B4B"/>
          <w:sz w:val="30"/>
          <w:szCs w:val="30"/>
          <w:lang w:eastAsia="en-US"/>
        </w:rPr>
        <w:t>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</w:t>
      </w:r>
      <w:r>
        <w:rPr>
          <w:rFonts w:ascii="Arial" w:hAnsi="Arial"/>
          <w:color w:val="4B4B4B"/>
          <w:sz w:val="30"/>
          <w:szCs w:val="30"/>
          <w:lang w:eastAsia="en-US"/>
        </w:rPr>
        <w:t>способствует развитию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мелкой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моторики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руки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пространственного мышления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творческого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</w:t>
      </w:r>
      <w:r>
        <w:rPr>
          <w:rFonts w:ascii="Arial" w:hAnsi="Arial"/>
          <w:color w:val="4B4B4B"/>
          <w:sz w:val="30"/>
          <w:szCs w:val="30"/>
          <w:lang w:eastAsia="en-US"/>
        </w:rPr>
        <w:t>воображения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</w:t>
      </w:r>
      <w:r>
        <w:rPr>
          <w:rFonts w:ascii="Arial" w:hAnsi="Arial"/>
          <w:color w:val="4B4B4B"/>
          <w:sz w:val="30"/>
          <w:szCs w:val="30"/>
          <w:lang w:eastAsia="en-US"/>
        </w:rPr>
        <w:t>умения сравнивать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анализировать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сопоставлять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играх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 «Квадратом»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совершенствуются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внимание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память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2.   </w:t>
      </w:r>
      <w:r>
        <w:rPr>
          <w:rFonts w:ascii="Arial" w:hAnsi="Arial"/>
          <w:color w:val="4B4B4B"/>
          <w:sz w:val="30"/>
          <w:szCs w:val="30"/>
          <w:lang w:eastAsia="en-US"/>
        </w:rPr>
        <w:t>Следующая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</w:t>
      </w:r>
      <w:r>
        <w:rPr>
          <w:rFonts w:ascii="Arial" w:hAnsi="Arial"/>
          <w:color w:val="4B4B4B"/>
          <w:sz w:val="30"/>
          <w:szCs w:val="30"/>
          <w:lang w:eastAsia="en-US"/>
        </w:rPr>
        <w:t>которую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proofErr w:type="gramStart"/>
      <w:r>
        <w:rPr>
          <w:rFonts w:ascii="Arial" w:hAnsi="Arial"/>
          <w:color w:val="4B4B4B"/>
          <w:sz w:val="30"/>
          <w:szCs w:val="30"/>
          <w:lang w:eastAsia="en-US"/>
        </w:rPr>
        <w:t>предлагаю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вашему вниманию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</w:t>
      </w:r>
      <w:r>
        <w:rPr>
          <w:rFonts w:ascii="Arial" w:hAnsi="Arial"/>
          <w:color w:val="4B4B4B"/>
          <w:sz w:val="30"/>
          <w:szCs w:val="30"/>
          <w:lang w:eastAsia="en-US"/>
        </w:rPr>
        <w:t>называется</w:t>
      </w:r>
      <w:proofErr w:type="gramEnd"/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</w:t>
      </w:r>
      <w:r>
        <w:rPr>
          <w:rFonts w:ascii="Arial" w:hAnsi="Arial"/>
          <w:color w:val="4B4B4B"/>
          <w:sz w:val="30"/>
          <w:szCs w:val="30"/>
          <w:lang w:eastAsia="en-US"/>
        </w:rPr>
        <w:t>«</w:t>
      </w:r>
      <w:proofErr w:type="spellStart"/>
      <w:r>
        <w:rPr>
          <w:rFonts w:ascii="Arial" w:hAnsi="Arial"/>
          <w:color w:val="4B4B4B"/>
          <w:sz w:val="30"/>
          <w:szCs w:val="30"/>
          <w:lang w:eastAsia="en-US"/>
        </w:rPr>
        <w:t>Геоконт</w:t>
      </w:r>
      <w:proofErr w:type="spellEnd"/>
      <w:r>
        <w:rPr>
          <w:rFonts w:ascii="Arial" w:hAnsi="Arial"/>
          <w:color w:val="4B4B4B"/>
          <w:sz w:val="30"/>
          <w:szCs w:val="30"/>
          <w:lang w:eastAsia="en-US"/>
        </w:rPr>
        <w:t>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      </w:t>
      </w:r>
      <w:r>
        <w:rPr>
          <w:rFonts w:ascii="Arial" w:hAnsi="Arial"/>
          <w:color w:val="4B4B4B"/>
          <w:sz w:val="30"/>
          <w:szCs w:val="30"/>
          <w:lang w:eastAsia="en-US"/>
        </w:rPr>
        <w:t>посмотрите внимательно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скажите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похоже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эта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если её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перенести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курс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школьной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</w:t>
      </w:r>
      <w:r>
        <w:rPr>
          <w:rFonts w:ascii="Arial" w:hAnsi="Arial"/>
          <w:color w:val="4B4B4B"/>
          <w:sz w:val="30"/>
          <w:szCs w:val="30"/>
          <w:lang w:eastAsia="en-US"/>
        </w:rPr>
        <w:t>математики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?   </w:t>
      </w:r>
      <w:r>
        <w:rPr>
          <w:rFonts w:ascii="Arial" w:hAnsi="Arial"/>
          <w:color w:val="4B4B4B"/>
          <w:sz w:val="30"/>
          <w:szCs w:val="30"/>
          <w:lang w:eastAsia="en-US"/>
        </w:rPr>
        <w:t>Это прообраз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системы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координат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Задание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: </w:t>
      </w:r>
      <w:r>
        <w:rPr>
          <w:rFonts w:ascii="Arial" w:hAnsi="Arial"/>
          <w:color w:val="4B4B4B"/>
          <w:sz w:val="30"/>
          <w:szCs w:val="30"/>
          <w:lang w:eastAsia="en-US"/>
        </w:rPr>
        <w:t>постройте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фигуру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образцу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 </w:t>
      </w:r>
      <w:r>
        <w:rPr>
          <w:rFonts w:ascii="Arial" w:hAnsi="Arial"/>
          <w:color w:val="4B4B4B"/>
          <w:sz w:val="30"/>
          <w:szCs w:val="30"/>
          <w:lang w:eastAsia="en-US"/>
        </w:rPr>
        <w:t>«</w:t>
      </w:r>
      <w:proofErr w:type="spellStart"/>
      <w:r>
        <w:rPr>
          <w:rFonts w:ascii="Arial" w:hAnsi="Arial"/>
          <w:color w:val="4B4B4B"/>
          <w:sz w:val="30"/>
          <w:szCs w:val="30"/>
          <w:lang w:eastAsia="en-US"/>
        </w:rPr>
        <w:t>Геоконт</w:t>
      </w:r>
      <w:proofErr w:type="spellEnd"/>
      <w:r>
        <w:rPr>
          <w:rFonts w:ascii="Arial" w:hAnsi="Arial"/>
          <w:color w:val="4B4B4B"/>
          <w:sz w:val="30"/>
          <w:szCs w:val="30"/>
          <w:lang w:eastAsia="en-US"/>
        </w:rPr>
        <w:t>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 </w:t>
      </w:r>
      <w:r>
        <w:rPr>
          <w:rFonts w:ascii="Arial" w:hAnsi="Arial"/>
          <w:color w:val="4B4B4B"/>
          <w:sz w:val="30"/>
          <w:szCs w:val="30"/>
          <w:lang w:eastAsia="en-US"/>
        </w:rPr>
        <w:t>развивает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 </w:t>
      </w:r>
      <w:r>
        <w:rPr>
          <w:rFonts w:ascii="Arial" w:hAnsi="Arial"/>
          <w:color w:val="4B4B4B"/>
          <w:sz w:val="30"/>
          <w:szCs w:val="30"/>
          <w:lang w:eastAsia="en-US"/>
        </w:rPr>
        <w:t>сенсорные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 </w:t>
      </w:r>
      <w:r>
        <w:rPr>
          <w:rFonts w:ascii="Arial" w:hAnsi="Arial"/>
          <w:color w:val="4B4B4B"/>
          <w:sz w:val="30"/>
          <w:szCs w:val="30"/>
          <w:lang w:eastAsia="en-US"/>
        </w:rPr>
        <w:t>и познавательные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                </w:t>
      </w:r>
      <w:r>
        <w:rPr>
          <w:rFonts w:ascii="Arial" w:hAnsi="Arial"/>
          <w:color w:val="4B4B4B"/>
          <w:sz w:val="30"/>
          <w:szCs w:val="30"/>
          <w:lang w:eastAsia="en-US"/>
        </w:rPr>
        <w:t>способности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 </w:t>
      </w:r>
      <w:r>
        <w:rPr>
          <w:rFonts w:ascii="Arial" w:hAnsi="Arial"/>
          <w:color w:val="4B4B4B"/>
          <w:sz w:val="30"/>
          <w:szCs w:val="30"/>
          <w:lang w:eastAsia="en-US"/>
        </w:rPr>
        <w:t>дошкольников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  <w:r>
        <w:rPr>
          <w:rFonts w:ascii="Arial" w:hAnsi="Arial"/>
          <w:color w:val="4B4B4B"/>
          <w:sz w:val="30"/>
          <w:szCs w:val="30"/>
          <w:lang w:eastAsia="en-US"/>
        </w:rPr>
        <w:t>игровой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деятельности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развиваются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мелкая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моторика пальцев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память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речь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пространственное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мышление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 творческое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воображение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умение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согласовывать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свои действия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анализировать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сравнивать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«</w:t>
      </w:r>
      <w:proofErr w:type="spellStart"/>
      <w:r>
        <w:rPr>
          <w:rFonts w:ascii="Arial" w:hAnsi="Arial"/>
          <w:color w:val="4B4B4B"/>
          <w:sz w:val="30"/>
          <w:szCs w:val="30"/>
          <w:lang w:eastAsia="en-US"/>
        </w:rPr>
        <w:t>Геоконт</w:t>
      </w:r>
      <w:proofErr w:type="spellEnd"/>
      <w:r>
        <w:rPr>
          <w:rFonts w:ascii="Arial" w:hAnsi="Arial"/>
          <w:color w:val="4B4B4B"/>
          <w:sz w:val="30"/>
          <w:szCs w:val="30"/>
          <w:lang w:eastAsia="en-US"/>
        </w:rPr>
        <w:t>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сказка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«Малыш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Гео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Ворон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Метр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дядя Слава»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погружают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мир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геометрии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proofErr w:type="gramStart"/>
      <w:r>
        <w:rPr>
          <w:rFonts w:ascii="Arial" w:hAnsi="Arial"/>
          <w:color w:val="4B4B4B"/>
          <w:sz w:val="30"/>
          <w:szCs w:val="30"/>
          <w:lang w:eastAsia="en-US"/>
        </w:rPr>
        <w:t>Он осваивает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основные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геометрические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понятия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: </w:t>
      </w:r>
      <w:r>
        <w:rPr>
          <w:rFonts w:ascii="Arial" w:hAnsi="Arial"/>
          <w:color w:val="4B4B4B"/>
          <w:sz w:val="30"/>
          <w:szCs w:val="30"/>
          <w:lang w:eastAsia="en-US"/>
        </w:rPr>
        <w:t>«луч»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«прямая»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«точка»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«отрезок»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«угол»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«многоугольник»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r>
        <w:rPr>
          <w:rFonts w:ascii="Arial" w:hAnsi="Arial"/>
          <w:color w:val="4B4B4B"/>
          <w:sz w:val="30"/>
          <w:szCs w:val="30"/>
          <w:lang w:eastAsia="en-US"/>
        </w:rPr>
        <w:t>д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proofErr w:type="gramEnd"/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pPr>
        <w:rPr>
          <w:rFonts w:ascii="Arial" w:hAnsi="Arial" w:cs="Arial"/>
          <w:color w:val="4B4B4B"/>
          <w:sz w:val="30"/>
          <w:szCs w:val="30"/>
          <w:lang w:eastAsia="en-US"/>
        </w:rPr>
      </w:pPr>
    </w:p>
    <w:p w:rsidR="00007759" w:rsidRDefault="00007759" w:rsidP="00007759">
      <w:r>
        <w:rPr>
          <w:rFonts w:ascii="Arial" w:hAnsi="Arial"/>
          <w:color w:val="4B4B4B"/>
          <w:sz w:val="30"/>
          <w:szCs w:val="30"/>
          <w:lang w:eastAsia="en-US"/>
        </w:rPr>
        <w:lastRenderedPageBreak/>
        <w:t>Сегодня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вами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познакомились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несколькими видами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развивающих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Играйте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детьми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дома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proofErr w:type="gramStart"/>
      <w:r>
        <w:rPr>
          <w:rFonts w:ascii="Arial" w:hAnsi="Arial"/>
          <w:color w:val="4B4B4B"/>
          <w:sz w:val="30"/>
          <w:szCs w:val="30"/>
          <w:lang w:eastAsia="en-US"/>
        </w:rPr>
        <w:t>помните</w:t>
      </w:r>
      <w:proofErr w:type="gramEnd"/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семьях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где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нежностью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теплотой относятся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ребенка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поддерживают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поощряют детскую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фантазию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вырастают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хорошие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дети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Наше собрание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хочется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закончить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словами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известного педагога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proofErr w:type="spellStart"/>
      <w:r>
        <w:rPr>
          <w:rFonts w:ascii="Arial" w:hAnsi="Arial"/>
          <w:color w:val="4B4B4B"/>
          <w:sz w:val="30"/>
          <w:szCs w:val="30"/>
          <w:lang w:eastAsia="en-US"/>
        </w:rPr>
        <w:t>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r>
        <w:rPr>
          <w:rFonts w:ascii="Arial" w:hAnsi="Arial"/>
          <w:color w:val="4B4B4B"/>
          <w:sz w:val="30"/>
          <w:szCs w:val="30"/>
          <w:lang w:eastAsia="en-US"/>
        </w:rPr>
        <w:t>Д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r>
        <w:rPr>
          <w:rFonts w:ascii="Arial" w:hAnsi="Arial"/>
          <w:color w:val="4B4B4B"/>
          <w:sz w:val="30"/>
          <w:szCs w:val="30"/>
          <w:lang w:eastAsia="en-US"/>
        </w:rPr>
        <w:t>Ушинского</w:t>
      </w:r>
      <w:proofErr w:type="spellEnd"/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который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так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объяснял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интерес детей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: </w:t>
      </w:r>
      <w:r>
        <w:rPr>
          <w:rFonts w:ascii="Arial" w:hAnsi="Arial"/>
          <w:color w:val="4B4B4B"/>
          <w:sz w:val="30"/>
          <w:szCs w:val="30"/>
          <w:lang w:eastAsia="en-US"/>
        </w:rPr>
        <w:t>«Для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дитяти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- </w:t>
      </w:r>
      <w:r>
        <w:rPr>
          <w:rFonts w:ascii="Arial" w:hAnsi="Arial"/>
          <w:color w:val="4B4B4B"/>
          <w:sz w:val="30"/>
          <w:szCs w:val="30"/>
          <w:lang w:eastAsia="en-US"/>
        </w:rPr>
        <w:t>действительность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и действительность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гораздо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более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интересная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чем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та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которая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его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окружает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Интереснее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она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для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ребенка именно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потому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понятнее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понятнее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она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ему потому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что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proofErr w:type="gramStart"/>
      <w:r>
        <w:rPr>
          <w:rFonts w:ascii="Arial" w:hAnsi="Arial"/>
          <w:color w:val="4B4B4B"/>
          <w:sz w:val="30"/>
          <w:szCs w:val="30"/>
          <w:lang w:eastAsia="en-US"/>
        </w:rPr>
        <w:t>от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части</w:t>
      </w:r>
      <w:proofErr w:type="gramEnd"/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его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собственное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создание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игре дитя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живет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следы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этой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жизни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глубже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остаются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нем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чем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следы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действительной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жизни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которую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он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мог еще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войти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по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сложности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явлений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интересов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. </w:t>
      </w:r>
      <w:r>
        <w:rPr>
          <w:rFonts w:ascii="Arial" w:hAnsi="Arial"/>
          <w:color w:val="4B4B4B"/>
          <w:sz w:val="30"/>
          <w:szCs w:val="30"/>
          <w:lang w:eastAsia="en-US"/>
        </w:rPr>
        <w:t>В действительной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жизни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дитя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более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как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дитя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существо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не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имеющее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еще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никакой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самостоятельности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слепо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 беззаботно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увлекаемое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течением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жизни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в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игре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дитя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уже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зреющий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человек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, </w:t>
      </w:r>
      <w:r>
        <w:rPr>
          <w:rFonts w:ascii="Arial" w:hAnsi="Arial"/>
          <w:color w:val="4B4B4B"/>
          <w:sz w:val="30"/>
          <w:szCs w:val="30"/>
          <w:lang w:eastAsia="en-US"/>
        </w:rPr>
        <w:t>пробует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свои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силы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и самостоятельно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распоряжается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своими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же</w:t>
      </w:r>
      <w:r>
        <w:rPr>
          <w:rFonts w:ascii="Arial" w:hAnsi="Arial" w:cs="Arial"/>
          <w:color w:val="4B4B4B"/>
          <w:sz w:val="30"/>
          <w:szCs w:val="30"/>
          <w:lang w:eastAsia="en-US"/>
        </w:rPr>
        <w:t xml:space="preserve"> </w:t>
      </w:r>
      <w:r>
        <w:rPr>
          <w:rFonts w:ascii="Arial" w:hAnsi="Arial"/>
          <w:color w:val="4B4B4B"/>
          <w:sz w:val="30"/>
          <w:szCs w:val="30"/>
          <w:lang w:eastAsia="en-US"/>
        </w:rPr>
        <w:t>созданиями»</w:t>
      </w:r>
      <w:r>
        <w:rPr>
          <w:rFonts w:ascii="Arial" w:hAnsi="Arial" w:cs="Arial"/>
          <w:color w:val="4B4B4B"/>
          <w:sz w:val="30"/>
          <w:szCs w:val="30"/>
          <w:lang w:eastAsia="en-US"/>
        </w:rPr>
        <w:t>.</w:t>
      </w:r>
      <w:bookmarkStart w:id="0" w:name="_GoBack"/>
      <w:bookmarkEnd w:id="0"/>
    </w:p>
    <w:sectPr w:rsidR="0000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4"/>
    <w:rsid w:val="00007759"/>
    <w:rsid w:val="002A1BA2"/>
    <w:rsid w:val="00695DF2"/>
    <w:rsid w:val="00A14A54"/>
    <w:rsid w:val="00E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2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 №366</dc:creator>
  <cp:keywords/>
  <dc:description/>
  <cp:lastModifiedBy>DOY №366</cp:lastModifiedBy>
  <cp:revision>2</cp:revision>
  <dcterms:created xsi:type="dcterms:W3CDTF">2012-12-12T07:28:00Z</dcterms:created>
  <dcterms:modified xsi:type="dcterms:W3CDTF">2012-12-12T07:40:00Z</dcterms:modified>
</cp:coreProperties>
</file>