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76" w:rsidRPr="00360476" w:rsidRDefault="00360476" w:rsidP="00C867A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0476">
        <w:rPr>
          <w:rFonts w:ascii="Times New Roman" w:hAnsi="Times New Roman" w:cs="Times New Roman"/>
          <w:b/>
          <w:sz w:val="32"/>
          <w:szCs w:val="32"/>
          <w:u w:val="single"/>
        </w:rPr>
        <w:t xml:space="preserve">«Система работы  с блоками </w:t>
      </w:r>
      <w:proofErr w:type="spellStart"/>
      <w:r w:rsidRPr="00360476">
        <w:rPr>
          <w:rFonts w:ascii="Times New Roman" w:hAnsi="Times New Roman" w:cs="Times New Roman"/>
          <w:b/>
          <w:sz w:val="32"/>
          <w:szCs w:val="32"/>
          <w:u w:val="single"/>
        </w:rPr>
        <w:t>Дьенеша</w:t>
      </w:r>
      <w:proofErr w:type="spellEnd"/>
      <w:r w:rsidRPr="0036047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360476" w:rsidRDefault="00360476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 xml:space="preserve">В дошкольной дидактике применяются разнообразные развивающие материалы. Однако возможность формировать в комплексе все важные для умственного развития, и в частности математического, мыслительные умения на протяжении всего дошкольного обучения дана не во многих. Наиболее эффективным пособием являются логические блоки, разработанные венгерским психологом и математиком </w:t>
      </w:r>
      <w:proofErr w:type="spellStart"/>
      <w:r w:rsidRPr="00C867A1">
        <w:rPr>
          <w:rFonts w:ascii="Times New Roman" w:hAnsi="Times New Roman" w:cs="Times New Roman"/>
          <w:sz w:val="28"/>
          <w:szCs w:val="28"/>
        </w:rPr>
        <w:t>Дьенешем</w:t>
      </w:r>
      <w:proofErr w:type="spellEnd"/>
      <w:r w:rsidRPr="00C867A1">
        <w:rPr>
          <w:rFonts w:ascii="Times New Roman" w:hAnsi="Times New Roman" w:cs="Times New Roman"/>
          <w:sz w:val="28"/>
          <w:szCs w:val="28"/>
        </w:rPr>
        <w:t xml:space="preserve"> для ранней логической пропедевтики и, прежде всего, для подготовки мышления детей к усвоению математики.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Дидактический набор состоит из 48 объемных геометрических фигур, различающихся по форме, цвету, размеру, толщине. Наряду с логическими блоками в работе применяются карточки (5×5 см), на которых условно обозначены свойства блоков (цвет, форма, размер, толщина). Использование карточек позволяет развивать у детей способность к замещению и моделированию свойств, умение кодировать и декодировать информацию о них. Карточки-свойства помогают детям перейти от наглядно-образного мышления к наглядно-схематическому мышлению, а карточки с отрицанием свой</w:t>
      </w:r>
      <w:proofErr w:type="gramStart"/>
      <w:r w:rsidRPr="00C867A1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C867A1">
        <w:rPr>
          <w:rFonts w:ascii="Times New Roman" w:hAnsi="Times New Roman" w:cs="Times New Roman"/>
          <w:sz w:val="28"/>
          <w:szCs w:val="28"/>
        </w:rPr>
        <w:t>ановятся мостиком к словесно-логическому мышлению.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 xml:space="preserve">В процессе разнообразных действий с логическими блоками, дети овладевают различными мыслительными умениями, важными с точки зрения общего интеллектуального развития. </w:t>
      </w:r>
      <w:proofErr w:type="gramStart"/>
      <w:r w:rsidRPr="00C867A1">
        <w:rPr>
          <w:rFonts w:ascii="Times New Roman" w:hAnsi="Times New Roman" w:cs="Times New Roman"/>
          <w:sz w:val="28"/>
          <w:szCs w:val="28"/>
        </w:rPr>
        <w:t>К их числу относятся умения анализа, абстрагирования, сравнения, классификации, обобщения, кодирования-декодирования, а также логические операции «не», «и», «или».</w:t>
      </w:r>
      <w:proofErr w:type="gramEnd"/>
      <w:r w:rsidRPr="00C867A1">
        <w:rPr>
          <w:rFonts w:ascii="Times New Roman" w:hAnsi="Times New Roman" w:cs="Times New Roman"/>
          <w:sz w:val="28"/>
          <w:szCs w:val="28"/>
        </w:rPr>
        <w:t xml:space="preserve"> В специально разработанных играх и упражнениях с блоками у малышей развиваются элементарные навыки алгоритмической культуры мышления, способность производить действия в уме. С помощью логических блоков дети тренируют внимание, память, восприятие.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C867A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867A1">
        <w:rPr>
          <w:rFonts w:ascii="Times New Roman" w:hAnsi="Times New Roman" w:cs="Times New Roman"/>
          <w:sz w:val="28"/>
          <w:szCs w:val="28"/>
        </w:rPr>
        <w:t xml:space="preserve"> – универсальная развивающая игра. Дети любят играть с блоками! Как показывает опыт российских педагогов в работе с детьми 2-10 лет, игры с логическими блоками позволяют: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– Познакомить с формой, цветом, размером, толщиной объектов.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– Развивать пространственные представления.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– Развивать логическое мышление, представление о множестве, операции над множествами (сравнение, разбиение, классификация, абстрагирование, кодирование и декодирование информации).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– Усвоить элементарные навыки алгоритмической культуры мышления.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lastRenderedPageBreak/>
        <w:t>– Развивать умения выявлять свойства в объектах, называть их, обобщать объекты по их свойствам, объяснять сходства и различия объектов, обосновывать свои рассуждения.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– Развивать познавательные процессы, мыслительные операции.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– Воспитывать самостоятельность, инициативу, настойчивость в достижении цели.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– Развивать творческие способности, воображение, фантазию, способности к моделированию и конструированию.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– Развивать речь.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– Успешно овладеть основами математики и информатики.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Все игры и игровые упражнения можно разделить на 4 группы с постепенным усложнением: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– для развития умений выявлять и абстрагировать свойства;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– для развития умений сравнивать предметы по их свойствам;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– для развития действий классификации и обобщения;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– для развития способности к логическим действиям и операциям.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Все игры и упражнения, за исключением четвёртой группы (логические), не адресуются конкретному возрасту. Ведь дети одного календарного возраста могут иметь различный психологический возраст. Кто-то из них чуть-чуть, а кто-то и значительно раньше других ровесников достигает следующей ступени в интеллектуальном развитии, однако каждый должен пройти все эти ступени. Если ребёнок не справляется с постановленной задачей самостоятельно, значит необходимо упростить задачу, и так до тех пор, пока ребёнок не решит задачу. Самостоятельное и успешное решение и будет той ступенькой, от которой следует начать движение вперёд.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Работу по формированию познавательных способностей целесообразно начинать со знакомства с формой, затем цветом. И, соответственно, предлагать детям игры и упражнения на развитие умения оперировать одним свойством (обобщать и классифицировать, сравнивать объекты). Когда ребенок легко и безошибочно справляется с заданиями определенной ступени, следует предложить игры на умение оперировать двумя свойствами, а затем тремя и четырьмя свойствами.</w:t>
      </w: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7A1">
        <w:rPr>
          <w:rFonts w:ascii="Times New Roman" w:hAnsi="Times New Roman" w:cs="Times New Roman"/>
          <w:sz w:val="28"/>
          <w:szCs w:val="28"/>
        </w:rPr>
        <w:lastRenderedPageBreak/>
        <w:t>С логическими блоками ребенок выполняет различные действия: выкладывает, меняет местами, убирает, прячет, ищет, делит между «поссорившимися» игрушками и, что очень важно, рассуждает по ходу игры.</w:t>
      </w:r>
      <w:proofErr w:type="gramEnd"/>
    </w:p>
    <w:p w:rsidR="00C867A1" w:rsidRPr="00C867A1" w:rsidRDefault="00C867A1" w:rsidP="00C867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67A1">
        <w:rPr>
          <w:rFonts w:ascii="Times New Roman" w:hAnsi="Times New Roman" w:cs="Times New Roman"/>
          <w:b/>
          <w:sz w:val="36"/>
          <w:szCs w:val="36"/>
        </w:rPr>
        <w:t>Игры на выявление и абстрагирование свойств</w:t>
      </w:r>
    </w:p>
    <w:p w:rsidR="00C867A1" w:rsidRDefault="00C867A1" w:rsidP="00C867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218440</wp:posOffset>
            </wp:positionV>
            <wp:extent cx="1743075" cy="2200275"/>
            <wp:effectExtent l="19050" t="0" r="9525" b="0"/>
            <wp:wrapTight wrapText="bothSides">
              <wp:wrapPolygon edited="0">
                <wp:start x="-236" y="0"/>
                <wp:lineTo x="-236" y="21506"/>
                <wp:lineTo x="21718" y="21506"/>
                <wp:lineTo x="21718" y="0"/>
                <wp:lineTo x="-23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7A1" w:rsidRPr="00C867A1" w:rsidRDefault="00C867A1" w:rsidP="00C867A1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867A1">
        <w:rPr>
          <w:rFonts w:ascii="Times New Roman" w:hAnsi="Times New Roman" w:cs="Times New Roman"/>
          <w:sz w:val="28"/>
          <w:szCs w:val="28"/>
          <w:u w:val="single"/>
        </w:rPr>
        <w:t>1. Замок или третий лишний.</w:t>
      </w: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C867A1">
        <w:rPr>
          <w:rFonts w:ascii="Times New Roman" w:hAnsi="Times New Roman" w:cs="Times New Roman"/>
          <w:sz w:val="28"/>
          <w:szCs w:val="28"/>
        </w:rPr>
        <w:tab/>
      </w:r>
      <w:r w:rsidRPr="00C867A1">
        <w:rPr>
          <w:rFonts w:ascii="Times New Roman" w:hAnsi="Times New Roman" w:cs="Times New Roman"/>
          <w:sz w:val="28"/>
          <w:szCs w:val="28"/>
          <w:u w:val="single"/>
        </w:rPr>
        <w:t>2. «Найди клад или мышку»</w:t>
      </w:r>
    </w:p>
    <w:p w:rsidR="00C867A1" w:rsidRPr="00C867A1" w:rsidRDefault="00C867A1" w:rsidP="00C867A1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Цель: развивать умение выявлять в предметах, абстрагировать и называть цвет, форму, размер, толщину.</w:t>
      </w: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Ход игры:</w:t>
      </w: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1 вариант</w:t>
      </w: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Перед детьми лежат 8 блоков, различающихся по свойствам. Дети – кладоискатели, монета – клад. Один из ребят задает вопрос.</w:t>
      </w: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Клад под синим блоком?</w:t>
      </w: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Под большим и т.д.?</w:t>
      </w: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Кладоискатель, назвавший все свойства блока, проверяет. Если находит клад, забирает себе, если нет – поиск продолжается.</w:t>
      </w: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2 вариант</w:t>
      </w: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Ведущий говорит: мышка спряталась под красным, большим кругом. Можно карточками – символами написать письмо.</w:t>
      </w: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67A1">
        <w:rPr>
          <w:rFonts w:ascii="Times New Roman" w:hAnsi="Times New Roman" w:cs="Times New Roman"/>
          <w:sz w:val="28"/>
          <w:szCs w:val="28"/>
          <w:u w:val="single"/>
        </w:rPr>
        <w:lastRenderedPageBreak/>
        <w:t>3. «Найди свой домик»</w:t>
      </w: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Цель: прививать умение различать цвета, формы геометрических фигур.</w:t>
      </w: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Ход игры: на импровизированной лесной полянке лежат три обруча, в них находится по одной геометрической фигуре (круг, квадрат, треугольник). Воспитатель предлагает детям рассмотреть обручи с фигурами и объясняет, что в обруче с кругом живут все круги и т.д. Для того</w:t>
      </w:r>
      <w:proofErr w:type="gramStart"/>
      <w:r w:rsidRPr="00C867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67A1">
        <w:rPr>
          <w:rFonts w:ascii="Times New Roman" w:hAnsi="Times New Roman" w:cs="Times New Roman"/>
          <w:sz w:val="28"/>
          <w:szCs w:val="28"/>
        </w:rPr>
        <w:t xml:space="preserve"> чтобы попасть в домик, нужен ключик. Из «волшебного» мешочка каждый выбирает себе «ключик» (геометрическую фигуру) и находит свой домик по форме и цвету «ключика».</w:t>
      </w: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Продолжая  игру, дети могут обмениваться ключиками, а воспитатель незаметно меняет или добавляет фигуры в обручи.</w:t>
      </w: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67A1">
        <w:rPr>
          <w:rFonts w:ascii="Times New Roman" w:hAnsi="Times New Roman" w:cs="Times New Roman"/>
          <w:sz w:val="28"/>
          <w:szCs w:val="28"/>
          <w:u w:val="single"/>
        </w:rPr>
        <w:t>4. «Построй дорожку»</w:t>
      </w: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Цель: развивать умение выделять свойства в предметах, абстрагировать эти свойства от других, следовать определенным правилам при решении практических задач.</w:t>
      </w:r>
    </w:p>
    <w:p w:rsidR="00C867A1" w:rsidRP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tabs>
          <w:tab w:val="left" w:pos="10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Ход игры: перед детьми – таблица, на полу – блоки. Игровая задача: построить дорожки для пешеходов и автомобилей в городе. Правила построения дорожек записаны в таблице (демонстрация таблиц</w:t>
      </w:r>
      <w:proofErr w:type="gramStart"/>
      <w:r w:rsidRPr="00C867A1">
        <w:rPr>
          <w:rFonts w:ascii="Times New Roman" w:hAnsi="Times New Roman" w:cs="Times New Roman"/>
          <w:sz w:val="28"/>
          <w:szCs w:val="28"/>
        </w:rPr>
        <w:t>)ё</w:t>
      </w:r>
      <w:proofErr w:type="gramEnd"/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288290</wp:posOffset>
            </wp:positionV>
            <wp:extent cx="4714875" cy="2381250"/>
            <wp:effectExtent l="19050" t="0" r="9525" b="0"/>
            <wp:wrapTight wrapText="bothSides">
              <wp:wrapPolygon edited="0">
                <wp:start x="-87" y="0"/>
                <wp:lineTo x="-87" y="21427"/>
                <wp:lineTo x="21644" y="21427"/>
                <wp:lineTo x="21644" y="0"/>
                <wp:lineTo x="-8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7A1" w:rsidRDefault="00C867A1" w:rsidP="00C867A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7A1">
        <w:rPr>
          <w:rFonts w:ascii="Times New Roman" w:hAnsi="Times New Roman" w:cs="Times New Roman"/>
          <w:sz w:val="28"/>
          <w:szCs w:val="28"/>
          <w:u w:val="single"/>
        </w:rPr>
        <w:lastRenderedPageBreak/>
        <w:t>5. «Дорожки»</w:t>
      </w: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Цель: развитие умений выделять и абстрагировать цвет, форму, размер, толщину, сравнивать предметы по заданным свойствам.</w:t>
      </w:r>
    </w:p>
    <w:p w:rsidR="00C867A1" w:rsidRPr="00C867A1" w:rsidRDefault="00C867A1" w:rsidP="00C867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 xml:space="preserve">Ход игры: на полу по кругу расставлены три домика для </w:t>
      </w:r>
      <w:proofErr w:type="spellStart"/>
      <w:r w:rsidRPr="00C867A1">
        <w:rPr>
          <w:rFonts w:ascii="Times New Roman" w:hAnsi="Times New Roman" w:cs="Times New Roman"/>
          <w:sz w:val="28"/>
          <w:szCs w:val="28"/>
        </w:rPr>
        <w:t>Ниф-Нифа</w:t>
      </w:r>
      <w:proofErr w:type="spellEnd"/>
      <w:r w:rsidRPr="00C86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7A1"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 w:rsidRPr="00C86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7A1">
        <w:rPr>
          <w:rFonts w:ascii="Times New Roman" w:hAnsi="Times New Roman" w:cs="Times New Roman"/>
          <w:sz w:val="28"/>
          <w:szCs w:val="28"/>
        </w:rPr>
        <w:t>Нуф-Нуфа</w:t>
      </w:r>
      <w:proofErr w:type="spellEnd"/>
      <w:r w:rsidRPr="00C867A1">
        <w:rPr>
          <w:rFonts w:ascii="Times New Roman" w:hAnsi="Times New Roman" w:cs="Times New Roman"/>
          <w:sz w:val="28"/>
          <w:szCs w:val="28"/>
        </w:rPr>
        <w:t>. Между ними нужно проложить дорожки так, чтобы поросятам удобно было ходить в гости друг к другу. Но дорожки нужно строить по правилам.</w:t>
      </w:r>
    </w:p>
    <w:p w:rsidR="00C867A1" w:rsidRPr="00C867A1" w:rsidRDefault="00C867A1" w:rsidP="00C867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Например, первую дорожку построить так, чтобы не было в ней рядом фигур одинакового цвета. Вторую – чтобы не было фигур одинакового размера и формы. Третья дорожка состоит из блоков, чередующихся по толщине, и всех четырехугольников.</w:t>
      </w:r>
    </w:p>
    <w:p w:rsidR="00C867A1" w:rsidRPr="00C867A1" w:rsidRDefault="00C867A1" w:rsidP="00C867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Для поддержания интереса детей взрослый меняет игровые задачи: построить мост через реку, сделать праздничную гирлянду, составить поезд из блоков – вагончиков и др. (В старшем дошкольном возрасте дети могут рисовать в тетрадях дорожки, цепочки, мостики из фигур).</w:t>
      </w: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7A1">
        <w:rPr>
          <w:rFonts w:ascii="Times New Roman" w:hAnsi="Times New Roman" w:cs="Times New Roman"/>
          <w:sz w:val="28"/>
          <w:szCs w:val="28"/>
          <w:u w:val="single"/>
        </w:rPr>
        <w:t>6. Загадки без слов</w:t>
      </w: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Мы поможем ребенку научиться расшифровывать (декодировать) информацию о наличии или отсутствии определенных свойств у предметов по их знаково-символическим обозначениям.</w:t>
      </w: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057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7A1">
        <w:rPr>
          <w:rFonts w:ascii="Times New Roman" w:hAnsi="Times New Roman" w:cs="Times New Roman"/>
          <w:sz w:val="28"/>
          <w:szCs w:val="28"/>
          <w:u w:val="single"/>
        </w:rPr>
        <w:t>7. Чем свяжешь?! Или измени одно свойство.</w:t>
      </w:r>
    </w:p>
    <w:p w:rsidR="00C867A1" w:rsidRPr="00C867A1" w:rsidRDefault="00C867A1" w:rsidP="00C867A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>У цепочки есть начало и есть конец, их нужно связать блоками так, чтобы фигуры отличались всего по одному свойству.</w:t>
      </w: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b/>
          <w:sz w:val="28"/>
          <w:szCs w:val="28"/>
        </w:rPr>
      </w:pPr>
      <w:r w:rsidRPr="00C867A1">
        <w:rPr>
          <w:rFonts w:ascii="Times New Roman" w:hAnsi="Times New Roman" w:cs="Times New Roman"/>
          <w:b/>
          <w:sz w:val="28"/>
          <w:szCs w:val="28"/>
        </w:rPr>
        <w:t>Игры на классификацию, обобщение</w:t>
      </w: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  <w:r w:rsidRPr="00C867A1">
        <w:rPr>
          <w:rFonts w:ascii="Times New Roman" w:hAnsi="Times New Roman" w:cs="Times New Roman"/>
          <w:sz w:val="28"/>
          <w:szCs w:val="28"/>
        </w:rPr>
        <w:t xml:space="preserve">Цель: формирование операции классификации блоков по двум, трем, четырем признакам с </w:t>
      </w:r>
      <w:r>
        <w:rPr>
          <w:rFonts w:ascii="Times New Roman" w:hAnsi="Times New Roman" w:cs="Times New Roman"/>
          <w:sz w:val="28"/>
          <w:szCs w:val="28"/>
        </w:rPr>
        <w:t>использованием кодов и без них.</w:t>
      </w: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7A1">
        <w:rPr>
          <w:rFonts w:ascii="Times New Roman" w:hAnsi="Times New Roman" w:cs="Times New Roman"/>
          <w:sz w:val="28"/>
          <w:szCs w:val="28"/>
          <w:u w:val="single"/>
        </w:rPr>
        <w:t>8. Город геометрических фигур</w:t>
      </w: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789940</wp:posOffset>
            </wp:positionV>
            <wp:extent cx="3124200" cy="2314575"/>
            <wp:effectExtent l="19050" t="0" r="0" b="0"/>
            <wp:wrapTight wrapText="bothSides">
              <wp:wrapPolygon edited="0">
                <wp:start x="-132" y="0"/>
                <wp:lineTo x="-132" y="21511"/>
                <wp:lineTo x="21600" y="21511"/>
                <wp:lineTo x="21600" y="0"/>
                <wp:lineTo x="-132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7A1">
        <w:rPr>
          <w:rFonts w:ascii="Times New Roman" w:hAnsi="Times New Roman" w:cs="Times New Roman"/>
          <w:sz w:val="28"/>
          <w:szCs w:val="28"/>
        </w:rPr>
        <w:t>Малыши прибыли в гости к Микки-Маусу! Посмотрите, какой это город фигур! Сережа ищет прямоугольный домик в районе маленьких домиков, на красной улице.</w:t>
      </w: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7A1">
        <w:rPr>
          <w:rFonts w:ascii="Times New Roman" w:hAnsi="Times New Roman" w:cs="Times New Roman"/>
          <w:sz w:val="28"/>
          <w:szCs w:val="28"/>
          <w:u w:val="single"/>
        </w:rPr>
        <w:t>9. «С тремя обручами»</w:t>
      </w: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F40571" w:rsidRDefault="00C867A1" w:rsidP="00C867A1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22574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7A1" w:rsidRPr="00C867A1" w:rsidRDefault="00C867A1" w:rsidP="00C867A1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C867A1">
        <w:rPr>
          <w:rFonts w:ascii="Times New Roman" w:hAnsi="Times New Roman" w:cs="Times New Roman"/>
          <w:sz w:val="28"/>
          <w:szCs w:val="28"/>
          <w:u w:val="single"/>
        </w:rPr>
        <w:lastRenderedPageBreak/>
        <w:t>10. «Рассели жильцов»</w:t>
      </w: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20955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7A1" w:rsidRDefault="00C867A1" w:rsidP="00C867A1">
      <w:pPr>
        <w:rPr>
          <w:rFonts w:ascii="Times New Roman" w:hAnsi="Times New Roman" w:cs="Times New Roman"/>
          <w:sz w:val="28"/>
          <w:szCs w:val="28"/>
        </w:rPr>
      </w:pPr>
    </w:p>
    <w:p w:rsidR="00C867A1" w:rsidRDefault="00C867A1" w:rsidP="00C867A1">
      <w:pPr>
        <w:rPr>
          <w:rFonts w:ascii="Times New Roman" w:hAnsi="Times New Roman" w:cs="Times New Roman"/>
          <w:b/>
          <w:sz w:val="32"/>
          <w:szCs w:val="32"/>
        </w:rPr>
      </w:pPr>
      <w:r w:rsidRPr="00C867A1">
        <w:rPr>
          <w:rFonts w:ascii="Times New Roman" w:hAnsi="Times New Roman" w:cs="Times New Roman"/>
          <w:b/>
          <w:sz w:val="32"/>
          <w:szCs w:val="32"/>
        </w:rPr>
        <w:t xml:space="preserve">Варианты игр с логическими кубиками и блоками </w:t>
      </w:r>
      <w:proofErr w:type="spellStart"/>
      <w:r w:rsidRPr="00C867A1">
        <w:rPr>
          <w:rFonts w:ascii="Times New Roman" w:hAnsi="Times New Roman" w:cs="Times New Roman"/>
          <w:b/>
          <w:sz w:val="32"/>
          <w:szCs w:val="32"/>
        </w:rPr>
        <w:t>Дьенеша</w:t>
      </w:r>
      <w:proofErr w:type="spellEnd"/>
    </w:p>
    <w:p w:rsid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</w:p>
    <w:p w:rsidR="00C867A1" w:rsidRPr="00C867A1" w:rsidRDefault="00C867A1" w:rsidP="00C867A1">
      <w:pPr>
        <w:tabs>
          <w:tab w:val="left" w:pos="1215"/>
        </w:tabs>
        <w:rPr>
          <w:rFonts w:ascii="Times New Roman" w:hAnsi="Times New Roman" w:cs="Times New Roman"/>
          <w:b/>
          <w:sz w:val="32"/>
          <w:szCs w:val="32"/>
        </w:rPr>
      </w:pPr>
      <w:r w:rsidRPr="00C867A1">
        <w:rPr>
          <w:rFonts w:ascii="Times New Roman" w:hAnsi="Times New Roman" w:cs="Times New Roman"/>
          <w:b/>
          <w:sz w:val="32"/>
          <w:szCs w:val="32"/>
        </w:rPr>
        <w:t>1.День рождения</w:t>
      </w:r>
      <w:r w:rsidRPr="00C867A1">
        <w:rPr>
          <w:rFonts w:ascii="Times New Roman" w:hAnsi="Times New Roman" w:cs="Times New Roman"/>
          <w:b/>
          <w:sz w:val="32"/>
          <w:szCs w:val="32"/>
        </w:rPr>
        <w:tab/>
      </w:r>
    </w:p>
    <w:p w:rsidR="00C867A1" w:rsidRPr="00C867A1" w:rsidRDefault="00C867A1" w:rsidP="00C867A1">
      <w:pPr>
        <w:tabs>
          <w:tab w:val="left" w:pos="1215"/>
        </w:tabs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Подарки</w:t>
      </w:r>
      <w:r w:rsidRPr="00C867A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-</w:t>
      </w:r>
      <w:r w:rsidRPr="00C867A1">
        <w:t xml:space="preserve"> </w:t>
      </w:r>
      <w:r w:rsidRPr="00C867A1">
        <w:rPr>
          <w:rFonts w:ascii="Times New Roman" w:hAnsi="Times New Roman" w:cs="Times New Roman"/>
          <w:i/>
          <w:sz w:val="32"/>
          <w:szCs w:val="32"/>
        </w:rPr>
        <w:t>Замещение предмета</w:t>
      </w:r>
    </w:p>
    <w:p w:rsidR="00C867A1" w:rsidRPr="00C867A1" w:rsidRDefault="00C867A1" w:rsidP="00C867A1">
      <w:pPr>
        <w:tabs>
          <w:tab w:val="left" w:pos="1215"/>
        </w:tabs>
        <w:rPr>
          <w:rFonts w:ascii="Times New Roman" w:hAnsi="Times New Roman" w:cs="Times New Roman"/>
          <w:i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Преподнесение подарков</w:t>
      </w:r>
      <w:r w:rsidRPr="00C867A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-</w:t>
      </w:r>
      <w:r w:rsidRPr="00C867A1">
        <w:t xml:space="preserve"> </w:t>
      </w:r>
      <w:r w:rsidRPr="00C867A1">
        <w:rPr>
          <w:rFonts w:ascii="Times New Roman" w:hAnsi="Times New Roman" w:cs="Times New Roman"/>
          <w:i/>
          <w:sz w:val="32"/>
          <w:szCs w:val="32"/>
        </w:rPr>
        <w:t>Игровое действие</w:t>
      </w:r>
      <w:r w:rsidRPr="00C867A1">
        <w:rPr>
          <w:rFonts w:ascii="Times New Roman" w:hAnsi="Times New Roman" w:cs="Times New Roman"/>
          <w:i/>
          <w:sz w:val="32"/>
          <w:szCs w:val="32"/>
        </w:rPr>
        <w:tab/>
      </w:r>
    </w:p>
    <w:p w:rsidR="00C867A1" w:rsidRDefault="00C867A1" w:rsidP="00C867A1">
      <w:pPr>
        <w:tabs>
          <w:tab w:val="left" w:pos="1215"/>
        </w:tabs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Игрушка именинник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C867A1">
        <w:rPr>
          <w:rFonts w:ascii="Times New Roman" w:hAnsi="Times New Roman" w:cs="Times New Roman"/>
          <w:i/>
          <w:sz w:val="32"/>
          <w:szCs w:val="32"/>
        </w:rPr>
        <w:t>Дополнительный материал</w:t>
      </w:r>
    </w:p>
    <w:p w:rsidR="00C867A1" w:rsidRPr="00C867A1" w:rsidRDefault="00C867A1" w:rsidP="00C867A1">
      <w:pPr>
        <w:rPr>
          <w:rFonts w:ascii="Times New Roman" w:hAnsi="Times New Roman" w:cs="Times New Roman"/>
          <w:b/>
          <w:sz w:val="32"/>
          <w:szCs w:val="32"/>
        </w:rPr>
      </w:pPr>
      <w:r w:rsidRPr="00C867A1">
        <w:rPr>
          <w:rFonts w:ascii="Times New Roman" w:hAnsi="Times New Roman" w:cs="Times New Roman"/>
          <w:b/>
          <w:sz w:val="32"/>
          <w:szCs w:val="32"/>
        </w:rPr>
        <w:t>2.Рыбалка</w:t>
      </w:r>
      <w:r w:rsidRPr="00C867A1">
        <w:rPr>
          <w:rFonts w:ascii="Times New Roman" w:hAnsi="Times New Roman" w:cs="Times New Roman"/>
          <w:b/>
          <w:sz w:val="32"/>
          <w:szCs w:val="32"/>
        </w:rPr>
        <w:tab/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Рыбы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Pr="00C867A1">
        <w:rPr>
          <w:rFonts w:ascii="Times New Roman" w:hAnsi="Times New Roman" w:cs="Times New Roman"/>
          <w:i/>
          <w:sz w:val="32"/>
          <w:szCs w:val="32"/>
        </w:rPr>
        <w:t>З</w:t>
      </w:r>
      <w:proofErr w:type="gramEnd"/>
      <w:r w:rsidRPr="00C867A1">
        <w:rPr>
          <w:rFonts w:ascii="Times New Roman" w:hAnsi="Times New Roman" w:cs="Times New Roman"/>
          <w:i/>
          <w:sz w:val="32"/>
          <w:szCs w:val="32"/>
        </w:rPr>
        <w:t>амещение предмета</w:t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Лов рыбы</w:t>
      </w:r>
      <w:r w:rsidRPr="00C867A1">
        <w:rPr>
          <w:rFonts w:ascii="Times New Roman" w:hAnsi="Times New Roman" w:cs="Times New Roman"/>
          <w:sz w:val="32"/>
          <w:szCs w:val="32"/>
        </w:rPr>
        <w:tab/>
      </w:r>
      <w:r w:rsidR="00360476">
        <w:rPr>
          <w:rFonts w:ascii="Times New Roman" w:hAnsi="Times New Roman" w:cs="Times New Roman"/>
          <w:sz w:val="32"/>
          <w:szCs w:val="32"/>
        </w:rPr>
        <w:t xml:space="preserve"> -</w:t>
      </w:r>
      <w:r w:rsidR="00360476" w:rsidRPr="0036047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>Игровое действие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ab/>
      </w:r>
    </w:p>
    <w:p w:rsidR="00C867A1" w:rsidRDefault="00C867A1" w:rsidP="00360476">
      <w:pPr>
        <w:tabs>
          <w:tab w:val="left" w:pos="1215"/>
        </w:tabs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Ведерки для складывания рыбы</w:t>
      </w:r>
      <w:r w:rsidR="00360476">
        <w:rPr>
          <w:rFonts w:ascii="Times New Roman" w:hAnsi="Times New Roman" w:cs="Times New Roman"/>
          <w:sz w:val="32"/>
          <w:szCs w:val="32"/>
        </w:rPr>
        <w:t xml:space="preserve"> 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>Дополнительный материал</w:t>
      </w:r>
    </w:p>
    <w:p w:rsidR="00C867A1" w:rsidRPr="00C867A1" w:rsidRDefault="00C867A1" w:rsidP="00C867A1">
      <w:pPr>
        <w:rPr>
          <w:rFonts w:ascii="Times New Roman" w:hAnsi="Times New Roman" w:cs="Times New Roman"/>
          <w:b/>
          <w:sz w:val="32"/>
          <w:szCs w:val="32"/>
        </w:rPr>
      </w:pPr>
      <w:r w:rsidRPr="00C867A1">
        <w:rPr>
          <w:rFonts w:ascii="Times New Roman" w:hAnsi="Times New Roman" w:cs="Times New Roman"/>
          <w:b/>
          <w:sz w:val="32"/>
          <w:szCs w:val="32"/>
        </w:rPr>
        <w:t>3.</w:t>
      </w:r>
      <w:r w:rsidRPr="00C867A1">
        <w:rPr>
          <w:b/>
        </w:rPr>
        <w:t xml:space="preserve"> </w:t>
      </w:r>
      <w:r w:rsidRPr="00C867A1">
        <w:rPr>
          <w:rFonts w:ascii="Times New Roman" w:hAnsi="Times New Roman" w:cs="Times New Roman"/>
          <w:b/>
          <w:sz w:val="32"/>
          <w:szCs w:val="32"/>
        </w:rPr>
        <w:t>Садовники</w:t>
      </w:r>
      <w:r w:rsidRPr="00C867A1">
        <w:rPr>
          <w:rFonts w:ascii="Times New Roman" w:hAnsi="Times New Roman" w:cs="Times New Roman"/>
          <w:b/>
          <w:sz w:val="32"/>
          <w:szCs w:val="32"/>
        </w:rPr>
        <w:tab/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Цветы</w:t>
      </w:r>
      <w:proofErr w:type="gramStart"/>
      <w:r w:rsidRPr="00C867A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C867A1">
        <w:rPr>
          <w:rFonts w:ascii="Times New Roman" w:hAnsi="Times New Roman" w:cs="Times New Roman"/>
          <w:i/>
          <w:sz w:val="32"/>
          <w:szCs w:val="32"/>
        </w:rPr>
        <w:t>Замещение предмета</w:t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Посадка клумбы</w:t>
      </w:r>
      <w:r w:rsidRPr="00C867A1">
        <w:rPr>
          <w:rFonts w:ascii="Times New Roman" w:hAnsi="Times New Roman" w:cs="Times New Roman"/>
          <w:sz w:val="32"/>
          <w:szCs w:val="32"/>
        </w:rPr>
        <w:tab/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>Игровое действие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ab/>
      </w:r>
    </w:p>
    <w:p w:rsidR="00360476" w:rsidRDefault="00C867A1" w:rsidP="00360476">
      <w:pPr>
        <w:tabs>
          <w:tab w:val="left" w:pos="1215"/>
        </w:tabs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«Клумбы» круги разного цвета</w:t>
      </w:r>
      <w:r w:rsidR="00360476">
        <w:rPr>
          <w:rFonts w:ascii="Times New Roman" w:hAnsi="Times New Roman" w:cs="Times New Roman"/>
          <w:sz w:val="32"/>
          <w:szCs w:val="32"/>
        </w:rPr>
        <w:t xml:space="preserve"> </w:t>
      </w:r>
      <w:r w:rsidR="00360476" w:rsidRPr="0036047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>Дополнительный материал</w:t>
      </w:r>
    </w:p>
    <w:p w:rsid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</w:p>
    <w:p w:rsid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Pr="00C867A1">
        <w:rPr>
          <w:rFonts w:ascii="Times New Roman" w:hAnsi="Times New Roman" w:cs="Times New Roman"/>
          <w:b/>
          <w:sz w:val="32"/>
          <w:szCs w:val="32"/>
        </w:rPr>
        <w:t>Строительство города</w:t>
      </w:r>
      <w:r w:rsidRPr="00C867A1">
        <w:rPr>
          <w:rFonts w:ascii="Times New Roman" w:hAnsi="Times New Roman" w:cs="Times New Roman"/>
          <w:b/>
          <w:sz w:val="32"/>
          <w:szCs w:val="32"/>
        </w:rPr>
        <w:tab/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Строит. Материал</w:t>
      </w:r>
      <w:proofErr w:type="gramStart"/>
      <w:r w:rsidRPr="00C867A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C867A1">
        <w:rPr>
          <w:rFonts w:ascii="Times New Roman" w:hAnsi="Times New Roman" w:cs="Times New Roman"/>
          <w:i/>
          <w:sz w:val="32"/>
          <w:szCs w:val="32"/>
        </w:rPr>
        <w:t>Замещение предмета</w:t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Постройка домов</w:t>
      </w:r>
      <w:r w:rsidRPr="00C867A1">
        <w:rPr>
          <w:rFonts w:ascii="Times New Roman" w:hAnsi="Times New Roman" w:cs="Times New Roman"/>
          <w:sz w:val="32"/>
          <w:szCs w:val="32"/>
        </w:rPr>
        <w:tab/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>Игровое действие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ab/>
      </w:r>
    </w:p>
    <w:p w:rsidR="00C867A1" w:rsidRDefault="00C867A1" w:rsidP="00360476">
      <w:pPr>
        <w:tabs>
          <w:tab w:val="left" w:pos="1215"/>
        </w:tabs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Машины для перевозки</w:t>
      </w:r>
      <w:r w:rsidR="00360476">
        <w:rPr>
          <w:rFonts w:ascii="Times New Roman" w:hAnsi="Times New Roman" w:cs="Times New Roman"/>
          <w:sz w:val="32"/>
          <w:szCs w:val="32"/>
        </w:rPr>
        <w:t xml:space="preserve"> -</w:t>
      </w:r>
      <w:r w:rsidR="00360476" w:rsidRPr="0036047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>Дополнительный материал</w:t>
      </w:r>
    </w:p>
    <w:p w:rsidR="00C867A1" w:rsidRPr="00C867A1" w:rsidRDefault="00C867A1" w:rsidP="00C867A1">
      <w:pPr>
        <w:rPr>
          <w:rFonts w:ascii="Times New Roman" w:hAnsi="Times New Roman" w:cs="Times New Roman"/>
          <w:b/>
          <w:sz w:val="32"/>
          <w:szCs w:val="32"/>
        </w:rPr>
      </w:pPr>
      <w:r w:rsidRPr="00C867A1">
        <w:rPr>
          <w:rFonts w:ascii="Times New Roman" w:hAnsi="Times New Roman" w:cs="Times New Roman"/>
          <w:b/>
          <w:sz w:val="32"/>
          <w:szCs w:val="32"/>
        </w:rPr>
        <w:t>5.Кулинары</w:t>
      </w:r>
      <w:r w:rsidRPr="00C867A1">
        <w:rPr>
          <w:rFonts w:ascii="Times New Roman" w:hAnsi="Times New Roman" w:cs="Times New Roman"/>
          <w:b/>
          <w:sz w:val="32"/>
          <w:szCs w:val="32"/>
        </w:rPr>
        <w:tab/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Цукаты</w:t>
      </w:r>
      <w:proofErr w:type="gramStart"/>
      <w:r w:rsidRPr="00C867A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C867A1">
        <w:rPr>
          <w:rFonts w:ascii="Times New Roman" w:hAnsi="Times New Roman" w:cs="Times New Roman"/>
          <w:i/>
          <w:sz w:val="32"/>
          <w:szCs w:val="32"/>
        </w:rPr>
        <w:t>Замещение предмета</w:t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Украшение торта</w:t>
      </w:r>
      <w:r w:rsidRPr="00C867A1">
        <w:rPr>
          <w:rFonts w:ascii="Times New Roman" w:hAnsi="Times New Roman" w:cs="Times New Roman"/>
          <w:sz w:val="32"/>
          <w:szCs w:val="32"/>
        </w:rPr>
        <w:tab/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>Игровое действие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ab/>
      </w:r>
    </w:p>
    <w:p w:rsidR="00C867A1" w:rsidRDefault="00C867A1" w:rsidP="00360476">
      <w:pPr>
        <w:tabs>
          <w:tab w:val="left" w:pos="1215"/>
        </w:tabs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Круги разного цвета (коржи)</w:t>
      </w:r>
      <w:r w:rsidR="00360476">
        <w:rPr>
          <w:rFonts w:ascii="Times New Roman" w:hAnsi="Times New Roman" w:cs="Times New Roman"/>
          <w:sz w:val="32"/>
          <w:szCs w:val="32"/>
        </w:rPr>
        <w:t xml:space="preserve"> -</w:t>
      </w:r>
      <w:r w:rsidR="00360476" w:rsidRPr="0036047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>Дополнительный материал</w:t>
      </w:r>
    </w:p>
    <w:p w:rsidR="00C867A1" w:rsidRPr="00C867A1" w:rsidRDefault="00C867A1" w:rsidP="00C867A1">
      <w:pPr>
        <w:rPr>
          <w:rFonts w:ascii="Times New Roman" w:hAnsi="Times New Roman" w:cs="Times New Roman"/>
          <w:b/>
          <w:sz w:val="32"/>
          <w:szCs w:val="32"/>
        </w:rPr>
      </w:pPr>
      <w:r w:rsidRPr="00C867A1">
        <w:rPr>
          <w:rFonts w:ascii="Times New Roman" w:hAnsi="Times New Roman" w:cs="Times New Roman"/>
          <w:b/>
          <w:sz w:val="32"/>
          <w:szCs w:val="32"/>
        </w:rPr>
        <w:t>5.Космос</w:t>
      </w:r>
      <w:r w:rsidRPr="00C867A1">
        <w:rPr>
          <w:rFonts w:ascii="Times New Roman" w:hAnsi="Times New Roman" w:cs="Times New Roman"/>
          <w:b/>
          <w:sz w:val="32"/>
          <w:szCs w:val="32"/>
        </w:rPr>
        <w:tab/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Инопланетяне</w:t>
      </w:r>
      <w:proofErr w:type="gramStart"/>
      <w:r w:rsidRPr="00C867A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C867A1">
        <w:rPr>
          <w:rFonts w:ascii="Times New Roman" w:hAnsi="Times New Roman" w:cs="Times New Roman"/>
          <w:i/>
          <w:sz w:val="32"/>
          <w:szCs w:val="32"/>
        </w:rPr>
        <w:t>Замещение предмета</w:t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Конструирование ракеты</w:t>
      </w:r>
      <w:r w:rsidRPr="00C867A1">
        <w:rPr>
          <w:rFonts w:ascii="Times New Roman" w:hAnsi="Times New Roman" w:cs="Times New Roman"/>
          <w:sz w:val="32"/>
          <w:szCs w:val="32"/>
        </w:rPr>
        <w:tab/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>Игровое действие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ab/>
      </w:r>
    </w:p>
    <w:p w:rsidR="00C867A1" w:rsidRDefault="00C867A1" w:rsidP="00360476">
      <w:pPr>
        <w:tabs>
          <w:tab w:val="left" w:pos="1215"/>
        </w:tabs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Силуэт ракеты</w:t>
      </w:r>
      <w:r w:rsidR="00360476">
        <w:rPr>
          <w:rFonts w:ascii="Times New Roman" w:hAnsi="Times New Roman" w:cs="Times New Roman"/>
          <w:sz w:val="32"/>
          <w:szCs w:val="32"/>
        </w:rPr>
        <w:t xml:space="preserve"> -</w:t>
      </w:r>
      <w:r w:rsidR="00360476" w:rsidRPr="0036047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>Дополнительный материал</w:t>
      </w:r>
    </w:p>
    <w:p w:rsidR="00C867A1" w:rsidRPr="00C867A1" w:rsidRDefault="00C867A1" w:rsidP="00C867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Pr="00C867A1">
        <w:rPr>
          <w:rFonts w:ascii="Times New Roman" w:hAnsi="Times New Roman" w:cs="Times New Roman"/>
          <w:b/>
          <w:sz w:val="32"/>
          <w:szCs w:val="32"/>
        </w:rPr>
        <w:t>Бусы</w:t>
      </w:r>
      <w:r w:rsidRPr="00C867A1">
        <w:rPr>
          <w:rFonts w:ascii="Times New Roman" w:hAnsi="Times New Roman" w:cs="Times New Roman"/>
          <w:b/>
          <w:sz w:val="32"/>
          <w:szCs w:val="32"/>
        </w:rPr>
        <w:tab/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Бусинки</w:t>
      </w:r>
      <w:r w:rsidRPr="00C867A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--</w:t>
      </w:r>
      <w:r w:rsidRPr="00C867A1">
        <w:rPr>
          <w:rFonts w:ascii="Times New Roman" w:hAnsi="Times New Roman" w:cs="Times New Roman"/>
          <w:i/>
          <w:sz w:val="32"/>
          <w:szCs w:val="32"/>
        </w:rPr>
        <w:t>Замещение предмета</w:t>
      </w:r>
    </w:p>
    <w:p w:rsid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Собирание бус</w:t>
      </w:r>
      <w:r w:rsidR="00360476" w:rsidRPr="0036047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>Игровое действие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ab/>
      </w:r>
    </w:p>
    <w:p w:rsidR="00C867A1" w:rsidRPr="00C867A1" w:rsidRDefault="00C867A1" w:rsidP="00C867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Pr="00C867A1">
        <w:rPr>
          <w:rFonts w:ascii="Times New Roman" w:hAnsi="Times New Roman" w:cs="Times New Roman"/>
          <w:b/>
          <w:sz w:val="32"/>
          <w:szCs w:val="32"/>
        </w:rPr>
        <w:t>Кондитерская фабрика</w:t>
      </w:r>
      <w:r w:rsidRPr="00C867A1">
        <w:rPr>
          <w:rFonts w:ascii="Times New Roman" w:hAnsi="Times New Roman" w:cs="Times New Roman"/>
          <w:b/>
          <w:sz w:val="32"/>
          <w:szCs w:val="32"/>
        </w:rPr>
        <w:tab/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Конфеты</w:t>
      </w:r>
      <w:r w:rsidRPr="00C867A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--</w:t>
      </w:r>
      <w:r w:rsidRPr="00C867A1">
        <w:rPr>
          <w:rFonts w:ascii="Times New Roman" w:hAnsi="Times New Roman" w:cs="Times New Roman"/>
          <w:i/>
          <w:sz w:val="32"/>
          <w:szCs w:val="32"/>
        </w:rPr>
        <w:t>Замещение предмета</w:t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Раскладывание конфет в коробки</w:t>
      </w:r>
      <w:r w:rsidRPr="00C867A1">
        <w:rPr>
          <w:rFonts w:ascii="Times New Roman" w:hAnsi="Times New Roman" w:cs="Times New Roman"/>
          <w:sz w:val="32"/>
          <w:szCs w:val="32"/>
        </w:rPr>
        <w:tab/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>Игровое действие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ab/>
      </w:r>
    </w:p>
    <w:p w:rsidR="00C867A1" w:rsidRPr="00C867A1" w:rsidRDefault="00C867A1" w:rsidP="00360476">
      <w:pPr>
        <w:tabs>
          <w:tab w:val="left" w:pos="1215"/>
        </w:tabs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«Схемы» коробок</w:t>
      </w:r>
      <w:r w:rsidRPr="00C867A1">
        <w:rPr>
          <w:rFonts w:ascii="Times New Roman" w:hAnsi="Times New Roman" w:cs="Times New Roman"/>
          <w:sz w:val="32"/>
          <w:szCs w:val="32"/>
        </w:rPr>
        <w:tab/>
      </w:r>
      <w:r w:rsidR="00360476">
        <w:rPr>
          <w:rFonts w:ascii="Times New Roman" w:hAnsi="Times New Roman" w:cs="Times New Roman"/>
          <w:sz w:val="32"/>
          <w:szCs w:val="32"/>
        </w:rPr>
        <w:t>-</w:t>
      </w:r>
      <w:r w:rsidR="00360476" w:rsidRPr="0036047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>Дополнительный материал</w:t>
      </w:r>
    </w:p>
    <w:p w:rsidR="00C867A1" w:rsidRPr="00C867A1" w:rsidRDefault="00C867A1" w:rsidP="00C867A1">
      <w:pPr>
        <w:rPr>
          <w:rFonts w:ascii="Times New Roman" w:hAnsi="Times New Roman" w:cs="Times New Roman"/>
          <w:b/>
          <w:sz w:val="32"/>
          <w:szCs w:val="32"/>
        </w:rPr>
      </w:pPr>
      <w:r w:rsidRPr="00C867A1">
        <w:rPr>
          <w:rFonts w:ascii="Times New Roman" w:hAnsi="Times New Roman" w:cs="Times New Roman"/>
          <w:b/>
          <w:sz w:val="32"/>
          <w:szCs w:val="32"/>
        </w:rPr>
        <w:t>8.Сочинение сказки</w:t>
      </w:r>
      <w:r w:rsidRPr="00C867A1">
        <w:rPr>
          <w:rFonts w:ascii="Times New Roman" w:hAnsi="Times New Roman" w:cs="Times New Roman"/>
          <w:b/>
          <w:sz w:val="32"/>
          <w:szCs w:val="32"/>
        </w:rPr>
        <w:tab/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Герои сказок</w:t>
      </w:r>
      <w:r w:rsidRPr="00C867A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--</w:t>
      </w:r>
      <w:r w:rsidRPr="00C867A1">
        <w:rPr>
          <w:rFonts w:ascii="Times New Roman" w:hAnsi="Times New Roman" w:cs="Times New Roman"/>
          <w:i/>
          <w:sz w:val="32"/>
          <w:szCs w:val="32"/>
        </w:rPr>
        <w:t>Замещение предмета</w:t>
      </w:r>
    </w:p>
    <w:p w:rsid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Сочинение сюжета</w:t>
      </w:r>
      <w:r w:rsidR="00360476" w:rsidRPr="0036047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6047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>Игровое действие</w:t>
      </w:r>
      <w:r w:rsidR="00360476" w:rsidRPr="00C867A1">
        <w:rPr>
          <w:rFonts w:ascii="Times New Roman" w:hAnsi="Times New Roman" w:cs="Times New Roman"/>
          <w:i/>
          <w:sz w:val="32"/>
          <w:szCs w:val="32"/>
        </w:rPr>
        <w:tab/>
      </w:r>
    </w:p>
    <w:p w:rsid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</w:p>
    <w:p w:rsidR="00C867A1" w:rsidRPr="00C867A1" w:rsidRDefault="00C867A1" w:rsidP="00C867A1">
      <w:pPr>
        <w:rPr>
          <w:rFonts w:ascii="Times New Roman" w:hAnsi="Times New Roman" w:cs="Times New Roman"/>
          <w:b/>
          <w:sz w:val="32"/>
          <w:szCs w:val="32"/>
        </w:rPr>
      </w:pPr>
      <w:r w:rsidRPr="00C867A1">
        <w:rPr>
          <w:rFonts w:ascii="Times New Roman" w:hAnsi="Times New Roman" w:cs="Times New Roman"/>
          <w:b/>
          <w:sz w:val="32"/>
          <w:szCs w:val="32"/>
        </w:rPr>
        <w:t>Результатом работы с дошкольниками стало:</w:t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1. Повысился уровень развития коммуникативных способностей дошкольников, навыков сотрудничества.</w:t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2. Значительно вырос уровень логического мышления, познавательных и</w:t>
      </w:r>
      <w:r>
        <w:rPr>
          <w:rFonts w:ascii="Times New Roman" w:hAnsi="Times New Roman" w:cs="Times New Roman"/>
          <w:sz w:val="32"/>
          <w:szCs w:val="32"/>
        </w:rPr>
        <w:t xml:space="preserve"> творческих способностей детей.</w:t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3. Ребята стали проявлять самостоятельность, инициативу.</w:t>
      </w:r>
    </w:p>
    <w:p w:rsid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  <w:r w:rsidRPr="00C867A1">
        <w:rPr>
          <w:rFonts w:ascii="Times New Roman" w:hAnsi="Times New Roman" w:cs="Times New Roman"/>
          <w:sz w:val="32"/>
          <w:szCs w:val="32"/>
        </w:rPr>
        <w:t>4. Воспитанники успешно овладели основами математики и информатики.</w:t>
      </w:r>
    </w:p>
    <w:p w:rsidR="00C867A1" w:rsidRPr="00C867A1" w:rsidRDefault="00C867A1" w:rsidP="00C867A1">
      <w:pPr>
        <w:rPr>
          <w:rFonts w:ascii="Times New Roman" w:hAnsi="Times New Roman" w:cs="Times New Roman"/>
          <w:sz w:val="32"/>
          <w:szCs w:val="32"/>
        </w:rPr>
      </w:pPr>
    </w:p>
    <w:sectPr w:rsidR="00C867A1" w:rsidRPr="00C867A1" w:rsidSect="00F4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7A1"/>
    <w:rsid w:val="00360476"/>
    <w:rsid w:val="00C867A1"/>
    <w:rsid w:val="00F4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2012-12-24T11:59:00Z</dcterms:created>
  <dcterms:modified xsi:type="dcterms:W3CDTF">2012-12-24T12:15:00Z</dcterms:modified>
</cp:coreProperties>
</file>