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9F4" w:rsidRPr="007F309F" w:rsidRDefault="00E139F4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</w:t>
      </w:r>
      <w:r w:rsidRPr="007F309F">
        <w:rPr>
          <w:color w:val="4F81BD"/>
          <w:sz w:val="28"/>
          <w:szCs w:val="28"/>
        </w:rPr>
        <w:t xml:space="preserve"> </w:t>
      </w:r>
      <w:r w:rsidRPr="007F309F">
        <w:rPr>
          <w:sz w:val="28"/>
          <w:szCs w:val="28"/>
        </w:rPr>
        <w:t>НДОУ «Детский сад №83 ОАО «РЖД»</w:t>
      </w:r>
    </w:p>
    <w:p w:rsidR="00E139F4" w:rsidRDefault="00E139F4">
      <w:pPr>
        <w:rPr>
          <w:color w:val="000000"/>
          <w:sz w:val="28"/>
          <w:szCs w:val="28"/>
        </w:rPr>
      </w:pPr>
    </w:p>
    <w:p w:rsidR="00E139F4" w:rsidRDefault="00E139F4">
      <w:pPr>
        <w:rPr>
          <w:color w:val="000000"/>
          <w:sz w:val="28"/>
          <w:szCs w:val="28"/>
        </w:rPr>
      </w:pPr>
    </w:p>
    <w:p w:rsidR="00E139F4" w:rsidRPr="007F309F" w:rsidRDefault="00E139F4">
      <w:pPr>
        <w:rPr>
          <w:color w:val="4F81BD"/>
          <w:sz w:val="28"/>
          <w:szCs w:val="28"/>
        </w:rPr>
      </w:pPr>
    </w:p>
    <w:p w:rsidR="00E139F4" w:rsidRDefault="00E139F4" w:rsidP="0083331A">
      <w:pPr>
        <w:jc w:val="center"/>
        <w:rPr>
          <w:color w:val="FF0000"/>
          <w:sz w:val="72"/>
          <w:szCs w:val="72"/>
        </w:rPr>
      </w:pPr>
      <w:r w:rsidRPr="007F309F">
        <w:rPr>
          <w:color w:val="4F81BD"/>
          <w:sz w:val="72"/>
          <w:szCs w:val="72"/>
        </w:rPr>
        <w:t xml:space="preserve">Мастер </w:t>
      </w:r>
      <w:r>
        <w:rPr>
          <w:color w:val="4F81BD"/>
          <w:sz w:val="72"/>
          <w:szCs w:val="72"/>
        </w:rPr>
        <w:t xml:space="preserve">- </w:t>
      </w:r>
      <w:r w:rsidRPr="007F309F">
        <w:rPr>
          <w:color w:val="4F81BD"/>
          <w:sz w:val="72"/>
          <w:szCs w:val="72"/>
        </w:rPr>
        <w:t>класс</w:t>
      </w:r>
    </w:p>
    <w:p w:rsidR="00E139F4" w:rsidRDefault="00552A55" w:rsidP="0083331A">
      <w:pPr>
        <w:jc w:val="center"/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t>«Ниткопись</w:t>
      </w:r>
      <w:r w:rsidR="00E139F4">
        <w:rPr>
          <w:color w:val="FF0000"/>
          <w:sz w:val="72"/>
          <w:szCs w:val="72"/>
        </w:rPr>
        <w:t>»</w:t>
      </w:r>
    </w:p>
    <w:p w:rsidR="00E139F4" w:rsidRDefault="00EC64F6" w:rsidP="0083331A">
      <w:pPr>
        <w:jc w:val="center"/>
        <w:rPr>
          <w:color w:val="FF0000"/>
          <w:sz w:val="28"/>
          <w:szCs w:val="28"/>
        </w:rPr>
      </w:pPr>
      <w:r w:rsidRPr="00EC64F6">
        <w:rPr>
          <w:noProof/>
          <w:color w:val="FF0000"/>
          <w:sz w:val="72"/>
          <w:szCs w:val="7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343.5pt;height:257.25pt;visibility:visible" o:bordertopcolor="teal" o:borderleftcolor="teal" o:borderbottomcolor="teal" o:borderrightcolor="teal">
            <v:imagedata r:id="rId6" o:title=""/>
            <w10:bordertop type="dashDotStroked" width="24"/>
            <w10:borderleft type="dashDotStroked" width="24"/>
            <w10:borderbottom type="dashDotStroked" width="24"/>
            <w10:borderright type="dashDotStroked" width="24"/>
          </v:shape>
        </w:pict>
      </w:r>
    </w:p>
    <w:p w:rsidR="00E139F4" w:rsidRDefault="00E139F4">
      <w:pPr>
        <w:rPr>
          <w:color w:val="FF0000"/>
          <w:sz w:val="28"/>
          <w:szCs w:val="28"/>
        </w:rPr>
      </w:pPr>
    </w:p>
    <w:p w:rsidR="00E139F4" w:rsidRDefault="00E139F4">
      <w:pPr>
        <w:rPr>
          <w:color w:val="FF0000"/>
          <w:sz w:val="28"/>
          <w:szCs w:val="28"/>
        </w:rPr>
      </w:pPr>
    </w:p>
    <w:p w:rsidR="00E139F4" w:rsidRDefault="00E139F4">
      <w:pPr>
        <w:rPr>
          <w:color w:val="00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                                            </w:t>
      </w:r>
      <w:r>
        <w:rPr>
          <w:color w:val="000000"/>
          <w:sz w:val="28"/>
          <w:szCs w:val="28"/>
        </w:rPr>
        <w:t>Провела: воспитатель</w:t>
      </w:r>
    </w:p>
    <w:p w:rsidR="00E139F4" w:rsidRDefault="00E139F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Тарасова М. П.</w:t>
      </w:r>
    </w:p>
    <w:p w:rsidR="00E139F4" w:rsidRDefault="00E139F4">
      <w:pPr>
        <w:rPr>
          <w:color w:val="000000"/>
          <w:sz w:val="28"/>
          <w:szCs w:val="28"/>
        </w:rPr>
      </w:pPr>
    </w:p>
    <w:p w:rsidR="00E139F4" w:rsidRDefault="00E139F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Г. Печора</w:t>
      </w:r>
    </w:p>
    <w:p w:rsidR="00E139F4" w:rsidRPr="00967A6D" w:rsidRDefault="00E139F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2013г.</w:t>
      </w:r>
    </w:p>
    <w:p w:rsidR="00E139F4" w:rsidRPr="0066498C" w:rsidRDefault="00E139F4">
      <w:pPr>
        <w:rPr>
          <w:color w:val="4F81BD"/>
          <w:sz w:val="56"/>
          <w:szCs w:val="56"/>
        </w:rPr>
      </w:pPr>
      <w:r w:rsidRPr="0066498C">
        <w:rPr>
          <w:color w:val="4F81BD"/>
          <w:sz w:val="28"/>
          <w:szCs w:val="28"/>
        </w:rPr>
        <w:lastRenderedPageBreak/>
        <w:t xml:space="preserve">                                 </w:t>
      </w:r>
      <w:r>
        <w:rPr>
          <w:color w:val="4F81BD"/>
          <w:sz w:val="56"/>
          <w:szCs w:val="56"/>
        </w:rPr>
        <w:t xml:space="preserve">      </w:t>
      </w:r>
      <w:r w:rsidRPr="0066498C">
        <w:rPr>
          <w:color w:val="4F81BD"/>
          <w:sz w:val="56"/>
          <w:szCs w:val="56"/>
        </w:rPr>
        <w:t xml:space="preserve">  План</w:t>
      </w:r>
    </w:p>
    <w:p w:rsidR="00E139F4" w:rsidRPr="0066498C" w:rsidRDefault="00E139F4" w:rsidP="0066498C">
      <w:pPr>
        <w:spacing w:after="0" w:line="240" w:lineRule="auto"/>
        <w:ind w:firstLine="708"/>
        <w:rPr>
          <w:color w:val="4F81BD"/>
          <w:sz w:val="56"/>
          <w:szCs w:val="56"/>
        </w:rPr>
      </w:pPr>
      <w:r w:rsidRPr="0066498C">
        <w:rPr>
          <w:color w:val="4F81BD"/>
          <w:sz w:val="56"/>
          <w:szCs w:val="56"/>
        </w:rPr>
        <w:t>проведения мастер – класса</w:t>
      </w:r>
    </w:p>
    <w:p w:rsidR="00E139F4" w:rsidRPr="0066498C" w:rsidRDefault="00552A55" w:rsidP="00552A55">
      <w:pPr>
        <w:spacing w:after="0" w:line="240" w:lineRule="auto"/>
        <w:rPr>
          <w:color w:val="4F81BD"/>
          <w:sz w:val="56"/>
          <w:szCs w:val="56"/>
        </w:rPr>
      </w:pPr>
      <w:r>
        <w:rPr>
          <w:color w:val="4F81BD"/>
          <w:sz w:val="56"/>
          <w:szCs w:val="56"/>
        </w:rPr>
        <w:t xml:space="preserve">                    «Ниткопись»</w:t>
      </w:r>
    </w:p>
    <w:p w:rsidR="00E139F4" w:rsidRDefault="00E139F4">
      <w:pPr>
        <w:rPr>
          <w:color w:val="4F81BD"/>
          <w:sz w:val="28"/>
          <w:szCs w:val="28"/>
        </w:rPr>
      </w:pPr>
    </w:p>
    <w:p w:rsidR="00E139F4" w:rsidRDefault="00E139F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</w:t>
      </w:r>
    </w:p>
    <w:p w:rsidR="00E139F4" w:rsidRDefault="00E139F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Познакомить и показать участникам мастер – класса приемы и способы развития мелкой моторики рук у детей дошкольного  возраста.</w:t>
      </w:r>
    </w:p>
    <w:p w:rsidR="00E139F4" w:rsidRDefault="00E139F4">
      <w:pPr>
        <w:rPr>
          <w:color w:val="000000"/>
          <w:sz w:val="28"/>
          <w:szCs w:val="28"/>
        </w:rPr>
      </w:pPr>
    </w:p>
    <w:p w:rsidR="00E139F4" w:rsidRDefault="00E139F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Задачи:</w:t>
      </w:r>
    </w:p>
    <w:p w:rsidR="00E139F4" w:rsidRDefault="00E139F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1.Развивать мелкую моторику рук, познавательный интерес, внимание, творческое воображение, речь.</w:t>
      </w:r>
    </w:p>
    <w:p w:rsidR="00E139F4" w:rsidRDefault="00E139F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2.Обучать ловкости в обращении с нитками и бархатной бумагой.</w:t>
      </w:r>
    </w:p>
    <w:p w:rsidR="00E139F4" w:rsidRDefault="00E139F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3.Воспитывать усидчивость, аккуратность, доброжелательность.</w:t>
      </w:r>
    </w:p>
    <w:p w:rsidR="00E139F4" w:rsidRDefault="00E139F4">
      <w:pPr>
        <w:rPr>
          <w:color w:val="000000"/>
          <w:sz w:val="28"/>
          <w:szCs w:val="28"/>
        </w:rPr>
      </w:pPr>
    </w:p>
    <w:p w:rsidR="00E139F4" w:rsidRDefault="00E139F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Материал:</w:t>
      </w:r>
    </w:p>
    <w:p w:rsidR="00E139F4" w:rsidRDefault="00E139F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Разноцветная бархатная бумага, разноцветные нитки – мулине, ножницы, трафареты, опорные карты, образцы детских работ.</w:t>
      </w:r>
    </w:p>
    <w:p w:rsidR="00E139F4" w:rsidRDefault="00E139F4">
      <w:pPr>
        <w:rPr>
          <w:color w:val="000000"/>
          <w:sz w:val="28"/>
          <w:szCs w:val="28"/>
        </w:rPr>
      </w:pPr>
    </w:p>
    <w:p w:rsidR="00E139F4" w:rsidRDefault="00E139F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 проведения:</w:t>
      </w:r>
    </w:p>
    <w:p w:rsidR="00E139F4" w:rsidRDefault="00E139F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1.Введение «Мудрые мысли о детских руках».</w:t>
      </w:r>
    </w:p>
    <w:p w:rsidR="00E139F4" w:rsidRDefault="00E139F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2.Значение развития мелкой моторики.</w:t>
      </w:r>
    </w:p>
    <w:p w:rsidR="00E139F4" w:rsidRDefault="00E139F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3.Ниткопись – рисование нитками: методы и приемы.</w:t>
      </w:r>
    </w:p>
    <w:p w:rsidR="00E139F4" w:rsidRDefault="00E139F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4.Творческая работа «Рисование по замыслу».</w:t>
      </w:r>
    </w:p>
    <w:p w:rsidR="00E139F4" w:rsidRDefault="00E139F4">
      <w:pPr>
        <w:rPr>
          <w:color w:val="000000"/>
          <w:sz w:val="28"/>
          <w:szCs w:val="28"/>
        </w:rPr>
      </w:pPr>
    </w:p>
    <w:p w:rsidR="00E139F4" w:rsidRDefault="00E139F4">
      <w:pPr>
        <w:rPr>
          <w:color w:val="000000"/>
          <w:sz w:val="28"/>
          <w:szCs w:val="28"/>
        </w:rPr>
      </w:pPr>
    </w:p>
    <w:p w:rsidR="00E139F4" w:rsidRDefault="00E139F4">
      <w:pPr>
        <w:rPr>
          <w:color w:val="000000"/>
          <w:sz w:val="44"/>
          <w:szCs w:val="44"/>
        </w:rPr>
      </w:pPr>
      <w:r>
        <w:rPr>
          <w:color w:val="000000"/>
          <w:sz w:val="28"/>
          <w:szCs w:val="28"/>
        </w:rPr>
        <w:t xml:space="preserve">                                            </w:t>
      </w:r>
      <w:r>
        <w:rPr>
          <w:color w:val="000000"/>
          <w:sz w:val="44"/>
          <w:szCs w:val="44"/>
        </w:rPr>
        <w:t>Содержание:</w:t>
      </w:r>
    </w:p>
    <w:p w:rsidR="00E139F4" w:rsidRDefault="00E139F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Вступление:</w:t>
      </w:r>
    </w:p>
    <w:p w:rsidR="00E139F4" w:rsidRDefault="00E139F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Здравствуйте, уважаемые участники мастер – класса.</w:t>
      </w:r>
    </w:p>
    <w:p w:rsidR="00E139F4" w:rsidRDefault="00E139F4" w:rsidP="00D170E1">
      <w:p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Дорогие друзья! Приступая к нашему мастер – классу, предлагаю пообщаться с великими и известными людьми. Эти высказывания, как мне кажется, отражают суть текущего момента на наших с вами творческих курсах.</w:t>
      </w:r>
    </w:p>
    <w:p w:rsidR="00E139F4" w:rsidRDefault="00E139F4" w:rsidP="00D170E1">
      <w:pPr>
        <w:spacing w:after="0" w:line="240" w:lineRule="auto"/>
        <w:rPr>
          <w:color w:val="000000"/>
          <w:sz w:val="28"/>
          <w:szCs w:val="28"/>
        </w:rPr>
      </w:pPr>
    </w:p>
    <w:p w:rsidR="00E139F4" w:rsidRDefault="00E139F4" w:rsidP="00D170E1">
      <w:p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«Таланты детей находятся на кончиках их пальцев» Мария Монтессори.</w:t>
      </w:r>
    </w:p>
    <w:p w:rsidR="00E139F4" w:rsidRDefault="00E139F4" w:rsidP="00D170E1">
      <w:pPr>
        <w:spacing w:after="0" w:line="240" w:lineRule="auto"/>
        <w:rPr>
          <w:color w:val="000000"/>
          <w:sz w:val="28"/>
          <w:szCs w:val="28"/>
        </w:rPr>
      </w:pPr>
    </w:p>
    <w:p w:rsidR="00E139F4" w:rsidRDefault="00E139F4" w:rsidP="00D170E1">
      <w:p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«Рука – это вышедший наружу мозг человека» Иммануил Кант.</w:t>
      </w:r>
    </w:p>
    <w:p w:rsidR="00E139F4" w:rsidRDefault="00E139F4" w:rsidP="00D170E1">
      <w:pPr>
        <w:spacing w:after="0" w:line="240" w:lineRule="auto"/>
        <w:rPr>
          <w:color w:val="000000"/>
          <w:sz w:val="28"/>
          <w:szCs w:val="28"/>
        </w:rPr>
      </w:pPr>
    </w:p>
    <w:p w:rsidR="00E139F4" w:rsidRDefault="00E139F4" w:rsidP="00D170E1">
      <w:p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«Истоки способностей и дарований детей – на кончиках их пальцев» Василий Сухомлинский. </w:t>
      </w:r>
    </w:p>
    <w:p w:rsidR="00E139F4" w:rsidRDefault="00E139F4" w:rsidP="00D170E1">
      <w:pPr>
        <w:spacing w:after="0" w:line="240" w:lineRule="auto"/>
        <w:rPr>
          <w:color w:val="000000"/>
          <w:sz w:val="28"/>
          <w:szCs w:val="28"/>
        </w:rPr>
      </w:pPr>
    </w:p>
    <w:p w:rsidR="00E139F4" w:rsidRDefault="00E139F4" w:rsidP="00D170E1">
      <w:p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Тема моей работы «Значение развития мелкой моторики пальцев рук для становления детской речи». </w:t>
      </w:r>
    </w:p>
    <w:p w:rsidR="00E139F4" w:rsidRDefault="00E139F4" w:rsidP="00D170E1">
      <w:p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Своевременное и полноценное формирование речи в дошкольном возрасте – одно из условий нормального развития ребенка и в дальнейшем его успешного обучения в школе. Любая задержка и любое нарушение в ходе развития речи ребенка отражаются на его поведении, а также на его деятельности в различных ее формах.</w:t>
      </w:r>
    </w:p>
    <w:p w:rsidR="00E139F4" w:rsidRDefault="00E139F4" w:rsidP="00D170E1">
      <w:p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Специальными исследованиями сотрудников лаборатории высшей нервной деятельности ребенка было установлено, что уровень развития речи детей находится в прямой зависимости от степени сформированности тонких движений пальцев рук. Поэтому тренировка движений пальцев и кисти рук является важнейшим фактором стимулирующим речевое развитие.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Учитывая важность проблемы  по развитию мелкой моторики, решила провести с детьми углубленную работу в этом направлении. Поставив перед собой цели, задачи, выбрав формы, методы и приемы обучения, занялась подбором материала.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же сюда вошло: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1.Игры с пальчиками.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2.Пальчиковые игры со счетными палочками.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3.Пальчиковые игры со скороговорками.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4.Пальчиковые игры со стихами.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5.Пальчиковый алфавит.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6.Пальчиковый театр.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Использование элементов ТРИЗ в развитии мелкой моторики.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1.Рисование красками различными способами.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2.Лепка с использованием природного материала.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3.Аппликация (мозаичная, обрыванием,  из палочек).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4.Конструирование из бумаги – оригами.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Ручной труд: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1.Шитье.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2.Вышивание.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3.Ниткопись.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4.Плетение.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5.Нанизывание бус из бумаги, семян рябины, бисера.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графической моторики: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1.Рисование по трафаретам.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2.Рисование по фигурным линейкам.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3.Штриховка.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4.Работа в прописях.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Сегодня на мастер – классе хочу познакомить вас с одним из направлений по развитию мелкой моторики – это ниткопись. Ниткопись – выкладывание ниток по контуру какого – либо изображения. Начинаем эту работу со средней группы. Выделив для этого время на занятии, в совместной деятельности воспитателя с детьми, в свободной самостоятельной деятельности самих детей.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помощью ниткописи выкладываются сначала контуры простых предметов, затем более сложных. Старшие дошкольники выкладывают геометрические фигуры и буквы, а также контуры предметов по замыслу. Когда ребенок хорошо освоит технику ниткописи, ему можно предложить выкладывать сюжетные картинки с использованием ниток разных цветов.</w:t>
      </w:r>
    </w:p>
    <w:p w:rsidR="00E139F4" w:rsidRDefault="00E139F4" w:rsidP="004F436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занятий понадобятся ворсистые нитки и бархатная бумага. Нитки и бумага должны быть контрастных цветов. Дети слегка прижимая нить пальцем, укладывают ее по краю трафарета.</w:t>
      </w:r>
    </w:p>
    <w:p w:rsidR="00E139F4" w:rsidRDefault="00E139F4" w:rsidP="004F436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 использую ниткопись на занятиях по математике. Например, при закреплении геометрических фигур (по трафарету). 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в конце занятия выкладывают по контуру геометрические фигуры.</w:t>
      </w:r>
    </w:p>
    <w:p w:rsidR="00E139F4" w:rsidRDefault="00EC64F6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 w:rsidRPr="00EC64F6">
        <w:rPr>
          <w:noProof/>
          <w:lang w:eastAsia="ru-RU"/>
        </w:rPr>
        <w:pict>
          <v:shape id="Рисунок 3" o:spid="_x0000_s1026" type="#_x0000_t75" style="position:absolute;left:0;text-align:left;margin-left:-18pt;margin-top:5.75pt;width:187.5pt;height:126pt;z-index:-4;visibility:visible" wrapcoords="-86 0 -86 21471 21600 21471 21600 0 -86 0">
            <v:imagedata r:id="rId7" o:title=""/>
            <w10:wrap type="through"/>
          </v:shape>
        </w:pict>
      </w:r>
    </w:p>
    <w:p w:rsidR="00E139F4" w:rsidRDefault="00E139F4" w:rsidP="00A77DC9">
      <w:pPr>
        <w:spacing w:after="0" w:line="240" w:lineRule="auto"/>
        <w:ind w:left="-567" w:firstLine="709"/>
        <w:rPr>
          <w:color w:val="000000"/>
          <w:sz w:val="28"/>
          <w:szCs w:val="28"/>
        </w:rPr>
      </w:pPr>
    </w:p>
    <w:p w:rsidR="00E139F4" w:rsidRDefault="00E139F4" w:rsidP="00A77DC9">
      <w:pPr>
        <w:spacing w:after="0" w:line="240" w:lineRule="auto"/>
        <w:ind w:left="-567" w:firstLine="709"/>
        <w:rPr>
          <w:color w:val="000000"/>
          <w:sz w:val="28"/>
          <w:szCs w:val="28"/>
        </w:rPr>
      </w:pPr>
    </w:p>
    <w:p w:rsidR="00E139F4" w:rsidRDefault="00E139F4" w:rsidP="00A77DC9">
      <w:pPr>
        <w:spacing w:after="0" w:line="240" w:lineRule="auto"/>
        <w:ind w:left="-567" w:firstLine="709"/>
        <w:rPr>
          <w:color w:val="000000"/>
          <w:sz w:val="28"/>
          <w:szCs w:val="28"/>
        </w:rPr>
      </w:pPr>
    </w:p>
    <w:p w:rsidR="00E139F4" w:rsidRDefault="00E139F4" w:rsidP="00A77DC9">
      <w:pPr>
        <w:spacing w:after="0" w:line="240" w:lineRule="auto"/>
        <w:ind w:left="-567" w:firstLine="709"/>
        <w:rPr>
          <w:color w:val="000000"/>
          <w:sz w:val="28"/>
          <w:szCs w:val="28"/>
        </w:rPr>
      </w:pPr>
    </w:p>
    <w:p w:rsidR="00E139F4" w:rsidRDefault="00E139F4" w:rsidP="00E447F3">
      <w:p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Использую при знакомстве с цифрами – дети обводят цифры.</w:t>
      </w:r>
    </w:p>
    <w:p w:rsidR="00E139F4" w:rsidRDefault="00E139F4" w:rsidP="00E447F3">
      <w:pPr>
        <w:spacing w:after="0" w:line="240" w:lineRule="auto"/>
        <w:rPr>
          <w:color w:val="000000"/>
          <w:sz w:val="28"/>
          <w:szCs w:val="28"/>
        </w:rPr>
      </w:pPr>
    </w:p>
    <w:p w:rsidR="00E139F4" w:rsidRDefault="00552A55" w:rsidP="00A77DC9">
      <w:pPr>
        <w:spacing w:after="0" w:line="240" w:lineRule="auto"/>
        <w:rPr>
          <w:color w:val="000000"/>
          <w:sz w:val="28"/>
          <w:szCs w:val="28"/>
        </w:rPr>
      </w:pPr>
      <w:r w:rsidRPr="00EC64F6">
        <w:rPr>
          <w:noProof/>
          <w:color w:val="000000"/>
          <w:sz w:val="28"/>
          <w:szCs w:val="28"/>
          <w:lang w:eastAsia="ru-RU"/>
        </w:rPr>
        <w:pict>
          <v:shape id="Рисунок 4" o:spid="_x0000_i1026" type="#_x0000_t75" style="width:246pt;height:164.25pt;visibility:visible">
            <v:imagedata r:id="rId8" o:title=""/>
          </v:shape>
        </w:pic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</w:p>
    <w:p w:rsidR="00E139F4" w:rsidRDefault="00E139F4" w:rsidP="004F436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Использую  как ориентировку на листе бумаги.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занятиях по окружающему миру. Например, тема «Посуда».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обводят блюдце, чашку, ложку и . д. В старшей группе рисуют по образцу.</w:t>
      </w:r>
    </w:p>
    <w:p w:rsidR="00E139F4" w:rsidRDefault="00EC64F6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 w:rsidRPr="00EC64F6">
        <w:rPr>
          <w:noProof/>
          <w:lang w:eastAsia="ru-RU"/>
        </w:rPr>
        <w:pict>
          <v:shape id="Рисунок 6" o:spid="_x0000_s1027" type="#_x0000_t75" style="position:absolute;left:0;text-align:left;margin-left:3in;margin-top:13.4pt;width:191.25pt;height:127.5pt;z-index:-3;visibility:visible" wrapcoords="-85 0 -85 21473 21600 21473 21600 0 -85 0">
            <v:imagedata r:id="rId9" o:title=""/>
            <w10:wrap type="through"/>
          </v:shape>
        </w:pict>
      </w:r>
    </w:p>
    <w:p w:rsidR="00E139F4" w:rsidRDefault="00552A55" w:rsidP="0083331A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 w:rsidRPr="00EC64F6">
        <w:rPr>
          <w:noProof/>
          <w:color w:val="000000"/>
          <w:sz w:val="28"/>
          <w:szCs w:val="28"/>
          <w:lang w:eastAsia="ru-RU"/>
        </w:rPr>
        <w:pict>
          <v:shape id="Рисунок 5" o:spid="_x0000_i1027" type="#_x0000_t75" style="width:190.5pt;height:127.5pt;visibility:visible">
            <v:imagedata r:id="rId10" o:title=""/>
          </v:shape>
        </w:pict>
      </w:r>
    </w:p>
    <w:p w:rsidR="00E139F4" w:rsidRDefault="00E139F4" w:rsidP="0083331A">
      <w:pPr>
        <w:spacing w:after="0" w:line="240" w:lineRule="auto"/>
        <w:rPr>
          <w:color w:val="000000"/>
          <w:sz w:val="28"/>
          <w:szCs w:val="28"/>
        </w:rPr>
      </w:pPr>
    </w:p>
    <w:p w:rsidR="00E139F4" w:rsidRDefault="00E139F4" w:rsidP="00A77DC9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подготовительной группе использую на занятиях по грамоте, когда знакомимся с буквами. Дети выкладывают буквы.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старшей и подготовительной группе использую на занятиях по декоративному рисованию. Дети рисуют по образцу воспитателя.</w:t>
      </w:r>
    </w:p>
    <w:p w:rsidR="00E139F4" w:rsidRDefault="00EC64F6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 w:rsidRPr="00EC64F6">
        <w:rPr>
          <w:noProof/>
          <w:lang w:eastAsia="ru-RU"/>
        </w:rPr>
        <w:pict>
          <v:shape id="Рисунок 8" o:spid="_x0000_s1028" type="#_x0000_t75" style="position:absolute;left:0;text-align:left;margin-left:9pt;margin-top:16.9pt;width:200.25pt;height:133.5pt;z-index:-2;visibility:visible" wrapcoords="-81 0 -81 21479 21600 21479 21600 0 -81 0">
            <v:imagedata r:id="rId11" o:title=""/>
            <w10:wrap type="through"/>
          </v:shape>
        </w:pict>
      </w:r>
    </w:p>
    <w:p w:rsidR="00E139F4" w:rsidRDefault="00552A55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 w:rsidRPr="00EC64F6">
        <w:rPr>
          <w:noProof/>
          <w:color w:val="000000"/>
          <w:sz w:val="28"/>
          <w:szCs w:val="28"/>
          <w:lang w:eastAsia="ru-RU"/>
        </w:rPr>
        <w:pict>
          <v:shape id="Рисунок 7" o:spid="_x0000_i1028" type="#_x0000_t75" style="width:191.25pt;height:126.75pt;visibility:visible">
            <v:imagedata r:id="rId12" o:title=""/>
          </v:shape>
        </w:pic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</w:p>
    <w:p w:rsidR="00E139F4" w:rsidRDefault="00E139F4" w:rsidP="0083331A">
      <w:pPr>
        <w:spacing w:after="0" w:line="240" w:lineRule="auto"/>
        <w:rPr>
          <w:color w:val="000000"/>
          <w:sz w:val="28"/>
          <w:szCs w:val="28"/>
        </w:rPr>
      </w:pP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Когда дети хорошо освоят ниткопись, провожу рисование по замыслу. Тогда ребенок сам выбирает сюжет, подбирает по цвету нитки.</w:t>
      </w:r>
    </w:p>
    <w:p w:rsidR="00E139F4" w:rsidRDefault="00EC64F6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 w:rsidRPr="00EC64F6">
        <w:rPr>
          <w:noProof/>
          <w:lang w:eastAsia="ru-RU"/>
        </w:rPr>
        <w:pict>
          <v:shape id="Рисунок 10" o:spid="_x0000_s1029" type="#_x0000_t75" style="position:absolute;left:0;text-align:left;margin-left:207pt;margin-top:16.8pt;width:180pt;height:119.8pt;z-index:-1;visibility:visible" wrapcoords="-73 0 -73 21490 21600 21490 21600 0 -73 0">
            <v:imagedata r:id="rId13" o:title=""/>
            <w10:wrap type="through"/>
          </v:shape>
        </w:pict>
      </w:r>
    </w:p>
    <w:p w:rsidR="00E139F4" w:rsidRDefault="00552A55" w:rsidP="0061527E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 w:rsidRPr="00EC64F6">
        <w:rPr>
          <w:noProof/>
          <w:color w:val="000000"/>
          <w:sz w:val="28"/>
          <w:szCs w:val="28"/>
          <w:lang w:eastAsia="ru-RU"/>
        </w:rPr>
        <w:pict>
          <v:shape id="Рисунок 9" o:spid="_x0000_i1029" type="#_x0000_t75" style="width:182.25pt;height:123pt;visibility:visible">
            <v:imagedata r:id="rId14" o:title=""/>
          </v:shape>
        </w:pict>
      </w:r>
    </w:p>
    <w:p w:rsidR="00E139F4" w:rsidRDefault="00E139F4" w:rsidP="0083331A">
      <w:pPr>
        <w:spacing w:after="0" w:line="240" w:lineRule="auto"/>
        <w:rPr>
          <w:color w:val="000000"/>
          <w:sz w:val="28"/>
          <w:szCs w:val="28"/>
        </w:rPr>
      </w:pPr>
    </w:p>
    <w:p w:rsidR="00E139F4" w:rsidRDefault="00552A55" w:rsidP="0083331A">
      <w:pPr>
        <w:spacing w:after="0" w:line="240" w:lineRule="auto"/>
        <w:ind w:left="-567" w:firstLine="709"/>
        <w:jc w:val="center"/>
        <w:rPr>
          <w:color w:val="000000"/>
          <w:sz w:val="28"/>
          <w:szCs w:val="28"/>
        </w:rPr>
      </w:pPr>
      <w:r w:rsidRPr="00EC64F6">
        <w:rPr>
          <w:noProof/>
          <w:color w:val="000000"/>
          <w:sz w:val="28"/>
          <w:szCs w:val="28"/>
          <w:lang w:eastAsia="ru-RU"/>
        </w:rPr>
        <w:pict>
          <v:shape id="Рисунок 11" o:spid="_x0000_i1030" type="#_x0000_t75" style="width:213.75pt;height:142.5pt;visibility:visible">
            <v:imagedata r:id="rId15" o:title=""/>
          </v:shape>
        </w:pict>
      </w:r>
    </w:p>
    <w:p w:rsidR="00E139F4" w:rsidRDefault="00E139F4" w:rsidP="0083331A">
      <w:pPr>
        <w:spacing w:after="0" w:line="240" w:lineRule="auto"/>
        <w:rPr>
          <w:color w:val="000000"/>
          <w:sz w:val="28"/>
          <w:szCs w:val="28"/>
        </w:rPr>
      </w:pP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Можно использовать как кружковую работу, индивидуальную работу, совместную деятельность, самостоятельную деятельность.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Ниткопись развивает не только мелкую моторику, она успокаивает детей, развивает восприятие, воображение, внимание, усидчивость, аккуратность.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Буду очень рада, если вы начнете в своей работе использовать этот вид рисования – ниткопись.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Желаю Вам творческих успехов! Спасибо за внимание.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         НДОУ «Детский сад №83 ОАО «РЖД»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</w:p>
    <w:p w:rsidR="00E139F4" w:rsidRDefault="00E139F4" w:rsidP="00847776">
      <w:pPr>
        <w:spacing w:after="0" w:line="240" w:lineRule="auto"/>
        <w:ind w:left="-567" w:firstLine="709"/>
        <w:rPr>
          <w:color w:val="1F497D"/>
          <w:sz w:val="44"/>
          <w:szCs w:val="44"/>
        </w:rPr>
      </w:pPr>
      <w:r>
        <w:rPr>
          <w:color w:val="000000"/>
          <w:sz w:val="28"/>
          <w:szCs w:val="28"/>
        </w:rPr>
        <w:t xml:space="preserve">                        </w:t>
      </w:r>
      <w:r>
        <w:rPr>
          <w:color w:val="1F497D"/>
          <w:sz w:val="44"/>
          <w:szCs w:val="44"/>
        </w:rPr>
        <w:t>Самоанализ мастер – класса</w:t>
      </w:r>
    </w:p>
    <w:p w:rsidR="00E139F4" w:rsidRDefault="00E139F4" w:rsidP="00847776">
      <w:pPr>
        <w:spacing w:after="0" w:line="240" w:lineRule="auto"/>
        <w:ind w:left="-567" w:firstLine="709"/>
        <w:rPr>
          <w:color w:val="1F497D"/>
          <w:sz w:val="44"/>
          <w:szCs w:val="44"/>
        </w:rPr>
      </w:pPr>
      <w:r>
        <w:rPr>
          <w:color w:val="1F497D"/>
          <w:sz w:val="44"/>
          <w:szCs w:val="44"/>
        </w:rPr>
        <w:t xml:space="preserve">             </w:t>
      </w:r>
      <w:r>
        <w:rPr>
          <w:color w:val="1F497D"/>
          <w:sz w:val="44"/>
          <w:szCs w:val="44"/>
        </w:rPr>
        <w:tab/>
        <w:t>«Волшебные пальчики»</w:t>
      </w:r>
    </w:p>
    <w:p w:rsidR="00E139F4" w:rsidRDefault="00E139F4" w:rsidP="00847776">
      <w:pPr>
        <w:spacing w:after="0" w:line="240" w:lineRule="auto"/>
        <w:ind w:left="-567" w:firstLine="709"/>
        <w:rPr>
          <w:color w:val="1F497D"/>
          <w:sz w:val="44"/>
          <w:szCs w:val="44"/>
        </w:rPr>
      </w:pP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1F497D"/>
          <w:sz w:val="44"/>
          <w:szCs w:val="44"/>
        </w:rPr>
        <w:t xml:space="preserve">        </w:t>
      </w:r>
      <w:r>
        <w:rPr>
          <w:color w:val="000000"/>
          <w:sz w:val="28"/>
          <w:szCs w:val="28"/>
        </w:rPr>
        <w:t xml:space="preserve">                                              Место проведения: методический кабинет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Время проведения: 30 минут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Количество участников: 9 человек.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Мастер – класс «Волшебные пальчики» проведен в рамках обмена опытом между педагогами НДОУ №83 ОАО «РЖД».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Познакомить участников мастер – класса с новыми практическими приемами работы по развитию мелкой моторики.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Содержание мастер – класса значительно расширяет возможности работы с материалом, определенные Программой Воспитания и обучения в детском саду.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активизации участников использовалась групповая форма обучения «за круглым столом».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Правильность подбора и размещения материала для разных этапов и видов деятельности способствовала более высокой плотности проведения мастер – класса. На МК прослеживалась связь теории с практикой; раскрывались практические приемы.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Использование различных средств обучения: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заданий различного характера,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образцов,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опор (текстов, иллюстративная и прочая наглядность),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Позволили реализовать поставленные цели.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проведении мастер – класса использовался современный подход к развитию творческих способностей детей.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Участники мастер – класса имели возможность самостоятельного обучения и апробирования приемов по развитию мелкой моторики детей.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Активность группы, работа и поведение участников мастер – класса, заинтересованность учащихся материалом занятия показали необходимость проведения подобных мероприятий и способствовали решению поставленной цели.</w:t>
      </w:r>
    </w:p>
    <w:p w:rsidR="00E139F4" w:rsidRDefault="00E139F4" w:rsidP="00847776">
      <w:pPr>
        <w:spacing w:after="0" w:line="240" w:lineRule="auto"/>
        <w:ind w:left="-567" w:firstLine="709"/>
        <w:rPr>
          <w:color w:val="000000"/>
          <w:sz w:val="28"/>
          <w:szCs w:val="28"/>
        </w:rPr>
      </w:pPr>
    </w:p>
    <w:p w:rsidR="00E139F4" w:rsidRPr="007F309F" w:rsidRDefault="00E139F4" w:rsidP="0083331A">
      <w:pPr>
        <w:spacing w:after="0" w:line="240" w:lineRule="auto"/>
        <w:ind w:left="-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Тарасова М. А. – 2013г.</w:t>
      </w:r>
    </w:p>
    <w:sectPr w:rsidR="00E139F4" w:rsidRPr="007F309F" w:rsidSect="0083331A">
      <w:footerReference w:type="default" r:id="rId16"/>
      <w:pgSz w:w="11906" w:h="16838"/>
      <w:pgMar w:top="1134" w:right="850" w:bottom="1134" w:left="1701" w:header="708" w:footer="708" w:gutter="0"/>
      <w:pgBorders w:offsetFrom="page">
        <w:top w:val="dashDotStroked" w:sz="24" w:space="24" w:color="008080"/>
        <w:left w:val="dashDotStroked" w:sz="24" w:space="24" w:color="008080"/>
        <w:bottom w:val="dashDotStroked" w:sz="24" w:space="24" w:color="008080"/>
        <w:right w:val="dashDotStroked" w:sz="24" w:space="24" w:color="0080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218" w:rsidRDefault="00A81218">
      <w:r>
        <w:separator/>
      </w:r>
    </w:p>
  </w:endnote>
  <w:endnote w:type="continuationSeparator" w:id="0">
    <w:p w:rsidR="00A81218" w:rsidRDefault="00A812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39F4" w:rsidRDefault="00EC64F6" w:rsidP="00537D8F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139F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52A55">
      <w:rPr>
        <w:rStyle w:val="a7"/>
        <w:noProof/>
      </w:rPr>
      <w:t>6</w:t>
    </w:r>
    <w:r>
      <w:rPr>
        <w:rStyle w:val="a7"/>
      </w:rPr>
      <w:fldChar w:fldCharType="end"/>
    </w:r>
  </w:p>
  <w:p w:rsidR="00E139F4" w:rsidRDefault="00E139F4" w:rsidP="0083331A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218" w:rsidRDefault="00A81218">
      <w:r>
        <w:separator/>
      </w:r>
    </w:p>
  </w:footnote>
  <w:footnote w:type="continuationSeparator" w:id="0">
    <w:p w:rsidR="00A81218" w:rsidRDefault="00A8121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309F"/>
    <w:rsid w:val="001F4584"/>
    <w:rsid w:val="00241266"/>
    <w:rsid w:val="003E6539"/>
    <w:rsid w:val="004F4366"/>
    <w:rsid w:val="0052069D"/>
    <w:rsid w:val="00537D8F"/>
    <w:rsid w:val="00552A55"/>
    <w:rsid w:val="005B3D5F"/>
    <w:rsid w:val="0061527E"/>
    <w:rsid w:val="0066498C"/>
    <w:rsid w:val="006F181D"/>
    <w:rsid w:val="007F309F"/>
    <w:rsid w:val="0083331A"/>
    <w:rsid w:val="00847776"/>
    <w:rsid w:val="00967A6D"/>
    <w:rsid w:val="009B576B"/>
    <w:rsid w:val="00A77DC9"/>
    <w:rsid w:val="00A81218"/>
    <w:rsid w:val="00B208B1"/>
    <w:rsid w:val="00D14DC9"/>
    <w:rsid w:val="00D170E1"/>
    <w:rsid w:val="00DB1B21"/>
    <w:rsid w:val="00DC3FB5"/>
    <w:rsid w:val="00E139F4"/>
    <w:rsid w:val="00E447F3"/>
    <w:rsid w:val="00EC64F6"/>
    <w:rsid w:val="00FD3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D5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67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67A6D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rsid w:val="0083331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B34D8"/>
    <w:rPr>
      <w:rFonts w:cs="Calibri"/>
      <w:lang w:eastAsia="en-US"/>
    </w:rPr>
  </w:style>
  <w:style w:type="character" w:styleId="a7">
    <w:name w:val="page number"/>
    <w:basedOn w:val="a0"/>
    <w:uiPriority w:val="99"/>
    <w:rsid w:val="008333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1093</Words>
  <Characters>6232</Characters>
  <Application>Microsoft Office Word</Application>
  <DocSecurity>0</DocSecurity>
  <Lines>51</Lines>
  <Paragraphs>14</Paragraphs>
  <ScaleCrop>false</ScaleCrop>
  <Company>Reanimator Extreme Edition</Company>
  <LinksUpToDate>false</LinksUpToDate>
  <CharactersWithSpaces>7311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2013-02-21T10:45:00Z</cp:lastPrinted>
  <dcterms:created xsi:type="dcterms:W3CDTF">2013-02-18T16:31:00Z</dcterms:created>
  <dcterms:modified xsi:type="dcterms:W3CDTF">2014-09-06T11:54:00Z</dcterms:modified>
</cp:coreProperties>
</file>