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0F" w:rsidRDefault="006132D7" w:rsidP="00917553">
      <w:pPr>
        <w:jc w:val="center"/>
        <w:rPr>
          <w:rFonts w:ascii="Times New Roman" w:hAnsi="Times New Roman" w:cs="Times New Roman"/>
          <w:b/>
          <w:sz w:val="28"/>
          <w:szCs w:val="28"/>
        </w:rPr>
      </w:pPr>
      <w:r w:rsidRPr="00917553">
        <w:rPr>
          <w:rFonts w:ascii="Times New Roman" w:hAnsi="Times New Roman" w:cs="Times New Roman"/>
          <w:b/>
          <w:sz w:val="28"/>
          <w:szCs w:val="28"/>
        </w:rPr>
        <w:t>Различные подходы к диагностике нарушений звукослоговой структуры слова, диагностическое значение данных нарушений.</w:t>
      </w:r>
    </w:p>
    <w:p w:rsidR="00971763" w:rsidRPr="00917553" w:rsidRDefault="00971763" w:rsidP="00917553">
      <w:pPr>
        <w:jc w:val="center"/>
        <w:rPr>
          <w:rFonts w:ascii="Times New Roman" w:hAnsi="Times New Roman" w:cs="Times New Roman"/>
          <w:b/>
          <w:sz w:val="28"/>
          <w:szCs w:val="28"/>
        </w:rPr>
      </w:pPr>
    </w:p>
    <w:p w:rsidR="006132D7" w:rsidRPr="00917553" w:rsidRDefault="005F0B15"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6132D7" w:rsidRPr="00917553">
        <w:rPr>
          <w:rFonts w:ascii="Times New Roman" w:hAnsi="Times New Roman" w:cs="Times New Roman"/>
          <w:sz w:val="28"/>
          <w:szCs w:val="28"/>
        </w:rPr>
        <w:t>По данным различных авторов (</w:t>
      </w:r>
      <w:proofErr w:type="spellStart"/>
      <w:r w:rsidR="006132D7" w:rsidRPr="00917553">
        <w:rPr>
          <w:rFonts w:ascii="Times New Roman" w:hAnsi="Times New Roman" w:cs="Times New Roman"/>
          <w:sz w:val="28"/>
          <w:szCs w:val="28"/>
        </w:rPr>
        <w:t>А.Р.Лурия</w:t>
      </w:r>
      <w:proofErr w:type="spellEnd"/>
      <w:r w:rsidR="006132D7" w:rsidRPr="00917553">
        <w:rPr>
          <w:rFonts w:ascii="Times New Roman" w:hAnsi="Times New Roman" w:cs="Times New Roman"/>
          <w:sz w:val="28"/>
          <w:szCs w:val="28"/>
        </w:rPr>
        <w:t xml:space="preserve">, А.В.Семенович, И.Т.Власенко, </w:t>
      </w:r>
      <w:proofErr w:type="spellStart"/>
      <w:r w:rsidR="006132D7" w:rsidRPr="00917553">
        <w:rPr>
          <w:rFonts w:ascii="Times New Roman" w:hAnsi="Times New Roman" w:cs="Times New Roman"/>
          <w:sz w:val="28"/>
          <w:szCs w:val="28"/>
        </w:rPr>
        <w:t>Т.В.Ахутина</w:t>
      </w:r>
      <w:proofErr w:type="spellEnd"/>
      <w:r w:rsidR="006132D7" w:rsidRPr="00917553">
        <w:rPr>
          <w:rFonts w:ascii="Times New Roman" w:hAnsi="Times New Roman" w:cs="Times New Roman"/>
          <w:sz w:val="28"/>
          <w:szCs w:val="28"/>
        </w:rPr>
        <w:t xml:space="preserve"> и др.) к предпосылкам  формирования слоговой структуры слова относят пространственный, динамический и ритмический факторы психической деятельности</w:t>
      </w:r>
      <w:r w:rsidR="009B43F8" w:rsidRPr="00917553">
        <w:rPr>
          <w:rFonts w:ascii="Times New Roman" w:hAnsi="Times New Roman" w:cs="Times New Roman"/>
          <w:sz w:val="28"/>
          <w:szCs w:val="28"/>
        </w:rPr>
        <w:t>. Их зрелость проявляется в способно</w:t>
      </w:r>
      <w:r w:rsidR="004E567F" w:rsidRPr="00917553">
        <w:rPr>
          <w:rFonts w:ascii="Times New Roman" w:hAnsi="Times New Roman" w:cs="Times New Roman"/>
          <w:sz w:val="28"/>
          <w:szCs w:val="28"/>
        </w:rPr>
        <w:t>сти ребёнка к последовательной переработке звуковых сигналов (при восприятии) и к линейному построению артикуляционных движений (при проговаривании).</w:t>
      </w:r>
    </w:p>
    <w:p w:rsidR="000C446E" w:rsidRPr="00917553" w:rsidRDefault="00DB71D5"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0C446E" w:rsidRPr="00917553">
        <w:rPr>
          <w:rFonts w:ascii="Times New Roman" w:hAnsi="Times New Roman" w:cs="Times New Roman"/>
          <w:sz w:val="28"/>
          <w:szCs w:val="28"/>
        </w:rPr>
        <w:t>Существует зависимость овладения слоговой структурой слова от состояния фонематического восприятия, артикуляционных возможностей, семантической недостаточности, мотивационной сферы ребёнка; а по данным последних исследований – от особенностей развития неречевых процессов: оптико-пространственной ориентации, ритмической и динамической организации движений, способности к серийно-последовательной обработке информации.</w:t>
      </w:r>
    </w:p>
    <w:p w:rsidR="00917553" w:rsidRPr="00917553" w:rsidRDefault="00917553"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Индикатором сформированности оптико-пространственной ориентации, ритмического и динамического построения движений являются продуктивные виды деятельности, связанные с практическим освоением пространства и формированием пространственных представлений. (</w:t>
      </w:r>
      <w:proofErr w:type="spellStart"/>
      <w:r w:rsidRPr="00917553">
        <w:rPr>
          <w:rFonts w:ascii="Times New Roman" w:hAnsi="Times New Roman" w:cs="Times New Roman"/>
          <w:sz w:val="28"/>
          <w:szCs w:val="28"/>
        </w:rPr>
        <w:t>А.В.Венгер</w:t>
      </w:r>
      <w:proofErr w:type="spellEnd"/>
      <w:r w:rsidRPr="00917553">
        <w:rPr>
          <w:rFonts w:ascii="Times New Roman" w:hAnsi="Times New Roman" w:cs="Times New Roman"/>
          <w:sz w:val="28"/>
          <w:szCs w:val="28"/>
        </w:rPr>
        <w:t>, Г.В.Бабина).</w:t>
      </w:r>
    </w:p>
    <w:p w:rsidR="00510EF2" w:rsidRPr="00917553" w:rsidRDefault="00510EF2" w:rsidP="00917553">
      <w:pPr>
        <w:jc w:val="both"/>
        <w:rPr>
          <w:rFonts w:ascii="Times New Roman" w:hAnsi="Times New Roman" w:cs="Times New Roman"/>
          <w:sz w:val="28"/>
          <w:szCs w:val="28"/>
        </w:rPr>
      </w:pPr>
    </w:p>
    <w:p w:rsidR="00510EF2" w:rsidRPr="00917553" w:rsidRDefault="00917553" w:rsidP="00917553">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выявления </w:t>
      </w:r>
      <w:r w:rsidR="00510EF2" w:rsidRPr="00917553">
        <w:rPr>
          <w:rFonts w:ascii="Times New Roman" w:hAnsi="Times New Roman" w:cs="Times New Roman"/>
          <w:sz w:val="28"/>
          <w:szCs w:val="28"/>
        </w:rPr>
        <w:t xml:space="preserve"> причин нарушения звукослоговой структуры слова необходимо </w:t>
      </w:r>
      <w:r w:rsidR="00B63F02" w:rsidRPr="00917553">
        <w:rPr>
          <w:rFonts w:ascii="Times New Roman" w:hAnsi="Times New Roman" w:cs="Times New Roman"/>
          <w:sz w:val="28"/>
          <w:szCs w:val="28"/>
        </w:rPr>
        <w:t>обследование по следующим разделам</w:t>
      </w:r>
      <w:r w:rsidR="00510EF2" w:rsidRPr="00917553">
        <w:rPr>
          <w:rFonts w:ascii="Times New Roman" w:hAnsi="Times New Roman" w:cs="Times New Roman"/>
          <w:sz w:val="28"/>
          <w:szCs w:val="28"/>
        </w:rPr>
        <w:t>:</w:t>
      </w:r>
    </w:p>
    <w:p w:rsidR="00510EF2" w:rsidRPr="00917553" w:rsidRDefault="00510EF2"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B63F02" w:rsidRPr="00917553">
        <w:rPr>
          <w:rFonts w:ascii="Times New Roman" w:hAnsi="Times New Roman" w:cs="Times New Roman"/>
          <w:sz w:val="28"/>
          <w:szCs w:val="28"/>
        </w:rPr>
        <w:t xml:space="preserve">проверка состояния </w:t>
      </w:r>
      <w:r w:rsidR="006438EC">
        <w:rPr>
          <w:rFonts w:ascii="Times New Roman" w:hAnsi="Times New Roman" w:cs="Times New Roman"/>
          <w:sz w:val="28"/>
          <w:szCs w:val="28"/>
        </w:rPr>
        <w:t xml:space="preserve">слухового внимания и </w:t>
      </w:r>
      <w:r w:rsidR="00B63F02" w:rsidRPr="00917553">
        <w:rPr>
          <w:rFonts w:ascii="Times New Roman" w:hAnsi="Times New Roman" w:cs="Times New Roman"/>
          <w:sz w:val="28"/>
          <w:szCs w:val="28"/>
        </w:rPr>
        <w:t>фонематического восприятия</w:t>
      </w:r>
    </w:p>
    <w:p w:rsidR="00510EF2" w:rsidRPr="00917553" w:rsidRDefault="00510EF2" w:rsidP="00917553">
      <w:pPr>
        <w:jc w:val="both"/>
        <w:rPr>
          <w:rFonts w:ascii="Times New Roman" w:hAnsi="Times New Roman" w:cs="Times New Roman"/>
          <w:sz w:val="28"/>
          <w:szCs w:val="28"/>
        </w:rPr>
      </w:pPr>
      <w:r w:rsidRPr="00917553">
        <w:rPr>
          <w:rFonts w:ascii="Times New Roman" w:hAnsi="Times New Roman" w:cs="Times New Roman"/>
          <w:sz w:val="28"/>
          <w:szCs w:val="28"/>
        </w:rPr>
        <w:t>*</w:t>
      </w:r>
      <w:r w:rsidR="00917553">
        <w:rPr>
          <w:rFonts w:ascii="Times New Roman" w:hAnsi="Times New Roman" w:cs="Times New Roman"/>
          <w:sz w:val="28"/>
          <w:szCs w:val="28"/>
        </w:rPr>
        <w:t xml:space="preserve"> и</w:t>
      </w:r>
      <w:r w:rsidR="00B63F02" w:rsidRPr="00917553">
        <w:rPr>
          <w:rFonts w:ascii="Times New Roman" w:hAnsi="Times New Roman" w:cs="Times New Roman"/>
          <w:sz w:val="28"/>
          <w:szCs w:val="28"/>
        </w:rPr>
        <w:t>сследование кинетической основы артикуляторных движений</w:t>
      </w:r>
    </w:p>
    <w:p w:rsidR="00510EF2" w:rsidRPr="00917553" w:rsidRDefault="00B63F02"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917553">
        <w:rPr>
          <w:rFonts w:ascii="Times New Roman" w:hAnsi="Times New Roman" w:cs="Times New Roman"/>
          <w:sz w:val="28"/>
          <w:szCs w:val="28"/>
        </w:rPr>
        <w:t>о</w:t>
      </w:r>
      <w:r w:rsidR="00971763">
        <w:rPr>
          <w:rFonts w:ascii="Times New Roman" w:hAnsi="Times New Roman" w:cs="Times New Roman"/>
          <w:sz w:val="28"/>
          <w:szCs w:val="28"/>
        </w:rPr>
        <w:t>бследование звукопроизношения</w:t>
      </w:r>
    </w:p>
    <w:p w:rsidR="00510EF2" w:rsidRPr="00917553" w:rsidRDefault="00510EF2"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A07600">
        <w:rPr>
          <w:rFonts w:ascii="Times New Roman" w:hAnsi="Times New Roman" w:cs="Times New Roman"/>
          <w:sz w:val="28"/>
          <w:szCs w:val="28"/>
        </w:rPr>
        <w:t xml:space="preserve">исследование </w:t>
      </w:r>
      <w:proofErr w:type="gramStart"/>
      <w:r w:rsidR="00A07600">
        <w:rPr>
          <w:rFonts w:ascii="Times New Roman" w:hAnsi="Times New Roman" w:cs="Times New Roman"/>
          <w:sz w:val="28"/>
          <w:szCs w:val="28"/>
        </w:rPr>
        <w:t>ритмической</w:t>
      </w:r>
      <w:proofErr w:type="gramEnd"/>
      <w:r w:rsidR="00A07600">
        <w:rPr>
          <w:rFonts w:ascii="Times New Roman" w:hAnsi="Times New Roman" w:cs="Times New Roman"/>
          <w:sz w:val="28"/>
          <w:szCs w:val="28"/>
        </w:rPr>
        <w:t xml:space="preserve"> и динамической</w:t>
      </w:r>
      <w:r w:rsidRPr="00917553">
        <w:rPr>
          <w:rFonts w:ascii="Times New Roman" w:hAnsi="Times New Roman" w:cs="Times New Roman"/>
          <w:sz w:val="28"/>
          <w:szCs w:val="28"/>
        </w:rPr>
        <w:t xml:space="preserve"> организация движений</w:t>
      </w:r>
    </w:p>
    <w:p w:rsidR="00510EF2" w:rsidRPr="00917553" w:rsidRDefault="00510EF2" w:rsidP="00917553">
      <w:pPr>
        <w:jc w:val="both"/>
        <w:rPr>
          <w:rFonts w:ascii="Times New Roman" w:hAnsi="Times New Roman" w:cs="Times New Roman"/>
          <w:sz w:val="28"/>
          <w:szCs w:val="28"/>
        </w:rPr>
      </w:pPr>
      <w:r w:rsidRPr="00917553">
        <w:rPr>
          <w:rFonts w:ascii="Times New Roman" w:hAnsi="Times New Roman" w:cs="Times New Roman"/>
          <w:sz w:val="28"/>
          <w:szCs w:val="28"/>
        </w:rPr>
        <w:t>* пространственная орие</w:t>
      </w:r>
      <w:r w:rsidR="00971763">
        <w:rPr>
          <w:rFonts w:ascii="Times New Roman" w:hAnsi="Times New Roman" w:cs="Times New Roman"/>
          <w:sz w:val="28"/>
          <w:szCs w:val="28"/>
        </w:rPr>
        <w:t xml:space="preserve">нтация </w:t>
      </w:r>
    </w:p>
    <w:p w:rsidR="00B63F02" w:rsidRDefault="00B63F02"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w:t>
      </w:r>
      <w:r w:rsidR="00917553">
        <w:rPr>
          <w:rFonts w:ascii="Times New Roman" w:hAnsi="Times New Roman" w:cs="Times New Roman"/>
          <w:sz w:val="28"/>
          <w:szCs w:val="28"/>
        </w:rPr>
        <w:t>и</w:t>
      </w:r>
      <w:r w:rsidRPr="00917553">
        <w:rPr>
          <w:rFonts w:ascii="Times New Roman" w:hAnsi="Times New Roman" w:cs="Times New Roman"/>
          <w:sz w:val="28"/>
          <w:szCs w:val="28"/>
        </w:rPr>
        <w:t>сследование сформированности звукослоговой структуры слов</w:t>
      </w:r>
    </w:p>
    <w:p w:rsidR="003426C6" w:rsidRDefault="003426C6" w:rsidP="00917553">
      <w:pPr>
        <w:jc w:val="both"/>
        <w:rPr>
          <w:rFonts w:ascii="Times New Roman" w:hAnsi="Times New Roman" w:cs="Times New Roman"/>
          <w:sz w:val="28"/>
          <w:szCs w:val="28"/>
        </w:rPr>
      </w:pPr>
    </w:p>
    <w:p w:rsidR="003426C6" w:rsidRPr="003426C6" w:rsidRDefault="00AC05B7" w:rsidP="003426C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26C6">
        <w:rPr>
          <w:rFonts w:ascii="Times New Roman" w:hAnsi="Times New Roman" w:cs="Times New Roman"/>
          <w:sz w:val="28"/>
          <w:szCs w:val="28"/>
        </w:rPr>
        <w:t>Для обследования детей можно использовать</w:t>
      </w:r>
      <w:r w:rsidR="003426C6" w:rsidRPr="003426C6">
        <w:rPr>
          <w:rFonts w:ascii="Times New Roman" w:hAnsi="Times New Roman" w:cs="Times New Roman"/>
          <w:sz w:val="28"/>
          <w:szCs w:val="28"/>
        </w:rPr>
        <w:t xml:space="preserve">  методические  рекомендации  Р.И. </w:t>
      </w:r>
      <w:proofErr w:type="spellStart"/>
      <w:r w:rsidR="003426C6" w:rsidRPr="003426C6">
        <w:rPr>
          <w:rFonts w:ascii="Times New Roman" w:hAnsi="Times New Roman" w:cs="Times New Roman"/>
          <w:sz w:val="28"/>
          <w:szCs w:val="28"/>
        </w:rPr>
        <w:t>Лалаевой</w:t>
      </w:r>
      <w:proofErr w:type="spellEnd"/>
      <w:r w:rsidR="003426C6" w:rsidRPr="003426C6">
        <w:rPr>
          <w:rFonts w:ascii="Times New Roman" w:hAnsi="Times New Roman" w:cs="Times New Roman"/>
          <w:sz w:val="28"/>
          <w:szCs w:val="28"/>
        </w:rPr>
        <w:t>,  Л.С.Волковой</w:t>
      </w:r>
      <w:r w:rsidR="003426C6">
        <w:rPr>
          <w:rFonts w:ascii="Times New Roman" w:hAnsi="Times New Roman" w:cs="Times New Roman"/>
          <w:sz w:val="28"/>
          <w:szCs w:val="28"/>
        </w:rPr>
        <w:t>,</w:t>
      </w:r>
      <w:r w:rsidR="003426C6" w:rsidRPr="003426C6">
        <w:rPr>
          <w:rFonts w:ascii="Times New Roman" w:hAnsi="Times New Roman" w:cs="Times New Roman"/>
          <w:sz w:val="28"/>
          <w:szCs w:val="28"/>
        </w:rPr>
        <w:t xml:space="preserve"> В.С</w:t>
      </w:r>
      <w:r w:rsidR="003426C6">
        <w:rPr>
          <w:rFonts w:ascii="Times New Roman" w:hAnsi="Times New Roman" w:cs="Times New Roman"/>
          <w:sz w:val="28"/>
          <w:szCs w:val="28"/>
        </w:rPr>
        <w:t xml:space="preserve"> </w:t>
      </w:r>
      <w:proofErr w:type="spellStart"/>
      <w:r w:rsidR="003426C6">
        <w:rPr>
          <w:rFonts w:ascii="Times New Roman" w:hAnsi="Times New Roman" w:cs="Times New Roman"/>
          <w:sz w:val="28"/>
          <w:szCs w:val="28"/>
        </w:rPr>
        <w:t>Коноваленко</w:t>
      </w:r>
      <w:proofErr w:type="spellEnd"/>
      <w:r w:rsidR="003426C6">
        <w:rPr>
          <w:rFonts w:ascii="Times New Roman" w:hAnsi="Times New Roman" w:cs="Times New Roman"/>
          <w:sz w:val="28"/>
          <w:szCs w:val="28"/>
        </w:rPr>
        <w:t>, Г.А.Волковой</w:t>
      </w:r>
      <w:r w:rsidR="003426C6" w:rsidRPr="003426C6">
        <w:rPr>
          <w:rFonts w:ascii="Times New Roman" w:hAnsi="Times New Roman" w:cs="Times New Roman"/>
          <w:sz w:val="28"/>
          <w:szCs w:val="28"/>
        </w:rPr>
        <w:t xml:space="preserve">  в адаптированном варианте. Предлагаемая   методика включает  в себя комплексы  заданий,  направленных  на выявления нарушений </w:t>
      </w:r>
      <w:r w:rsidR="003426C6">
        <w:rPr>
          <w:rFonts w:ascii="Times New Roman" w:hAnsi="Times New Roman" w:cs="Times New Roman"/>
          <w:sz w:val="28"/>
          <w:szCs w:val="28"/>
        </w:rPr>
        <w:t>слухового и фонематического восприятия; звукопроизношения;</w:t>
      </w:r>
      <w:r w:rsidR="003426C6" w:rsidRPr="003426C6">
        <w:rPr>
          <w:rFonts w:ascii="Times New Roman" w:hAnsi="Times New Roman" w:cs="Times New Roman"/>
          <w:sz w:val="28"/>
          <w:szCs w:val="28"/>
        </w:rPr>
        <w:t xml:space="preserve">   состояния  артикуляционной  мотори</w:t>
      </w:r>
      <w:r w:rsidR="003426C6">
        <w:rPr>
          <w:rFonts w:ascii="Times New Roman" w:hAnsi="Times New Roman" w:cs="Times New Roman"/>
          <w:sz w:val="28"/>
          <w:szCs w:val="28"/>
        </w:rPr>
        <w:t xml:space="preserve">ки, </w:t>
      </w:r>
      <w:r w:rsidR="003426C6" w:rsidRPr="003426C6">
        <w:rPr>
          <w:rFonts w:ascii="Times New Roman" w:hAnsi="Times New Roman" w:cs="Times New Roman"/>
          <w:sz w:val="28"/>
          <w:szCs w:val="28"/>
        </w:rPr>
        <w:t xml:space="preserve"> особенностей слогового  </w:t>
      </w:r>
      <w:proofErr w:type="gramStart"/>
      <w:r w:rsidR="003426C6" w:rsidRPr="003426C6">
        <w:rPr>
          <w:rFonts w:ascii="Times New Roman" w:hAnsi="Times New Roman" w:cs="Times New Roman"/>
          <w:sz w:val="28"/>
          <w:szCs w:val="28"/>
        </w:rPr>
        <w:t>оформления  слов разной  степени  сложности его звукового  состава</w:t>
      </w:r>
      <w:proofErr w:type="gramEnd"/>
      <w:r w:rsidR="003426C6" w:rsidRPr="003426C6">
        <w:rPr>
          <w:rFonts w:ascii="Times New Roman" w:hAnsi="Times New Roman" w:cs="Times New Roman"/>
          <w:sz w:val="28"/>
          <w:szCs w:val="28"/>
        </w:rPr>
        <w:t>.</w:t>
      </w:r>
    </w:p>
    <w:p w:rsidR="003426C6" w:rsidRPr="00917553" w:rsidRDefault="003426C6"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5C4D11" w:rsidRPr="00917553" w:rsidRDefault="005C4D11" w:rsidP="00917553">
      <w:pPr>
        <w:jc w:val="both"/>
        <w:rPr>
          <w:rFonts w:ascii="Times New Roman" w:hAnsi="Times New Roman" w:cs="Times New Roman"/>
          <w:sz w:val="28"/>
          <w:szCs w:val="28"/>
        </w:rPr>
      </w:pPr>
    </w:p>
    <w:p w:rsidR="005C4D11" w:rsidRDefault="00BE1483" w:rsidP="00BE1483">
      <w:pPr>
        <w:ind w:left="360"/>
        <w:jc w:val="both"/>
        <w:rPr>
          <w:rFonts w:ascii="Times New Roman" w:hAnsi="Times New Roman" w:cs="Times New Roman"/>
          <w:b/>
          <w:sz w:val="28"/>
          <w:szCs w:val="28"/>
        </w:rPr>
      </w:pPr>
      <w:r>
        <w:rPr>
          <w:rFonts w:ascii="Times New Roman" w:hAnsi="Times New Roman" w:cs="Times New Roman"/>
          <w:b/>
          <w:sz w:val="28"/>
          <w:szCs w:val="28"/>
        </w:rPr>
        <w:t xml:space="preserve">1. </w:t>
      </w:r>
      <w:r w:rsidR="005C4D11" w:rsidRPr="00BE1483">
        <w:rPr>
          <w:rFonts w:ascii="Times New Roman" w:hAnsi="Times New Roman" w:cs="Times New Roman"/>
          <w:b/>
          <w:sz w:val="28"/>
          <w:szCs w:val="28"/>
        </w:rPr>
        <w:t xml:space="preserve">Проверка состояния </w:t>
      </w:r>
      <w:r w:rsidR="00007632">
        <w:rPr>
          <w:rFonts w:ascii="Times New Roman" w:hAnsi="Times New Roman" w:cs="Times New Roman"/>
          <w:b/>
          <w:sz w:val="28"/>
          <w:szCs w:val="28"/>
        </w:rPr>
        <w:t xml:space="preserve">слухового внимания и </w:t>
      </w:r>
      <w:r w:rsidR="005C4D11" w:rsidRPr="00BE1483">
        <w:rPr>
          <w:rFonts w:ascii="Times New Roman" w:hAnsi="Times New Roman" w:cs="Times New Roman"/>
          <w:b/>
          <w:sz w:val="28"/>
          <w:szCs w:val="28"/>
        </w:rPr>
        <w:t>фонематического восприятия.</w:t>
      </w:r>
    </w:p>
    <w:p w:rsidR="00007632" w:rsidRDefault="00995E08" w:rsidP="00BE1483">
      <w:pPr>
        <w:ind w:left="360"/>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w:t>
      </w:r>
      <w:r w:rsidRPr="00AA069B">
        <w:rPr>
          <w:rFonts w:ascii="Times New Roman" w:hAnsi="Times New Roman" w:cs="Times New Roman"/>
          <w:b/>
          <w:sz w:val="28"/>
          <w:szCs w:val="28"/>
        </w:rPr>
        <w:t>слухового внимания</w:t>
      </w:r>
      <w:r>
        <w:rPr>
          <w:rFonts w:ascii="Times New Roman" w:hAnsi="Times New Roman" w:cs="Times New Roman"/>
          <w:sz w:val="28"/>
          <w:szCs w:val="28"/>
        </w:rPr>
        <w:t xml:space="preserve"> можно использовать методику Г.А.Волковой. (Методика обследования сенсорных функций).</w:t>
      </w:r>
    </w:p>
    <w:p w:rsidR="00995E08" w:rsidRDefault="00995E08" w:rsidP="00BE1483">
      <w:pPr>
        <w:ind w:left="360"/>
        <w:jc w:val="both"/>
        <w:rPr>
          <w:rFonts w:ascii="Times New Roman" w:hAnsi="Times New Roman" w:cs="Times New Roman"/>
          <w:sz w:val="28"/>
          <w:szCs w:val="28"/>
        </w:rPr>
      </w:pPr>
      <w:r>
        <w:rPr>
          <w:rFonts w:ascii="Times New Roman" w:hAnsi="Times New Roman" w:cs="Times New Roman"/>
          <w:sz w:val="28"/>
          <w:szCs w:val="28"/>
        </w:rPr>
        <w:t>Приёмы для всех возрастных групп:</w:t>
      </w:r>
    </w:p>
    <w:p w:rsidR="00BE1483" w:rsidRDefault="00933B14" w:rsidP="00933B14">
      <w:pPr>
        <w:jc w:val="both"/>
        <w:rPr>
          <w:rFonts w:ascii="Times New Roman" w:hAnsi="Times New Roman" w:cs="Times New Roman"/>
          <w:sz w:val="28"/>
          <w:szCs w:val="28"/>
        </w:rPr>
      </w:pPr>
      <w:r>
        <w:rPr>
          <w:rFonts w:ascii="Times New Roman" w:hAnsi="Times New Roman" w:cs="Times New Roman"/>
          <w:sz w:val="28"/>
          <w:szCs w:val="28"/>
        </w:rPr>
        <w:t xml:space="preserve">     * П</w:t>
      </w:r>
      <w:r w:rsidR="00995E08">
        <w:rPr>
          <w:rFonts w:ascii="Times New Roman" w:hAnsi="Times New Roman" w:cs="Times New Roman"/>
          <w:sz w:val="28"/>
          <w:szCs w:val="28"/>
        </w:rPr>
        <w:t>оказать, какой предмет прозвучал: барабан, флейта, гармоника и т.п.</w:t>
      </w:r>
    </w:p>
    <w:p w:rsidR="00995E08" w:rsidRDefault="00995E08" w:rsidP="00BE1483">
      <w:pPr>
        <w:ind w:left="360"/>
        <w:jc w:val="both"/>
        <w:rPr>
          <w:rFonts w:ascii="Times New Roman" w:hAnsi="Times New Roman" w:cs="Times New Roman"/>
          <w:sz w:val="28"/>
          <w:szCs w:val="28"/>
        </w:rPr>
      </w:pPr>
      <w:r>
        <w:rPr>
          <w:rFonts w:ascii="Times New Roman" w:hAnsi="Times New Roman" w:cs="Times New Roman"/>
          <w:sz w:val="28"/>
          <w:szCs w:val="28"/>
        </w:rPr>
        <w:t>* Определить направление звучания предмета или игрушки</w:t>
      </w:r>
    </w:p>
    <w:p w:rsidR="00995E08" w:rsidRDefault="00995E08" w:rsidP="00BE1483">
      <w:pPr>
        <w:ind w:left="360"/>
        <w:jc w:val="both"/>
        <w:rPr>
          <w:rFonts w:ascii="Times New Roman" w:hAnsi="Times New Roman" w:cs="Times New Roman"/>
          <w:sz w:val="28"/>
          <w:szCs w:val="28"/>
        </w:rPr>
      </w:pPr>
      <w:r>
        <w:rPr>
          <w:rFonts w:ascii="Times New Roman" w:hAnsi="Times New Roman" w:cs="Times New Roman"/>
          <w:sz w:val="28"/>
          <w:szCs w:val="28"/>
        </w:rPr>
        <w:t>* Определить, что слышится из-за ширмы: звук льющейся воды из стакана в стакан, шуршание бумаги – тонкой, плотной; разрезание бумаги ножницами</w:t>
      </w:r>
      <w:r w:rsidR="00C072BF">
        <w:rPr>
          <w:rFonts w:ascii="Times New Roman" w:hAnsi="Times New Roman" w:cs="Times New Roman"/>
          <w:sz w:val="28"/>
          <w:szCs w:val="28"/>
        </w:rPr>
        <w:t>; звук упавшего карандаша и т.д.</w:t>
      </w:r>
    </w:p>
    <w:p w:rsidR="00C072BF" w:rsidRDefault="00C072BF" w:rsidP="00BE1483">
      <w:pPr>
        <w:ind w:left="360"/>
        <w:jc w:val="both"/>
        <w:rPr>
          <w:rFonts w:ascii="Times New Roman" w:hAnsi="Times New Roman" w:cs="Times New Roman"/>
          <w:sz w:val="28"/>
          <w:szCs w:val="28"/>
        </w:rPr>
      </w:pPr>
      <w:r>
        <w:rPr>
          <w:rFonts w:ascii="Times New Roman" w:hAnsi="Times New Roman" w:cs="Times New Roman"/>
          <w:sz w:val="28"/>
          <w:szCs w:val="28"/>
        </w:rPr>
        <w:t>Отметить: ошибки в восприятии услышанного: неправильное называние звучащего инструмента, неумение определить направление звучания.</w:t>
      </w:r>
    </w:p>
    <w:p w:rsidR="00AA069B" w:rsidRPr="00AA069B" w:rsidRDefault="00AA069B" w:rsidP="00AA069B">
      <w:pPr>
        <w:ind w:left="360"/>
        <w:jc w:val="both"/>
        <w:rPr>
          <w:rFonts w:ascii="Times New Roman" w:hAnsi="Times New Roman" w:cs="Times New Roman"/>
          <w:sz w:val="28"/>
          <w:szCs w:val="28"/>
        </w:rPr>
      </w:pPr>
      <w:r w:rsidRPr="00AA069B">
        <w:rPr>
          <w:rFonts w:ascii="Times New Roman" w:hAnsi="Times New Roman" w:cs="Times New Roman"/>
          <w:sz w:val="28"/>
          <w:szCs w:val="28"/>
        </w:rPr>
        <w:t>Выполнение заданий оценивается следующим образом:</w:t>
      </w:r>
    </w:p>
    <w:p w:rsidR="00AA069B" w:rsidRPr="00AA069B" w:rsidRDefault="00AA069B" w:rsidP="00AA069B">
      <w:pPr>
        <w:ind w:left="360"/>
        <w:jc w:val="both"/>
        <w:rPr>
          <w:rFonts w:ascii="Times New Roman" w:hAnsi="Times New Roman" w:cs="Times New Roman"/>
          <w:sz w:val="28"/>
          <w:szCs w:val="28"/>
        </w:rPr>
      </w:pPr>
      <w:r w:rsidRPr="00AA069B">
        <w:rPr>
          <w:rFonts w:ascii="Times New Roman" w:hAnsi="Times New Roman" w:cs="Times New Roman"/>
          <w:sz w:val="28"/>
          <w:szCs w:val="28"/>
        </w:rPr>
        <w:t xml:space="preserve">3 </w:t>
      </w:r>
      <w:r>
        <w:rPr>
          <w:rFonts w:ascii="Times New Roman" w:hAnsi="Times New Roman" w:cs="Times New Roman"/>
          <w:sz w:val="28"/>
          <w:szCs w:val="28"/>
        </w:rPr>
        <w:t>балла – точное и правильное определение</w:t>
      </w:r>
      <w:r w:rsidRPr="00AA069B">
        <w:rPr>
          <w:rFonts w:ascii="Times New Roman" w:hAnsi="Times New Roman" w:cs="Times New Roman"/>
          <w:sz w:val="28"/>
          <w:szCs w:val="28"/>
        </w:rPr>
        <w:t>;</w:t>
      </w:r>
    </w:p>
    <w:p w:rsidR="00AA069B" w:rsidRPr="00AA069B" w:rsidRDefault="00142D0E" w:rsidP="00AA069B">
      <w:pPr>
        <w:ind w:left="360"/>
        <w:jc w:val="both"/>
        <w:rPr>
          <w:rFonts w:ascii="Times New Roman" w:hAnsi="Times New Roman" w:cs="Times New Roman"/>
          <w:sz w:val="28"/>
          <w:szCs w:val="28"/>
        </w:rPr>
      </w:pPr>
      <w:r>
        <w:rPr>
          <w:rFonts w:ascii="Times New Roman" w:hAnsi="Times New Roman" w:cs="Times New Roman"/>
          <w:sz w:val="28"/>
          <w:szCs w:val="28"/>
        </w:rPr>
        <w:t>2 балла – ошибки в определении (менее 50%)</w:t>
      </w:r>
      <w:r w:rsidR="00AA069B" w:rsidRPr="00AA069B">
        <w:rPr>
          <w:rFonts w:ascii="Times New Roman" w:hAnsi="Times New Roman" w:cs="Times New Roman"/>
          <w:sz w:val="28"/>
          <w:szCs w:val="28"/>
        </w:rPr>
        <w:t>;</w:t>
      </w:r>
    </w:p>
    <w:p w:rsidR="00AA069B" w:rsidRPr="00AA069B" w:rsidRDefault="00AA069B" w:rsidP="00AA069B">
      <w:pPr>
        <w:ind w:left="360"/>
        <w:jc w:val="both"/>
        <w:rPr>
          <w:rFonts w:ascii="Times New Roman" w:hAnsi="Times New Roman" w:cs="Times New Roman"/>
          <w:sz w:val="28"/>
          <w:szCs w:val="28"/>
        </w:rPr>
      </w:pPr>
      <w:r w:rsidRPr="00AA069B">
        <w:rPr>
          <w:rFonts w:ascii="Times New Roman" w:hAnsi="Times New Roman" w:cs="Times New Roman"/>
          <w:sz w:val="28"/>
          <w:szCs w:val="28"/>
        </w:rPr>
        <w:t>1 балл –</w:t>
      </w:r>
      <w:r w:rsidR="00142D0E">
        <w:rPr>
          <w:rFonts w:ascii="Times New Roman" w:hAnsi="Times New Roman" w:cs="Times New Roman"/>
          <w:sz w:val="28"/>
          <w:szCs w:val="28"/>
        </w:rPr>
        <w:t xml:space="preserve">  большое кол-во ошибок в определении (более 50%)</w:t>
      </w:r>
      <w:r w:rsidRPr="00AA069B">
        <w:rPr>
          <w:rFonts w:ascii="Times New Roman" w:hAnsi="Times New Roman" w:cs="Times New Roman"/>
          <w:sz w:val="28"/>
          <w:szCs w:val="28"/>
        </w:rPr>
        <w:t>;</w:t>
      </w:r>
    </w:p>
    <w:p w:rsidR="00AA069B" w:rsidRPr="00AA069B" w:rsidRDefault="00AA069B" w:rsidP="00AA069B">
      <w:pPr>
        <w:ind w:left="360"/>
        <w:jc w:val="both"/>
        <w:rPr>
          <w:rFonts w:ascii="Times New Roman" w:hAnsi="Times New Roman" w:cs="Times New Roman"/>
          <w:sz w:val="28"/>
          <w:szCs w:val="28"/>
        </w:rPr>
      </w:pPr>
      <w:r w:rsidRPr="00AA069B">
        <w:rPr>
          <w:rFonts w:ascii="Times New Roman" w:hAnsi="Times New Roman" w:cs="Times New Roman"/>
          <w:sz w:val="28"/>
          <w:szCs w:val="28"/>
        </w:rPr>
        <w:t>0 баллов - отказ от выполнения, полная нев</w:t>
      </w:r>
      <w:r w:rsidR="00142D0E">
        <w:rPr>
          <w:rFonts w:ascii="Times New Roman" w:hAnsi="Times New Roman" w:cs="Times New Roman"/>
          <w:sz w:val="28"/>
          <w:szCs w:val="28"/>
        </w:rPr>
        <w:t>озможность определения.</w:t>
      </w:r>
    </w:p>
    <w:p w:rsidR="00AA069B" w:rsidRDefault="00AA069B" w:rsidP="00454CAE">
      <w:pPr>
        <w:jc w:val="both"/>
        <w:rPr>
          <w:rFonts w:ascii="Times New Roman" w:hAnsi="Times New Roman" w:cs="Times New Roman"/>
          <w:b/>
          <w:sz w:val="28"/>
          <w:szCs w:val="28"/>
        </w:rPr>
      </w:pPr>
    </w:p>
    <w:p w:rsidR="00792711" w:rsidRPr="00BE1483" w:rsidRDefault="00792711" w:rsidP="00454CAE">
      <w:pPr>
        <w:jc w:val="both"/>
        <w:rPr>
          <w:rFonts w:ascii="Times New Roman" w:hAnsi="Times New Roman" w:cs="Times New Roman"/>
          <w:b/>
          <w:sz w:val="28"/>
          <w:szCs w:val="28"/>
        </w:rPr>
      </w:pPr>
    </w:p>
    <w:p w:rsidR="00454CAE" w:rsidRPr="00454CAE" w:rsidRDefault="00792711" w:rsidP="00917553">
      <w:pPr>
        <w:jc w:val="both"/>
        <w:rPr>
          <w:rFonts w:ascii="Times New Roman" w:hAnsi="Times New Roman" w:cs="Times New Roman"/>
          <w:sz w:val="28"/>
          <w:szCs w:val="28"/>
        </w:rPr>
      </w:pPr>
      <w:r>
        <w:rPr>
          <w:rFonts w:ascii="Times New Roman" w:hAnsi="Times New Roman" w:cs="Times New Roman"/>
          <w:sz w:val="28"/>
          <w:szCs w:val="28"/>
        </w:rPr>
        <w:t xml:space="preserve">Для </w:t>
      </w:r>
      <w:r w:rsidR="00454CAE">
        <w:rPr>
          <w:rFonts w:ascii="Times New Roman" w:hAnsi="Times New Roman" w:cs="Times New Roman"/>
          <w:sz w:val="28"/>
          <w:szCs w:val="28"/>
        </w:rPr>
        <w:t xml:space="preserve"> </w:t>
      </w:r>
      <w:r w:rsidRPr="00792711">
        <w:rPr>
          <w:rFonts w:ascii="Times New Roman" w:hAnsi="Times New Roman" w:cs="Times New Roman"/>
          <w:b/>
          <w:sz w:val="28"/>
          <w:szCs w:val="28"/>
        </w:rPr>
        <w:t xml:space="preserve">исследования </w:t>
      </w:r>
      <w:proofErr w:type="spellStart"/>
      <w:r w:rsidRPr="00792711">
        <w:rPr>
          <w:rFonts w:ascii="Times New Roman" w:hAnsi="Times New Roman" w:cs="Times New Roman"/>
          <w:b/>
          <w:sz w:val="28"/>
          <w:szCs w:val="28"/>
        </w:rPr>
        <w:t>слухо-произносительной</w:t>
      </w:r>
      <w:proofErr w:type="spellEnd"/>
      <w:r w:rsidRPr="00792711">
        <w:rPr>
          <w:rFonts w:ascii="Times New Roman" w:hAnsi="Times New Roman" w:cs="Times New Roman"/>
          <w:b/>
          <w:sz w:val="28"/>
          <w:szCs w:val="28"/>
        </w:rPr>
        <w:t xml:space="preserve"> дифференциации звуков</w:t>
      </w:r>
      <w:r w:rsidR="00454CAE">
        <w:rPr>
          <w:rFonts w:ascii="Times New Roman" w:hAnsi="Times New Roman" w:cs="Times New Roman"/>
          <w:sz w:val="28"/>
          <w:szCs w:val="28"/>
        </w:rPr>
        <w:t xml:space="preserve"> можно использовать материалы речевой карты (раздел «Состояние фонематического восприятия, навыков фонематического анализа и синтеза) или следующие приёмы:</w:t>
      </w:r>
    </w:p>
    <w:p w:rsidR="005C4D11" w:rsidRPr="00917553" w:rsidRDefault="005C4D11" w:rsidP="00917553">
      <w:pPr>
        <w:jc w:val="both"/>
        <w:rPr>
          <w:rFonts w:ascii="Times New Roman" w:hAnsi="Times New Roman" w:cs="Times New Roman"/>
          <w:sz w:val="28"/>
          <w:szCs w:val="28"/>
        </w:rPr>
      </w:pPr>
      <w:r w:rsidRPr="00917553">
        <w:rPr>
          <w:rFonts w:ascii="Times New Roman" w:hAnsi="Times New Roman" w:cs="Times New Roman"/>
          <w:sz w:val="28"/>
          <w:szCs w:val="28"/>
        </w:rPr>
        <w:t>Инструкция</w:t>
      </w:r>
      <w:r w:rsidR="00C55B04">
        <w:rPr>
          <w:rFonts w:ascii="Times New Roman" w:hAnsi="Times New Roman" w:cs="Times New Roman"/>
          <w:sz w:val="28"/>
          <w:szCs w:val="28"/>
        </w:rPr>
        <w:t>: «Слушай внимательно и повторяй</w:t>
      </w:r>
      <w:r w:rsidRPr="00917553">
        <w:rPr>
          <w:rFonts w:ascii="Times New Roman" w:hAnsi="Times New Roman" w:cs="Times New Roman"/>
          <w:sz w:val="28"/>
          <w:szCs w:val="28"/>
        </w:rPr>
        <w:t xml:space="preserve"> за мной как можно точнее»:</w:t>
      </w:r>
    </w:p>
    <w:p w:rsidR="005C4D11" w:rsidRPr="00C55B04" w:rsidRDefault="005C4D11"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ба – па </w:t>
      </w:r>
      <w:r w:rsidR="00454CAE" w:rsidRPr="00C55B04">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w:t>
      </w:r>
      <w:r w:rsidR="00454CAE"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00454CAE" w:rsidRPr="00C55B04">
        <w:rPr>
          <w:rFonts w:ascii="Times New Roman" w:hAnsi="Times New Roman" w:cs="Times New Roman"/>
          <w:sz w:val="28"/>
          <w:szCs w:val="28"/>
        </w:rPr>
        <w:t xml:space="preserve">  </w:t>
      </w:r>
      <w:proofErr w:type="spellStart"/>
      <w:proofErr w:type="gramStart"/>
      <w:r w:rsidR="00454CAE" w:rsidRPr="00C55B04">
        <w:rPr>
          <w:rFonts w:ascii="Times New Roman" w:hAnsi="Times New Roman" w:cs="Times New Roman"/>
          <w:sz w:val="28"/>
          <w:szCs w:val="28"/>
        </w:rPr>
        <w:t>па</w:t>
      </w:r>
      <w:proofErr w:type="spellEnd"/>
      <w:proofErr w:type="gramEnd"/>
      <w:r w:rsidR="00454CAE" w:rsidRPr="00C55B04">
        <w:rPr>
          <w:rFonts w:ascii="Times New Roman" w:hAnsi="Times New Roman" w:cs="Times New Roman"/>
          <w:sz w:val="28"/>
          <w:szCs w:val="28"/>
        </w:rPr>
        <w:t xml:space="preserve"> – ба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005C4D11" w:rsidRPr="00C55B04">
        <w:rPr>
          <w:rFonts w:ascii="Times New Roman" w:hAnsi="Times New Roman" w:cs="Times New Roman"/>
          <w:sz w:val="28"/>
          <w:szCs w:val="28"/>
        </w:rPr>
        <w:t>са</w:t>
      </w:r>
      <w:proofErr w:type="spellEnd"/>
      <w:r w:rsidR="005C4D11" w:rsidRPr="00C55B04">
        <w:rPr>
          <w:rFonts w:ascii="Times New Roman" w:hAnsi="Times New Roman" w:cs="Times New Roman"/>
          <w:sz w:val="28"/>
          <w:szCs w:val="28"/>
        </w:rPr>
        <w:t xml:space="preserve"> – за</w:t>
      </w:r>
      <w:r w:rsidR="00454CAE" w:rsidRPr="00C55B04">
        <w:rPr>
          <w:rFonts w:ascii="Times New Roman" w:hAnsi="Times New Roman" w:cs="Times New Roman"/>
          <w:sz w:val="28"/>
          <w:szCs w:val="28"/>
        </w:rPr>
        <w:t xml:space="preserve"> </w:t>
      </w:r>
      <w:r w:rsidR="005C4D11" w:rsidRPr="00C55B04">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proofErr w:type="spellStart"/>
      <w:proofErr w:type="gramStart"/>
      <w:r w:rsidRPr="00C55B04">
        <w:rPr>
          <w:rFonts w:ascii="Times New Roman" w:hAnsi="Times New Roman" w:cs="Times New Roman"/>
          <w:sz w:val="28"/>
          <w:szCs w:val="28"/>
        </w:rPr>
        <w:t>за</w:t>
      </w:r>
      <w:proofErr w:type="spellEnd"/>
      <w:proofErr w:type="gram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са</w:t>
      </w:r>
      <w:proofErr w:type="spellEnd"/>
      <w:r w:rsidRPr="00C55B04">
        <w:rPr>
          <w:rFonts w:ascii="Times New Roman" w:hAnsi="Times New Roman" w:cs="Times New Roman"/>
          <w:sz w:val="28"/>
          <w:szCs w:val="28"/>
        </w:rPr>
        <w:t xml:space="preserve">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жа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ща</w:t>
      </w:r>
      <w:proofErr w:type="spellEnd"/>
      <w:r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ща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жа</w:t>
      </w:r>
      <w:proofErr w:type="spellEnd"/>
      <w:r w:rsidRPr="00C55B04">
        <w:rPr>
          <w:rFonts w:ascii="Times New Roman" w:hAnsi="Times New Roman" w:cs="Times New Roman"/>
          <w:sz w:val="28"/>
          <w:szCs w:val="28"/>
        </w:rPr>
        <w:t xml:space="preserve">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са</w:t>
      </w:r>
      <w:proofErr w:type="spellEnd"/>
      <w:r w:rsidRPr="00C55B04">
        <w:rPr>
          <w:rFonts w:ascii="Times New Roman" w:hAnsi="Times New Roman" w:cs="Times New Roman"/>
          <w:sz w:val="28"/>
          <w:szCs w:val="28"/>
        </w:rPr>
        <w:t xml:space="preserve"> – ша          </w:t>
      </w:r>
      <w:r w:rsidR="00B10A06">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proofErr w:type="spellStart"/>
      <w:proofErr w:type="gramStart"/>
      <w:r w:rsidRPr="00C55B04">
        <w:rPr>
          <w:rFonts w:ascii="Times New Roman" w:hAnsi="Times New Roman" w:cs="Times New Roman"/>
          <w:sz w:val="28"/>
          <w:szCs w:val="28"/>
        </w:rPr>
        <w:t>ша</w:t>
      </w:r>
      <w:proofErr w:type="spellEnd"/>
      <w:proofErr w:type="gram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са</w:t>
      </w:r>
      <w:proofErr w:type="spellEnd"/>
      <w:r w:rsidRPr="00C55B04">
        <w:rPr>
          <w:rFonts w:ascii="Times New Roman" w:hAnsi="Times New Roman" w:cs="Times New Roman"/>
          <w:sz w:val="28"/>
          <w:szCs w:val="28"/>
        </w:rPr>
        <w:t xml:space="preserve"> </w:t>
      </w:r>
    </w:p>
    <w:p w:rsidR="005C4D11" w:rsidRDefault="005C4D11"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л</w:t>
      </w:r>
      <w:r w:rsidR="002A1167" w:rsidRPr="00C55B04">
        <w:rPr>
          <w:rFonts w:ascii="Times New Roman" w:hAnsi="Times New Roman" w:cs="Times New Roman"/>
          <w:sz w:val="28"/>
          <w:szCs w:val="28"/>
        </w:rPr>
        <w:t>а</w:t>
      </w:r>
      <w:proofErr w:type="spellEnd"/>
      <w:r w:rsidR="002A1167" w:rsidRPr="00C55B04">
        <w:rPr>
          <w:rFonts w:ascii="Times New Roman" w:hAnsi="Times New Roman" w:cs="Times New Roman"/>
          <w:sz w:val="28"/>
          <w:szCs w:val="28"/>
        </w:rPr>
        <w:t xml:space="preserve"> – </w:t>
      </w:r>
      <w:proofErr w:type="spellStart"/>
      <w:r w:rsidR="002A1167" w:rsidRPr="00C55B04">
        <w:rPr>
          <w:rFonts w:ascii="Times New Roman" w:hAnsi="Times New Roman" w:cs="Times New Roman"/>
          <w:sz w:val="28"/>
          <w:szCs w:val="28"/>
        </w:rPr>
        <w:t>ра</w:t>
      </w:r>
      <w:proofErr w:type="spellEnd"/>
      <w:r w:rsidR="002A1167"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w:t>
      </w:r>
      <w:proofErr w:type="spellStart"/>
      <w:proofErr w:type="gramStart"/>
      <w:r w:rsidR="002A1167" w:rsidRPr="00C55B04">
        <w:rPr>
          <w:rFonts w:ascii="Times New Roman" w:hAnsi="Times New Roman" w:cs="Times New Roman"/>
          <w:sz w:val="28"/>
          <w:szCs w:val="28"/>
        </w:rPr>
        <w:t>ра</w:t>
      </w:r>
      <w:proofErr w:type="spellEnd"/>
      <w:r w:rsidR="002A1167" w:rsidRPr="00C55B04">
        <w:rPr>
          <w:rFonts w:ascii="Times New Roman" w:hAnsi="Times New Roman" w:cs="Times New Roman"/>
          <w:sz w:val="28"/>
          <w:szCs w:val="28"/>
        </w:rPr>
        <w:t xml:space="preserve"> – </w:t>
      </w:r>
      <w:proofErr w:type="spellStart"/>
      <w:r w:rsidR="002A1167" w:rsidRPr="00C55B04">
        <w:rPr>
          <w:rFonts w:ascii="Times New Roman" w:hAnsi="Times New Roman" w:cs="Times New Roman"/>
          <w:sz w:val="28"/>
          <w:szCs w:val="28"/>
        </w:rPr>
        <w:t>ла</w:t>
      </w:r>
      <w:proofErr w:type="spellEnd"/>
      <w:proofErr w:type="gramEnd"/>
      <w:r w:rsidR="00B10A06">
        <w:rPr>
          <w:rFonts w:ascii="Times New Roman" w:hAnsi="Times New Roman" w:cs="Times New Roman"/>
          <w:sz w:val="28"/>
          <w:szCs w:val="28"/>
        </w:rPr>
        <w:t xml:space="preserve"> </w:t>
      </w:r>
    </w:p>
    <w:p w:rsidR="006F0F9F" w:rsidRPr="00C55B04" w:rsidRDefault="006F0F9F" w:rsidP="00C55B04">
      <w:pPr>
        <w:pStyle w:val="a8"/>
        <w:spacing w:line="276" w:lineRule="auto"/>
        <w:rPr>
          <w:rFonts w:ascii="Times New Roman" w:hAnsi="Times New Roman" w:cs="Times New Roman"/>
          <w:sz w:val="28"/>
          <w:szCs w:val="28"/>
        </w:rPr>
      </w:pPr>
    </w:p>
    <w:p w:rsidR="005C4D11" w:rsidRPr="00C55B04" w:rsidRDefault="005C4D11"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м</w:t>
      </w:r>
      <w:r w:rsidR="00C55B04">
        <w:rPr>
          <w:rFonts w:ascii="Times New Roman" w:hAnsi="Times New Roman" w:cs="Times New Roman"/>
          <w:sz w:val="28"/>
          <w:szCs w:val="28"/>
        </w:rPr>
        <w:t>а</w:t>
      </w:r>
      <w:proofErr w:type="spellEnd"/>
      <w:r w:rsidR="00C55B04">
        <w:rPr>
          <w:rFonts w:ascii="Times New Roman" w:hAnsi="Times New Roman" w:cs="Times New Roman"/>
          <w:sz w:val="28"/>
          <w:szCs w:val="28"/>
        </w:rPr>
        <w:t xml:space="preserve"> – на – </w:t>
      </w:r>
      <w:proofErr w:type="spellStart"/>
      <w:r w:rsidR="00C55B04">
        <w:rPr>
          <w:rFonts w:ascii="Times New Roman" w:hAnsi="Times New Roman" w:cs="Times New Roman"/>
          <w:sz w:val="28"/>
          <w:szCs w:val="28"/>
        </w:rPr>
        <w:t>ма</w:t>
      </w:r>
      <w:proofErr w:type="spellEnd"/>
      <w:r w:rsid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00C55B04">
        <w:rPr>
          <w:rFonts w:ascii="Times New Roman" w:hAnsi="Times New Roman" w:cs="Times New Roman"/>
          <w:sz w:val="28"/>
          <w:szCs w:val="28"/>
        </w:rPr>
        <w:t xml:space="preserve"> на – </w:t>
      </w:r>
      <w:proofErr w:type="spellStart"/>
      <w:r w:rsidR="00C55B04">
        <w:rPr>
          <w:rFonts w:ascii="Times New Roman" w:hAnsi="Times New Roman" w:cs="Times New Roman"/>
          <w:sz w:val="28"/>
          <w:szCs w:val="28"/>
        </w:rPr>
        <w:t>ма</w:t>
      </w:r>
      <w:proofErr w:type="spellEnd"/>
      <w:r w:rsidR="00C55B04">
        <w:rPr>
          <w:rFonts w:ascii="Times New Roman" w:hAnsi="Times New Roman" w:cs="Times New Roman"/>
          <w:sz w:val="28"/>
          <w:szCs w:val="28"/>
        </w:rPr>
        <w:t xml:space="preserve"> – на</w:t>
      </w:r>
    </w:p>
    <w:p w:rsidR="005C4D11" w:rsidRPr="00C55B04" w:rsidRDefault="00B10A06" w:rsidP="00B10A06">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да – та – да   </w:t>
      </w:r>
      <w:r w:rsidR="002A1167" w:rsidRPr="00C55B04">
        <w:rPr>
          <w:rFonts w:ascii="Times New Roman" w:hAnsi="Times New Roman" w:cs="Times New Roman"/>
          <w:sz w:val="28"/>
          <w:szCs w:val="28"/>
        </w:rPr>
        <w:t xml:space="preserve">     </w:t>
      </w:r>
      <w:r w:rsidR="00C55B04">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ка – га – ка </w:t>
      </w:r>
    </w:p>
    <w:p w:rsidR="005C4D11" w:rsidRPr="00C55B04" w:rsidRDefault="00C55B04" w:rsidP="00C55B04">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за –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за      </w:t>
      </w:r>
      <w:r w:rsidR="00B10A06">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w:t>
      </w:r>
      <w:proofErr w:type="spellStart"/>
      <w:r w:rsidR="002A1167" w:rsidRPr="00C55B04">
        <w:rPr>
          <w:rFonts w:ascii="Times New Roman" w:hAnsi="Times New Roman" w:cs="Times New Roman"/>
          <w:sz w:val="28"/>
          <w:szCs w:val="28"/>
        </w:rPr>
        <w:t>са</w:t>
      </w:r>
      <w:proofErr w:type="spellEnd"/>
      <w:r w:rsidR="002A1167" w:rsidRPr="00C55B04">
        <w:rPr>
          <w:rFonts w:ascii="Times New Roman" w:hAnsi="Times New Roman" w:cs="Times New Roman"/>
          <w:sz w:val="28"/>
          <w:szCs w:val="28"/>
        </w:rPr>
        <w:t xml:space="preserve"> – за – </w:t>
      </w:r>
      <w:proofErr w:type="spellStart"/>
      <w:r w:rsidR="002A1167" w:rsidRPr="00C55B04">
        <w:rPr>
          <w:rFonts w:ascii="Times New Roman" w:hAnsi="Times New Roman" w:cs="Times New Roman"/>
          <w:sz w:val="28"/>
          <w:szCs w:val="28"/>
        </w:rPr>
        <w:t>са</w:t>
      </w:r>
      <w:proofErr w:type="spellEnd"/>
      <w:r w:rsidR="002A1167" w:rsidRPr="00C55B04">
        <w:rPr>
          <w:rFonts w:ascii="Times New Roman" w:hAnsi="Times New Roman" w:cs="Times New Roman"/>
          <w:sz w:val="28"/>
          <w:szCs w:val="28"/>
        </w:rPr>
        <w:t xml:space="preserve"> </w:t>
      </w:r>
    </w:p>
    <w:p w:rsidR="005C4D11" w:rsidRPr="00C55B04" w:rsidRDefault="00C55B04" w:rsidP="00C55B04">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ша – </w:t>
      </w:r>
      <w:proofErr w:type="spellStart"/>
      <w:r>
        <w:rPr>
          <w:rFonts w:ascii="Times New Roman" w:hAnsi="Times New Roman" w:cs="Times New Roman"/>
          <w:sz w:val="28"/>
          <w:szCs w:val="28"/>
        </w:rPr>
        <w:t>жа</w:t>
      </w:r>
      <w:proofErr w:type="spellEnd"/>
      <w:r>
        <w:rPr>
          <w:rFonts w:ascii="Times New Roman" w:hAnsi="Times New Roman" w:cs="Times New Roman"/>
          <w:sz w:val="28"/>
          <w:szCs w:val="28"/>
        </w:rPr>
        <w:t xml:space="preserve"> – ша </w:t>
      </w:r>
      <w:r w:rsidR="005C4D11"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005C4D11" w:rsidRPr="00C55B04">
        <w:rPr>
          <w:rFonts w:ascii="Times New Roman" w:hAnsi="Times New Roman" w:cs="Times New Roman"/>
          <w:sz w:val="28"/>
          <w:szCs w:val="28"/>
        </w:rPr>
        <w:t xml:space="preserve">  </w:t>
      </w:r>
      <w:proofErr w:type="spellStart"/>
      <w:r w:rsidR="005C4D11" w:rsidRPr="00C55B04">
        <w:rPr>
          <w:rFonts w:ascii="Times New Roman" w:hAnsi="Times New Roman" w:cs="Times New Roman"/>
          <w:sz w:val="28"/>
          <w:szCs w:val="28"/>
        </w:rPr>
        <w:t>жа</w:t>
      </w:r>
      <w:proofErr w:type="spellEnd"/>
      <w:r w:rsidR="005C4D11" w:rsidRPr="00C55B04">
        <w:rPr>
          <w:rFonts w:ascii="Times New Roman" w:hAnsi="Times New Roman" w:cs="Times New Roman"/>
          <w:sz w:val="28"/>
          <w:szCs w:val="28"/>
        </w:rPr>
        <w:t xml:space="preserve"> – ша – </w:t>
      </w:r>
      <w:proofErr w:type="spellStart"/>
      <w:r w:rsidR="005C4D11" w:rsidRPr="00C55B04">
        <w:rPr>
          <w:rFonts w:ascii="Times New Roman" w:hAnsi="Times New Roman" w:cs="Times New Roman"/>
          <w:sz w:val="28"/>
          <w:szCs w:val="28"/>
        </w:rPr>
        <w:t>жа</w:t>
      </w:r>
      <w:proofErr w:type="spellEnd"/>
      <w:r w:rsidR="005C4D11" w:rsidRPr="00C55B04">
        <w:rPr>
          <w:rFonts w:ascii="Times New Roman" w:hAnsi="Times New Roman" w:cs="Times New Roman"/>
          <w:sz w:val="28"/>
          <w:szCs w:val="28"/>
        </w:rPr>
        <w:t xml:space="preserve"> </w:t>
      </w:r>
    </w:p>
    <w:p w:rsidR="005C4D11" w:rsidRPr="00C55B04" w:rsidRDefault="00C55B04" w:rsidP="00C55B04">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ша –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002A1167" w:rsidRPr="00C55B04">
        <w:rPr>
          <w:rFonts w:ascii="Times New Roman" w:hAnsi="Times New Roman" w:cs="Times New Roman"/>
          <w:sz w:val="28"/>
          <w:szCs w:val="28"/>
        </w:rPr>
        <w:t xml:space="preserve">  ша – </w:t>
      </w:r>
      <w:proofErr w:type="spellStart"/>
      <w:r w:rsidR="002A1167" w:rsidRPr="00C55B04">
        <w:rPr>
          <w:rFonts w:ascii="Times New Roman" w:hAnsi="Times New Roman" w:cs="Times New Roman"/>
          <w:sz w:val="28"/>
          <w:szCs w:val="28"/>
        </w:rPr>
        <w:t>са</w:t>
      </w:r>
      <w:proofErr w:type="spellEnd"/>
      <w:r w:rsidR="002A1167" w:rsidRPr="00C55B04">
        <w:rPr>
          <w:rFonts w:ascii="Times New Roman" w:hAnsi="Times New Roman" w:cs="Times New Roman"/>
          <w:sz w:val="28"/>
          <w:szCs w:val="28"/>
        </w:rPr>
        <w:t xml:space="preserve"> – ша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ца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са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ца</w:t>
      </w:r>
      <w:proofErr w:type="spellEnd"/>
      <w:r w:rsidRPr="00C55B04">
        <w:rPr>
          <w:rFonts w:ascii="Times New Roman" w:hAnsi="Times New Roman" w:cs="Times New Roman"/>
          <w:sz w:val="28"/>
          <w:szCs w:val="28"/>
        </w:rPr>
        <w:t xml:space="preserve">  </w:t>
      </w:r>
      <w:r w:rsidR="005C4D11" w:rsidRPr="00C55B04">
        <w:rPr>
          <w:rFonts w:ascii="Times New Roman" w:hAnsi="Times New Roman" w:cs="Times New Roman"/>
          <w:sz w:val="28"/>
          <w:szCs w:val="28"/>
        </w:rPr>
        <w:t xml:space="preserve">          </w:t>
      </w:r>
      <w:proofErr w:type="spellStart"/>
      <w:r w:rsidR="005C4D11" w:rsidRPr="00C55B04">
        <w:rPr>
          <w:rFonts w:ascii="Times New Roman" w:hAnsi="Times New Roman" w:cs="Times New Roman"/>
          <w:sz w:val="28"/>
          <w:szCs w:val="28"/>
        </w:rPr>
        <w:t>са</w:t>
      </w:r>
      <w:proofErr w:type="spellEnd"/>
      <w:r w:rsidR="005C4D11" w:rsidRPr="00C55B04">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ца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са</w:t>
      </w:r>
      <w:proofErr w:type="spellEnd"/>
      <w:r w:rsidRPr="00C55B04">
        <w:rPr>
          <w:rFonts w:ascii="Times New Roman" w:hAnsi="Times New Roman" w:cs="Times New Roman"/>
          <w:sz w:val="28"/>
          <w:szCs w:val="28"/>
        </w:rPr>
        <w:t xml:space="preserve">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ча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тя</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ча</w:t>
      </w:r>
      <w:proofErr w:type="spellEnd"/>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тя</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ча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тя</w:t>
      </w:r>
      <w:proofErr w:type="spellEnd"/>
      <w:r w:rsidRPr="00C55B04">
        <w:rPr>
          <w:rFonts w:ascii="Times New Roman" w:hAnsi="Times New Roman" w:cs="Times New Roman"/>
          <w:sz w:val="28"/>
          <w:szCs w:val="28"/>
        </w:rPr>
        <w:t xml:space="preserve">  </w:t>
      </w:r>
    </w:p>
    <w:p w:rsidR="005C4D11" w:rsidRPr="00C55B04" w:rsidRDefault="002A1167" w:rsidP="00C55B04">
      <w:pPr>
        <w:pStyle w:val="a8"/>
        <w:spacing w:line="276" w:lineRule="auto"/>
        <w:rPr>
          <w:rFonts w:ascii="Times New Roman" w:hAnsi="Times New Roman" w:cs="Times New Roman"/>
          <w:sz w:val="28"/>
          <w:szCs w:val="28"/>
        </w:rPr>
      </w:pPr>
      <w:r w:rsidRPr="00C55B04">
        <w:rPr>
          <w:rFonts w:ascii="Times New Roman" w:hAnsi="Times New Roman" w:cs="Times New Roman"/>
          <w:sz w:val="28"/>
          <w:szCs w:val="28"/>
        </w:rPr>
        <w:t xml:space="preserve"> </w:t>
      </w:r>
      <w:proofErr w:type="spellStart"/>
      <w:proofErr w:type="gramStart"/>
      <w:r w:rsidRPr="00C55B04">
        <w:rPr>
          <w:rFonts w:ascii="Times New Roman" w:hAnsi="Times New Roman" w:cs="Times New Roman"/>
          <w:sz w:val="28"/>
          <w:szCs w:val="28"/>
        </w:rPr>
        <w:t>ра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ла</w:t>
      </w:r>
      <w:proofErr w:type="spellEnd"/>
      <w:proofErr w:type="gram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ра</w:t>
      </w:r>
      <w:proofErr w:type="spellEnd"/>
      <w:r w:rsidRPr="00C55B04">
        <w:rPr>
          <w:rFonts w:ascii="Times New Roman" w:hAnsi="Times New Roman" w:cs="Times New Roman"/>
          <w:sz w:val="28"/>
          <w:szCs w:val="28"/>
        </w:rPr>
        <w:t xml:space="preserve">       </w:t>
      </w:r>
      <w:r w:rsidR="00B10A06">
        <w:rPr>
          <w:rFonts w:ascii="Times New Roman" w:hAnsi="Times New Roman" w:cs="Times New Roman"/>
          <w:sz w:val="28"/>
          <w:szCs w:val="28"/>
        </w:rPr>
        <w:t xml:space="preserve"> </w:t>
      </w:r>
      <w:r w:rsidRPr="00C55B04">
        <w:rPr>
          <w:rFonts w:ascii="Times New Roman" w:hAnsi="Times New Roman" w:cs="Times New Roman"/>
          <w:sz w:val="28"/>
          <w:szCs w:val="28"/>
        </w:rPr>
        <w:t xml:space="preserve">    </w:t>
      </w:r>
      <w:proofErr w:type="spellStart"/>
      <w:r w:rsidRPr="00C55B04">
        <w:rPr>
          <w:rFonts w:ascii="Times New Roman" w:hAnsi="Times New Roman" w:cs="Times New Roman"/>
          <w:sz w:val="28"/>
          <w:szCs w:val="28"/>
        </w:rPr>
        <w:t>ла</w:t>
      </w:r>
      <w:proofErr w:type="spellEnd"/>
      <w:r w:rsidRPr="00C55B04">
        <w:rPr>
          <w:rFonts w:ascii="Times New Roman" w:hAnsi="Times New Roman" w:cs="Times New Roman"/>
          <w:sz w:val="28"/>
          <w:szCs w:val="28"/>
        </w:rPr>
        <w:t xml:space="preserve"> – </w:t>
      </w:r>
      <w:proofErr w:type="spellStart"/>
      <w:r w:rsidRPr="00C55B04">
        <w:rPr>
          <w:rFonts w:ascii="Times New Roman" w:hAnsi="Times New Roman" w:cs="Times New Roman"/>
          <w:sz w:val="28"/>
          <w:szCs w:val="28"/>
        </w:rPr>
        <w:t>ра</w:t>
      </w:r>
      <w:proofErr w:type="spellEnd"/>
      <w:r w:rsidRPr="00C55B04">
        <w:rPr>
          <w:rFonts w:ascii="Times New Roman" w:hAnsi="Times New Roman" w:cs="Times New Roman"/>
          <w:sz w:val="28"/>
          <w:szCs w:val="28"/>
        </w:rPr>
        <w:t xml:space="preserve"> – ла  </w:t>
      </w:r>
    </w:p>
    <w:p w:rsidR="00AA069B" w:rsidRDefault="00AA069B" w:rsidP="00C55B04">
      <w:pPr>
        <w:pStyle w:val="a8"/>
        <w:spacing w:line="276" w:lineRule="auto"/>
        <w:rPr>
          <w:rFonts w:ascii="Times New Roman" w:hAnsi="Times New Roman" w:cs="Times New Roman"/>
          <w:sz w:val="28"/>
          <w:szCs w:val="28"/>
        </w:rPr>
      </w:pPr>
    </w:p>
    <w:p w:rsidR="006F0F9F" w:rsidRPr="00C55B04" w:rsidRDefault="006F0F9F" w:rsidP="00C55B04">
      <w:pPr>
        <w:pStyle w:val="a8"/>
        <w:spacing w:line="276" w:lineRule="auto"/>
        <w:rPr>
          <w:rFonts w:ascii="Times New Roman" w:hAnsi="Times New Roman" w:cs="Times New Roman"/>
          <w:sz w:val="28"/>
          <w:szCs w:val="28"/>
        </w:rPr>
      </w:pPr>
    </w:p>
    <w:p w:rsidR="005C4D11" w:rsidRPr="00917553" w:rsidRDefault="00AA069B" w:rsidP="00917553">
      <w:pPr>
        <w:jc w:val="both"/>
        <w:rPr>
          <w:rFonts w:ascii="Times New Roman" w:hAnsi="Times New Roman" w:cs="Times New Roman"/>
          <w:sz w:val="28"/>
          <w:szCs w:val="28"/>
        </w:rPr>
      </w:pPr>
      <w:r w:rsidRPr="00AA069B">
        <w:rPr>
          <w:rFonts w:ascii="Times New Roman" w:hAnsi="Times New Roman" w:cs="Times New Roman"/>
          <w:sz w:val="28"/>
          <w:szCs w:val="28"/>
        </w:rPr>
        <w:t>Выполнение заданий оценивается следующим образом:</w:t>
      </w:r>
    </w:p>
    <w:p w:rsidR="005C4D11" w:rsidRPr="00917553" w:rsidRDefault="005C4D11" w:rsidP="00917553">
      <w:pPr>
        <w:jc w:val="both"/>
        <w:rPr>
          <w:rFonts w:ascii="Times New Roman" w:hAnsi="Times New Roman" w:cs="Times New Roman"/>
          <w:sz w:val="28"/>
          <w:szCs w:val="28"/>
        </w:rPr>
      </w:pPr>
      <w:r w:rsidRPr="00917553">
        <w:rPr>
          <w:rFonts w:ascii="Times New Roman" w:hAnsi="Times New Roman" w:cs="Times New Roman"/>
          <w:sz w:val="28"/>
          <w:szCs w:val="28"/>
        </w:rPr>
        <w:t>3 балла – точное и правильное воспроизведение в темпе предъявления;</w:t>
      </w:r>
    </w:p>
    <w:p w:rsidR="005C4D11" w:rsidRPr="00917553" w:rsidRDefault="005C4D11" w:rsidP="00917553">
      <w:pPr>
        <w:jc w:val="both"/>
        <w:rPr>
          <w:rFonts w:ascii="Times New Roman" w:hAnsi="Times New Roman" w:cs="Times New Roman"/>
          <w:sz w:val="28"/>
          <w:szCs w:val="28"/>
        </w:rPr>
      </w:pPr>
      <w:r w:rsidRPr="00917553">
        <w:rPr>
          <w:rFonts w:ascii="Times New Roman" w:hAnsi="Times New Roman" w:cs="Times New Roman"/>
          <w:sz w:val="28"/>
          <w:szCs w:val="28"/>
        </w:rPr>
        <w:t>2 балла – первый член воспроизводится правильно, второй</w:t>
      </w:r>
      <w:r w:rsidR="00DF10C9">
        <w:rPr>
          <w:rFonts w:ascii="Times New Roman" w:hAnsi="Times New Roman" w:cs="Times New Roman"/>
          <w:sz w:val="28"/>
          <w:szCs w:val="28"/>
        </w:rPr>
        <w:t xml:space="preserve"> (третий)</w:t>
      </w:r>
      <w:r w:rsidRPr="00917553">
        <w:rPr>
          <w:rFonts w:ascii="Times New Roman" w:hAnsi="Times New Roman" w:cs="Times New Roman"/>
          <w:sz w:val="28"/>
          <w:szCs w:val="28"/>
        </w:rPr>
        <w:t xml:space="preserve"> уподобляется первому;</w:t>
      </w:r>
    </w:p>
    <w:p w:rsidR="005C4D11" w:rsidRPr="00917553" w:rsidRDefault="005C4D11"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1 балл – неточное воспроизведение обоих членов пары </w:t>
      </w:r>
      <w:r w:rsidR="00C23232">
        <w:rPr>
          <w:rFonts w:ascii="Times New Roman" w:hAnsi="Times New Roman" w:cs="Times New Roman"/>
          <w:sz w:val="28"/>
          <w:szCs w:val="28"/>
        </w:rPr>
        <w:t xml:space="preserve">(всех членов тройки) </w:t>
      </w:r>
      <w:r w:rsidRPr="00917553">
        <w:rPr>
          <w:rFonts w:ascii="Times New Roman" w:hAnsi="Times New Roman" w:cs="Times New Roman"/>
          <w:sz w:val="28"/>
          <w:szCs w:val="28"/>
        </w:rPr>
        <w:t>с перестановкой слогов, их заменой и пропусками;</w:t>
      </w:r>
    </w:p>
    <w:p w:rsidR="00C436B8" w:rsidRDefault="005C4D11" w:rsidP="00917553">
      <w:pPr>
        <w:jc w:val="both"/>
        <w:rPr>
          <w:rFonts w:ascii="Times New Roman" w:hAnsi="Times New Roman" w:cs="Times New Roman"/>
          <w:sz w:val="28"/>
          <w:szCs w:val="28"/>
        </w:rPr>
      </w:pPr>
      <w:r w:rsidRPr="00917553">
        <w:rPr>
          <w:rFonts w:ascii="Times New Roman" w:hAnsi="Times New Roman" w:cs="Times New Roman"/>
          <w:sz w:val="28"/>
          <w:szCs w:val="28"/>
        </w:rPr>
        <w:t>0 баллов - отказ от выполнения, полная нево</w:t>
      </w:r>
      <w:r w:rsidR="006F0F9F">
        <w:rPr>
          <w:rFonts w:ascii="Times New Roman" w:hAnsi="Times New Roman" w:cs="Times New Roman"/>
          <w:sz w:val="28"/>
          <w:szCs w:val="28"/>
        </w:rPr>
        <w:t>зможность воспроизведения пробы.</w:t>
      </w:r>
    </w:p>
    <w:p w:rsidR="006F0F9F" w:rsidRPr="00917553" w:rsidRDefault="006F0F9F" w:rsidP="00917553">
      <w:pPr>
        <w:jc w:val="both"/>
        <w:rPr>
          <w:rFonts w:ascii="Times New Roman" w:hAnsi="Times New Roman" w:cs="Times New Roman"/>
          <w:sz w:val="28"/>
          <w:szCs w:val="28"/>
        </w:rPr>
      </w:pPr>
    </w:p>
    <w:p w:rsidR="00FB7CD7" w:rsidRDefault="00FB7CD7" w:rsidP="00917553">
      <w:pPr>
        <w:jc w:val="both"/>
        <w:rPr>
          <w:rFonts w:ascii="Times New Roman" w:hAnsi="Times New Roman" w:cs="Times New Roman"/>
          <w:b/>
          <w:sz w:val="28"/>
          <w:szCs w:val="28"/>
        </w:rPr>
      </w:pPr>
      <w:r w:rsidRPr="00BE1483">
        <w:rPr>
          <w:rFonts w:ascii="Times New Roman" w:hAnsi="Times New Roman" w:cs="Times New Roman"/>
          <w:b/>
          <w:sz w:val="28"/>
          <w:szCs w:val="28"/>
        </w:rPr>
        <w:t>2.Исследование кинетической основы артикуляторных</w:t>
      </w:r>
      <w:r w:rsidRPr="00BE1483">
        <w:rPr>
          <w:rFonts w:ascii="Times New Roman" w:hAnsi="Times New Roman" w:cs="Times New Roman"/>
          <w:b/>
          <w:sz w:val="36"/>
          <w:szCs w:val="36"/>
        </w:rPr>
        <w:t xml:space="preserve"> </w:t>
      </w:r>
      <w:r w:rsidRPr="00AA069B">
        <w:rPr>
          <w:rFonts w:ascii="Times New Roman" w:hAnsi="Times New Roman" w:cs="Times New Roman"/>
          <w:b/>
          <w:sz w:val="28"/>
          <w:szCs w:val="28"/>
        </w:rPr>
        <w:t>движений.</w:t>
      </w:r>
    </w:p>
    <w:p w:rsidR="00AF67E6" w:rsidRPr="00AF67E6" w:rsidRDefault="00792711" w:rsidP="00917553">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Для этого исследования также можно испо</w:t>
      </w:r>
      <w:r w:rsidR="00AF67E6">
        <w:rPr>
          <w:rFonts w:ascii="Times New Roman" w:hAnsi="Times New Roman" w:cs="Times New Roman"/>
          <w:sz w:val="28"/>
          <w:szCs w:val="28"/>
        </w:rPr>
        <w:t>льзовать материал речевой карты или использовать следующий приём:</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 Выполнение отдельных артикуляторных движений с использованием зрительного восприятия:</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1.        растянуть губы в улыбке,</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2.        вытянуть губы вперед трубочкой,</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3.        высунуть широкий язык,</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4.        высунуть узкий язык,</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5.        сделать «чашечку»,</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6.        поднять язык на верхнюю губу,</w:t>
      </w:r>
    </w:p>
    <w:p w:rsidR="00FB7CD7" w:rsidRP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7.        опустить язык на нижние зубы,</w:t>
      </w:r>
    </w:p>
    <w:p w:rsidR="00F80125" w:rsidRDefault="00FB7CD7" w:rsidP="00F80125">
      <w:pPr>
        <w:pStyle w:val="a8"/>
        <w:spacing w:line="276" w:lineRule="auto"/>
        <w:rPr>
          <w:rFonts w:ascii="Times New Roman" w:hAnsi="Times New Roman" w:cs="Times New Roman"/>
          <w:sz w:val="28"/>
          <w:szCs w:val="28"/>
        </w:rPr>
      </w:pPr>
      <w:r w:rsidRPr="00F80125">
        <w:rPr>
          <w:rFonts w:ascii="Times New Roman" w:hAnsi="Times New Roman" w:cs="Times New Roman"/>
          <w:sz w:val="28"/>
          <w:szCs w:val="28"/>
        </w:rPr>
        <w:t xml:space="preserve">8.        поднять кончик языка за верхние зубы, за нижние зубы, упражнение </w:t>
      </w:r>
      <w:r w:rsidR="00F80125">
        <w:rPr>
          <w:rFonts w:ascii="Times New Roman" w:hAnsi="Times New Roman" w:cs="Times New Roman"/>
          <w:sz w:val="28"/>
          <w:szCs w:val="28"/>
        </w:rPr>
        <w:t xml:space="preserve">        </w:t>
      </w:r>
    </w:p>
    <w:p w:rsidR="00FB7CD7" w:rsidRPr="00F80125" w:rsidRDefault="00F80125" w:rsidP="00F80125">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B7CD7" w:rsidRPr="00F80125">
        <w:rPr>
          <w:rFonts w:ascii="Times New Roman" w:hAnsi="Times New Roman" w:cs="Times New Roman"/>
          <w:sz w:val="28"/>
          <w:szCs w:val="28"/>
        </w:rPr>
        <w:t>«маятник»,</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Инструкция:  </w:t>
      </w:r>
      <w:r w:rsidR="00D46D8E">
        <w:rPr>
          <w:rFonts w:ascii="Times New Roman" w:hAnsi="Times New Roman" w:cs="Times New Roman"/>
          <w:sz w:val="28"/>
          <w:szCs w:val="28"/>
        </w:rPr>
        <w:t xml:space="preserve">а) </w:t>
      </w:r>
      <w:r w:rsidRPr="00917553">
        <w:rPr>
          <w:rFonts w:ascii="Times New Roman" w:hAnsi="Times New Roman" w:cs="Times New Roman"/>
          <w:sz w:val="28"/>
          <w:szCs w:val="28"/>
        </w:rPr>
        <w:t xml:space="preserve">«Я буду тебе показывать различные упражнения для языка и губ. </w:t>
      </w:r>
      <w:proofErr w:type="gramStart"/>
      <w:r w:rsidRPr="00917553">
        <w:rPr>
          <w:rFonts w:ascii="Times New Roman" w:hAnsi="Times New Roman" w:cs="Times New Roman"/>
          <w:sz w:val="28"/>
          <w:szCs w:val="28"/>
        </w:rPr>
        <w:t>А ты внимательно смотри и постарайся правильно их повторить перед зеркалом». б) Последовательное выполнение серий движений: губы в улыбке – трубочкой, язык широкий – узкий, язык на верхнюю – на нижнюю губу, растянуть губы в улыбке – язык в правый, в левый угол рта.</w:t>
      </w:r>
      <w:proofErr w:type="gramEnd"/>
    </w:p>
    <w:p w:rsidR="00FB7CD7" w:rsidRPr="00917553" w:rsidRDefault="00FB7CD7" w:rsidP="00917553">
      <w:pPr>
        <w:jc w:val="both"/>
        <w:rPr>
          <w:rFonts w:ascii="Times New Roman" w:hAnsi="Times New Roman" w:cs="Times New Roman"/>
          <w:sz w:val="28"/>
          <w:szCs w:val="28"/>
        </w:rPr>
      </w:pPr>
      <w:proofErr w:type="gramStart"/>
      <w:r w:rsidRPr="00917553">
        <w:rPr>
          <w:rFonts w:ascii="Times New Roman" w:hAnsi="Times New Roman" w:cs="Times New Roman"/>
          <w:sz w:val="28"/>
          <w:szCs w:val="28"/>
        </w:rPr>
        <w:t>Критериями оценок служат следующие параметры артикуляторных движений: тонус (нормальный, вялый, чрезмерно напряженный), активность (нормальная, заторможенность, расторможенность), объем движений (достаточный, ограниченный), точность (точное выполнение, неточное выполнение), длительность удерживания положения (достаточная, неумение длительно удерживать положение артикуляторных органов), темп движений (быстрый, нормальный, медленный), переключаемость движений (нормальная, трудности переключения от одного движения к другому), наличие сопутствующих движений, характер нарушения движений.</w:t>
      </w:r>
      <w:proofErr w:type="gramEnd"/>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Выполнение заданий оценивается следующим образом:</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Высокий уровень (4 балла) – правильное выполнение упражнений по всем параметрам.</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Уровень выше среднего (3 балла) - правильное выполнение упражнений с помощью экспериментатора.</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Средний уровень (2 балла) – незначительное нарушение отдельных параметров движений.</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Уровень ниже среднего (1 балл) – значительное нарушение многих параметров движений</w:t>
      </w:r>
    </w:p>
    <w:p w:rsidR="00FB7CD7" w:rsidRPr="00917553" w:rsidRDefault="00FB7CD7" w:rsidP="00917553">
      <w:pPr>
        <w:jc w:val="both"/>
        <w:rPr>
          <w:rFonts w:ascii="Times New Roman" w:hAnsi="Times New Roman" w:cs="Times New Roman"/>
          <w:sz w:val="28"/>
          <w:szCs w:val="28"/>
        </w:rPr>
      </w:pPr>
      <w:r w:rsidRPr="00917553">
        <w:rPr>
          <w:rFonts w:ascii="Times New Roman" w:hAnsi="Times New Roman" w:cs="Times New Roman"/>
          <w:sz w:val="28"/>
          <w:szCs w:val="28"/>
        </w:rPr>
        <w:t>Низкий уровень (0 баллов) – неумение выполнить движение.</w:t>
      </w:r>
    </w:p>
    <w:p w:rsidR="00E17E5B" w:rsidRPr="00917553" w:rsidRDefault="00E17E5B" w:rsidP="00917553">
      <w:pPr>
        <w:jc w:val="both"/>
        <w:rPr>
          <w:rFonts w:ascii="Times New Roman" w:hAnsi="Times New Roman" w:cs="Times New Roman"/>
          <w:sz w:val="28"/>
          <w:szCs w:val="28"/>
        </w:rPr>
      </w:pPr>
    </w:p>
    <w:p w:rsidR="00C436B8" w:rsidRPr="00DF2BB2" w:rsidRDefault="00E17E5B" w:rsidP="00917553">
      <w:pPr>
        <w:jc w:val="both"/>
        <w:rPr>
          <w:rFonts w:ascii="Times New Roman" w:hAnsi="Times New Roman" w:cs="Times New Roman"/>
          <w:b/>
          <w:sz w:val="28"/>
          <w:szCs w:val="28"/>
        </w:rPr>
      </w:pPr>
      <w:r w:rsidRPr="00DF2BB2">
        <w:rPr>
          <w:rFonts w:ascii="Times New Roman" w:hAnsi="Times New Roman" w:cs="Times New Roman"/>
          <w:b/>
          <w:sz w:val="28"/>
          <w:szCs w:val="28"/>
        </w:rPr>
        <w:t>3.  Обследование звукопроизношения.</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Инструкция: «Повторяй за мной слова».</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Собака – маска – нос</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Сено – василек – высь</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Замок – коза</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Зима – магазин</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Цапля – овца – палец</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Шуба – кошка – камыш</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Жук – ножи</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Щука – вещи – лещ</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Чайка–очки–ночь</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Рыба – корова – топор</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Река – варенье – дверь</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Лампа – молоко – пол</w:t>
      </w:r>
    </w:p>
    <w:p w:rsidR="00E17E5B" w:rsidRPr="00917553" w:rsidRDefault="00E17E5B" w:rsidP="0020611D">
      <w:pPr>
        <w:spacing w:line="240" w:lineRule="auto"/>
        <w:jc w:val="both"/>
        <w:rPr>
          <w:rFonts w:ascii="Times New Roman" w:hAnsi="Times New Roman" w:cs="Times New Roman"/>
          <w:sz w:val="28"/>
          <w:szCs w:val="28"/>
        </w:rPr>
      </w:pPr>
      <w:r w:rsidRPr="00917553">
        <w:rPr>
          <w:rFonts w:ascii="Times New Roman" w:hAnsi="Times New Roman" w:cs="Times New Roman"/>
          <w:sz w:val="28"/>
          <w:szCs w:val="28"/>
        </w:rPr>
        <w:t>Лето – колесо – пол</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При необходимости можно уточнить произношение других согласных звуков ( б, </w:t>
      </w:r>
      <w:proofErr w:type="gramStart"/>
      <w:r w:rsidRPr="00917553">
        <w:rPr>
          <w:rFonts w:ascii="Times New Roman" w:hAnsi="Times New Roman" w:cs="Times New Roman"/>
          <w:sz w:val="28"/>
          <w:szCs w:val="28"/>
        </w:rPr>
        <w:t>п</w:t>
      </w:r>
      <w:proofErr w:type="gramEnd"/>
      <w:r w:rsidRPr="00917553">
        <w:rPr>
          <w:rFonts w:ascii="Times New Roman" w:hAnsi="Times New Roman" w:cs="Times New Roman"/>
          <w:sz w:val="28"/>
          <w:szCs w:val="28"/>
        </w:rPr>
        <w:t>, д, т, г, к, х) и й. В целях экономии времени фразы и тексты с проверяемыми звуками на этом этапе не предъявляются, т.к. возможность уточнить произношение звука в разных позициях и при разной степени самостоятельности речи предоставляется в ходе дальнейшего обследования.</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Предлагается условно разделить все звуки на пять групп: первые четыре – это наиболее часто подвергающиеся нарушениям согласные </w:t>
      </w:r>
      <w:proofErr w:type="gramStart"/>
      <w:r w:rsidRPr="00917553">
        <w:rPr>
          <w:rFonts w:ascii="Times New Roman" w:hAnsi="Times New Roman" w:cs="Times New Roman"/>
          <w:sz w:val="28"/>
          <w:szCs w:val="28"/>
        </w:rPr>
        <w:t xml:space="preserve">( </w:t>
      </w:r>
      <w:proofErr w:type="gramEnd"/>
      <w:r w:rsidRPr="00917553">
        <w:rPr>
          <w:rFonts w:ascii="Times New Roman" w:hAnsi="Times New Roman" w:cs="Times New Roman"/>
          <w:sz w:val="28"/>
          <w:szCs w:val="28"/>
        </w:rPr>
        <w:t xml:space="preserve">1 группа – свистящие с, с`, з, з`, ц; 2 – шипящие ш, ж, ч, щ; 3 – л, л`; 4 – </w:t>
      </w:r>
      <w:proofErr w:type="gramStart"/>
      <w:r w:rsidRPr="00917553">
        <w:rPr>
          <w:rFonts w:ascii="Times New Roman" w:hAnsi="Times New Roman" w:cs="Times New Roman"/>
          <w:sz w:val="28"/>
          <w:szCs w:val="28"/>
        </w:rPr>
        <w:t>р</w:t>
      </w:r>
      <w:proofErr w:type="gramEnd"/>
      <w:r w:rsidRPr="00917553">
        <w:rPr>
          <w:rFonts w:ascii="Times New Roman" w:hAnsi="Times New Roman" w:cs="Times New Roman"/>
          <w:sz w:val="28"/>
          <w:szCs w:val="28"/>
        </w:rPr>
        <w:t>, р`) и пятая группа – остальные звуки, дефектное произношение которых встречается значительно реже: задненебные звуки г, к, х и г`, к`, х`, сонорный звук й, случаи дефектов озвончения, смягчения, редкие нарушения произношения гласных звуков</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Критерии оценки:</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Произношение звуков каждой группы оценивается в отдельности по следующему принципу:</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3 балла – безукоризненное произношение всех звуков группы в любых речевых ситуациях;</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2 балла – один или несколько звуков группы правильно произносятся изолированно и отраженно, но иногда подвергаются заменам или искажениям в самостоятельной речи, т.е. недостаточно автоматизированы.</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1 балл – в любой позиции искажается или заменяется только один звук группы;</w:t>
      </w:r>
    </w:p>
    <w:p w:rsidR="00E17E5B" w:rsidRPr="00917553" w:rsidRDefault="00E17E5B" w:rsidP="00917553">
      <w:pPr>
        <w:jc w:val="both"/>
        <w:rPr>
          <w:rFonts w:ascii="Times New Roman" w:hAnsi="Times New Roman" w:cs="Times New Roman"/>
          <w:sz w:val="28"/>
          <w:szCs w:val="28"/>
        </w:rPr>
      </w:pPr>
      <w:r w:rsidRPr="00917553">
        <w:rPr>
          <w:rFonts w:ascii="Times New Roman" w:hAnsi="Times New Roman" w:cs="Times New Roman"/>
          <w:sz w:val="28"/>
          <w:szCs w:val="28"/>
        </w:rPr>
        <w:t>0 баллов – искажениям или заменам во всех речевых ситуациях подвергаются все или несколько звуков группы.</w:t>
      </w:r>
    </w:p>
    <w:p w:rsidR="005C4D11" w:rsidRPr="00917553" w:rsidRDefault="005C4D11" w:rsidP="00917553">
      <w:pPr>
        <w:jc w:val="both"/>
        <w:rPr>
          <w:rFonts w:ascii="Times New Roman" w:hAnsi="Times New Roman" w:cs="Times New Roman"/>
          <w:sz w:val="28"/>
          <w:szCs w:val="28"/>
        </w:rPr>
      </w:pPr>
    </w:p>
    <w:p w:rsidR="00FB7CD7" w:rsidRDefault="006B4F36" w:rsidP="00917553">
      <w:pPr>
        <w:jc w:val="both"/>
        <w:rPr>
          <w:rFonts w:ascii="Times New Roman" w:hAnsi="Times New Roman" w:cs="Times New Roman"/>
          <w:b/>
          <w:sz w:val="28"/>
          <w:szCs w:val="28"/>
        </w:rPr>
      </w:pPr>
      <w:r>
        <w:rPr>
          <w:rFonts w:ascii="Times New Roman" w:hAnsi="Times New Roman" w:cs="Times New Roman"/>
          <w:b/>
          <w:sz w:val="28"/>
          <w:szCs w:val="28"/>
        </w:rPr>
        <w:t>4. Р</w:t>
      </w:r>
      <w:r w:rsidR="00A81FDB" w:rsidRPr="006B4F36">
        <w:rPr>
          <w:rFonts w:ascii="Times New Roman" w:hAnsi="Times New Roman" w:cs="Times New Roman"/>
          <w:b/>
          <w:sz w:val="28"/>
          <w:szCs w:val="28"/>
        </w:rPr>
        <w:t xml:space="preserve">итмическая </w:t>
      </w:r>
      <w:r w:rsidR="00635054">
        <w:rPr>
          <w:rFonts w:ascii="Times New Roman" w:hAnsi="Times New Roman" w:cs="Times New Roman"/>
          <w:b/>
          <w:sz w:val="28"/>
          <w:szCs w:val="28"/>
        </w:rPr>
        <w:t xml:space="preserve">и динамическая </w:t>
      </w:r>
      <w:r w:rsidR="00A81FDB" w:rsidRPr="006B4F36">
        <w:rPr>
          <w:rFonts w:ascii="Times New Roman" w:hAnsi="Times New Roman" w:cs="Times New Roman"/>
          <w:b/>
          <w:sz w:val="28"/>
          <w:szCs w:val="28"/>
        </w:rPr>
        <w:t>организация движений</w:t>
      </w:r>
    </w:p>
    <w:p w:rsidR="006B4F36" w:rsidRDefault="006B4F36" w:rsidP="00917553">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9A1EAC">
        <w:rPr>
          <w:rFonts w:ascii="Times New Roman" w:hAnsi="Times New Roman" w:cs="Times New Roman"/>
          <w:b/>
          <w:sz w:val="28"/>
          <w:szCs w:val="28"/>
        </w:rPr>
        <w:t>исследования ритмической организации движений</w:t>
      </w:r>
      <w:r>
        <w:rPr>
          <w:rFonts w:ascii="Times New Roman" w:hAnsi="Times New Roman" w:cs="Times New Roman"/>
          <w:sz w:val="28"/>
          <w:szCs w:val="28"/>
        </w:rPr>
        <w:t xml:space="preserve"> так же можно использовать материал речевой карты (восприятие и воспроизведение ритма). В данном с</w:t>
      </w:r>
      <w:r w:rsidR="00713017">
        <w:rPr>
          <w:rFonts w:ascii="Times New Roman" w:hAnsi="Times New Roman" w:cs="Times New Roman"/>
          <w:sz w:val="28"/>
          <w:szCs w:val="28"/>
        </w:rPr>
        <w:t>лучае предлагаю</w:t>
      </w:r>
      <w:r>
        <w:rPr>
          <w:rFonts w:ascii="Times New Roman" w:hAnsi="Times New Roman" w:cs="Times New Roman"/>
          <w:sz w:val="28"/>
          <w:szCs w:val="28"/>
        </w:rPr>
        <w:t>тся приём</w:t>
      </w:r>
      <w:r w:rsidR="00713017">
        <w:rPr>
          <w:rFonts w:ascii="Times New Roman" w:hAnsi="Times New Roman" w:cs="Times New Roman"/>
          <w:sz w:val="28"/>
          <w:szCs w:val="28"/>
        </w:rPr>
        <w:t>ы</w:t>
      </w:r>
      <w:r>
        <w:rPr>
          <w:rFonts w:ascii="Times New Roman" w:hAnsi="Times New Roman" w:cs="Times New Roman"/>
          <w:sz w:val="28"/>
          <w:szCs w:val="28"/>
        </w:rPr>
        <w:t xml:space="preserve"> из методики Г.А Волковой.</w:t>
      </w:r>
    </w:p>
    <w:p w:rsidR="006B4F36" w:rsidRDefault="004C797D" w:rsidP="00917553">
      <w:pPr>
        <w:jc w:val="both"/>
        <w:rPr>
          <w:rFonts w:ascii="Times New Roman" w:hAnsi="Times New Roman" w:cs="Times New Roman"/>
          <w:sz w:val="28"/>
          <w:szCs w:val="28"/>
        </w:rPr>
      </w:pPr>
      <w:r>
        <w:rPr>
          <w:rFonts w:ascii="Times New Roman" w:hAnsi="Times New Roman" w:cs="Times New Roman"/>
          <w:sz w:val="28"/>
          <w:szCs w:val="28"/>
        </w:rPr>
        <w:t xml:space="preserve">* </w:t>
      </w:r>
      <w:r w:rsidR="006B4F36">
        <w:rPr>
          <w:rFonts w:ascii="Times New Roman" w:hAnsi="Times New Roman" w:cs="Times New Roman"/>
          <w:sz w:val="28"/>
          <w:szCs w:val="28"/>
        </w:rPr>
        <w:t>Простучать за педагогом карандашом ритмический рисунок</w:t>
      </w:r>
    </w:p>
    <w:p w:rsidR="006B4F36" w:rsidRPr="004C797D" w:rsidRDefault="00713017" w:rsidP="00917553">
      <w:pPr>
        <w:jc w:val="both"/>
        <w:rPr>
          <w:rFonts w:ascii="Times New Roman" w:hAnsi="Times New Roman" w:cs="Times New Roman"/>
          <w:sz w:val="28"/>
          <w:szCs w:val="28"/>
          <w:lang w:val="en-US"/>
        </w:rPr>
      </w:pPr>
      <w:r w:rsidRPr="004C797D">
        <w:rPr>
          <w:rFonts w:ascii="Times New Roman" w:hAnsi="Times New Roman" w:cs="Times New Roman"/>
          <w:sz w:val="28"/>
          <w:szCs w:val="28"/>
        </w:rPr>
        <w:t xml:space="preserve"> </w:t>
      </w:r>
      <w:r w:rsidR="00B908EF">
        <w:rPr>
          <w:rFonts w:ascii="Times New Roman" w:hAnsi="Times New Roman" w:cs="Times New Roman"/>
          <w:sz w:val="28"/>
          <w:szCs w:val="28"/>
          <w:lang w:val="en-US"/>
        </w:rPr>
        <w:t xml:space="preserve">III II,   </w:t>
      </w:r>
      <w:proofErr w:type="gramStart"/>
      <w:r w:rsidR="00B908EF">
        <w:rPr>
          <w:rFonts w:ascii="Times New Roman" w:hAnsi="Times New Roman" w:cs="Times New Roman"/>
          <w:sz w:val="28"/>
          <w:szCs w:val="28"/>
          <w:lang w:val="en-US"/>
        </w:rPr>
        <w:t xml:space="preserve">II  </w:t>
      </w:r>
      <w:proofErr w:type="spellStart"/>
      <w:r w:rsidR="00B908EF">
        <w:rPr>
          <w:rFonts w:ascii="Times New Roman" w:hAnsi="Times New Roman" w:cs="Times New Roman"/>
          <w:sz w:val="28"/>
          <w:szCs w:val="28"/>
          <w:lang w:val="en-US"/>
        </w:rPr>
        <w:t>II</w:t>
      </w:r>
      <w:proofErr w:type="spellEnd"/>
      <w:proofErr w:type="gramEnd"/>
      <w:r w:rsidR="00B908EF">
        <w:rPr>
          <w:rFonts w:ascii="Times New Roman" w:hAnsi="Times New Roman" w:cs="Times New Roman"/>
          <w:sz w:val="28"/>
          <w:szCs w:val="28"/>
          <w:lang w:val="en-US"/>
        </w:rPr>
        <w:t xml:space="preserve">  III,  III I III I</w:t>
      </w:r>
    </w:p>
    <w:p w:rsidR="004C797D" w:rsidRDefault="004C797D" w:rsidP="00917553">
      <w:pPr>
        <w:jc w:val="both"/>
        <w:rPr>
          <w:rFonts w:ascii="Times New Roman" w:hAnsi="Times New Roman" w:cs="Times New Roman"/>
          <w:sz w:val="28"/>
          <w:szCs w:val="28"/>
        </w:rPr>
      </w:pPr>
      <w:r w:rsidRPr="004C797D">
        <w:rPr>
          <w:rFonts w:ascii="Times New Roman" w:hAnsi="Times New Roman" w:cs="Times New Roman"/>
          <w:sz w:val="28"/>
          <w:szCs w:val="28"/>
        </w:rPr>
        <w:t xml:space="preserve">* </w:t>
      </w:r>
      <w:r>
        <w:rPr>
          <w:rFonts w:ascii="Times New Roman" w:hAnsi="Times New Roman" w:cs="Times New Roman"/>
          <w:sz w:val="28"/>
          <w:szCs w:val="28"/>
        </w:rPr>
        <w:t>Приём «Музыкальное эхо». Педагог ударяет в определённом ритме по ударному инструменту</w:t>
      </w:r>
      <w:r w:rsidR="00B86206">
        <w:rPr>
          <w:rFonts w:ascii="Times New Roman" w:hAnsi="Times New Roman" w:cs="Times New Roman"/>
          <w:sz w:val="28"/>
          <w:szCs w:val="28"/>
        </w:rPr>
        <w:t xml:space="preserve">, </w:t>
      </w:r>
      <w:r w:rsidRPr="004C797D">
        <w:rPr>
          <w:rFonts w:ascii="Times New Roman" w:hAnsi="Times New Roman" w:cs="Times New Roman"/>
          <w:sz w:val="28"/>
          <w:szCs w:val="28"/>
        </w:rPr>
        <w:t>например, в бубен, треугольник, тарелки. Барабан и т.д., испытуе</w:t>
      </w:r>
      <w:r w:rsidR="00B9473A">
        <w:rPr>
          <w:rFonts w:ascii="Times New Roman" w:hAnsi="Times New Roman" w:cs="Times New Roman"/>
          <w:sz w:val="28"/>
          <w:szCs w:val="28"/>
        </w:rPr>
        <w:t>мый в том же ритме точно повторя</w:t>
      </w:r>
      <w:r w:rsidRPr="004C797D">
        <w:rPr>
          <w:rFonts w:ascii="Times New Roman" w:hAnsi="Times New Roman" w:cs="Times New Roman"/>
          <w:sz w:val="28"/>
          <w:szCs w:val="28"/>
        </w:rPr>
        <w:t xml:space="preserve">ет </w:t>
      </w:r>
      <w:proofErr w:type="gramStart"/>
      <w:r w:rsidRPr="004C797D">
        <w:rPr>
          <w:rFonts w:ascii="Times New Roman" w:hAnsi="Times New Roman" w:cs="Times New Roman"/>
          <w:sz w:val="28"/>
          <w:szCs w:val="28"/>
        </w:rPr>
        <w:t>услышанное</w:t>
      </w:r>
      <w:proofErr w:type="gramEnd"/>
      <w:r w:rsidRPr="004C797D">
        <w:rPr>
          <w:rFonts w:ascii="Times New Roman" w:hAnsi="Times New Roman" w:cs="Times New Roman"/>
          <w:sz w:val="28"/>
          <w:szCs w:val="28"/>
        </w:rPr>
        <w:t>.</w:t>
      </w:r>
    </w:p>
    <w:p w:rsidR="000419A3" w:rsidRDefault="00635054" w:rsidP="00635054">
      <w:pPr>
        <w:jc w:val="both"/>
        <w:rPr>
          <w:rFonts w:ascii="Times New Roman" w:hAnsi="Times New Roman" w:cs="Times New Roman"/>
          <w:b/>
          <w:sz w:val="28"/>
          <w:szCs w:val="28"/>
        </w:rPr>
      </w:pPr>
      <w:r w:rsidRPr="009A1EAC">
        <w:rPr>
          <w:rFonts w:ascii="Times New Roman" w:hAnsi="Times New Roman" w:cs="Times New Roman"/>
          <w:b/>
          <w:sz w:val="28"/>
          <w:szCs w:val="28"/>
        </w:rPr>
        <w:t>Исследование динамической координации движений:</w:t>
      </w:r>
    </w:p>
    <w:p w:rsidR="00635054" w:rsidRPr="000419A3" w:rsidRDefault="00635054" w:rsidP="00635054">
      <w:pPr>
        <w:jc w:val="both"/>
        <w:rPr>
          <w:rFonts w:ascii="Times New Roman" w:hAnsi="Times New Roman" w:cs="Times New Roman"/>
          <w:b/>
          <w:sz w:val="28"/>
          <w:szCs w:val="28"/>
        </w:rPr>
      </w:pPr>
      <w:bookmarkStart w:id="0" w:name="_GoBack"/>
      <w:bookmarkEnd w:id="0"/>
      <w:r w:rsidRPr="00635054">
        <w:rPr>
          <w:rFonts w:ascii="Times New Roman" w:hAnsi="Times New Roman" w:cs="Times New Roman"/>
          <w:sz w:val="28"/>
          <w:szCs w:val="28"/>
        </w:rPr>
        <w:t>*</w:t>
      </w:r>
      <w:r>
        <w:rPr>
          <w:rFonts w:ascii="Times New Roman" w:hAnsi="Times New Roman" w:cs="Times New Roman"/>
          <w:sz w:val="28"/>
          <w:szCs w:val="28"/>
        </w:rPr>
        <w:t xml:space="preserve"> </w:t>
      </w:r>
      <w:r w:rsidRPr="00635054">
        <w:rPr>
          <w:rFonts w:ascii="Times New Roman" w:hAnsi="Times New Roman" w:cs="Times New Roman"/>
          <w:sz w:val="28"/>
          <w:szCs w:val="28"/>
        </w:rPr>
        <w:t>Маршировать, чередуя шаг и хлопок ладонями</w:t>
      </w:r>
      <w:r>
        <w:rPr>
          <w:rFonts w:ascii="Times New Roman" w:hAnsi="Times New Roman" w:cs="Times New Roman"/>
          <w:sz w:val="28"/>
          <w:szCs w:val="28"/>
        </w:rPr>
        <w:t>. Хлопок производить в промежуток, между шагами.</w:t>
      </w:r>
    </w:p>
    <w:p w:rsidR="00635054" w:rsidRDefault="00635054" w:rsidP="00635054">
      <w:pPr>
        <w:jc w:val="both"/>
        <w:rPr>
          <w:rFonts w:ascii="Times New Roman" w:hAnsi="Times New Roman" w:cs="Times New Roman"/>
          <w:sz w:val="28"/>
          <w:szCs w:val="28"/>
        </w:rPr>
      </w:pPr>
      <w:r>
        <w:rPr>
          <w:rFonts w:ascii="Times New Roman" w:hAnsi="Times New Roman" w:cs="Times New Roman"/>
          <w:sz w:val="28"/>
          <w:szCs w:val="28"/>
        </w:rPr>
        <w:t xml:space="preserve">Отметить: выполняет верно с первого раза, выполняет верно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второго-третьего раза, напрягается, движения рук и ног скованные, чередование шага и хлопка не удаётся.</w:t>
      </w:r>
    </w:p>
    <w:p w:rsidR="002D0B2C" w:rsidRDefault="002D0B2C" w:rsidP="00635054">
      <w:pPr>
        <w:jc w:val="both"/>
        <w:rPr>
          <w:rFonts w:ascii="Times New Roman" w:hAnsi="Times New Roman" w:cs="Times New Roman"/>
          <w:sz w:val="28"/>
          <w:szCs w:val="28"/>
        </w:rPr>
      </w:pPr>
      <w:r>
        <w:rPr>
          <w:rFonts w:ascii="Times New Roman" w:hAnsi="Times New Roman" w:cs="Times New Roman"/>
          <w:sz w:val="28"/>
          <w:szCs w:val="28"/>
        </w:rPr>
        <w:t>* Выполнить подряд шесть плавных движений. Пола пятками не касаться, выполнять только на носках (для дошкольников – три приседания).</w:t>
      </w:r>
    </w:p>
    <w:p w:rsidR="00A42D13" w:rsidRPr="00635054" w:rsidRDefault="00A42D13" w:rsidP="00635054">
      <w:pPr>
        <w:jc w:val="both"/>
        <w:rPr>
          <w:rFonts w:ascii="Times New Roman" w:hAnsi="Times New Roman" w:cs="Times New Roman"/>
          <w:sz w:val="28"/>
          <w:szCs w:val="28"/>
        </w:rPr>
      </w:pPr>
      <w:r>
        <w:rPr>
          <w:rFonts w:ascii="Times New Roman" w:hAnsi="Times New Roman" w:cs="Times New Roman"/>
          <w:sz w:val="28"/>
          <w:szCs w:val="28"/>
        </w:rPr>
        <w:t>Отметить: выполняет правильно; с напряжением, раскачиваясь, балансируя туловищем и руками; крайне напрягается, становится на всю ступню.</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Выполнение заданий оценивается следующим образом:</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3 балла – точное и правильное воспроизведение в темпе предъявления;</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 xml:space="preserve">2 балла –    задание выполняется вначале правильно, но при истощении         </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 xml:space="preserve">                       нестойкого навыка возникают ошибки, которые                     </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 xml:space="preserve">                       преодолеваются путём организации внимания и  </w:t>
      </w:r>
    </w:p>
    <w:p w:rsidR="00F25EE7" w:rsidRPr="00F25EE7"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 xml:space="preserve">                       эмоциональным подкреплением;</w:t>
      </w:r>
    </w:p>
    <w:p w:rsidR="009A1EAC" w:rsidRDefault="00F25EE7" w:rsidP="00F25EE7">
      <w:pPr>
        <w:jc w:val="both"/>
        <w:rPr>
          <w:rFonts w:ascii="Times New Roman" w:hAnsi="Times New Roman" w:cs="Times New Roman"/>
          <w:sz w:val="28"/>
          <w:szCs w:val="28"/>
        </w:rPr>
      </w:pPr>
      <w:r w:rsidRPr="00F25EE7">
        <w:rPr>
          <w:rFonts w:ascii="Times New Roman" w:hAnsi="Times New Roman" w:cs="Times New Roman"/>
          <w:sz w:val="28"/>
          <w:szCs w:val="28"/>
        </w:rPr>
        <w:t xml:space="preserve"> 1 балл –   выполнение задания </w:t>
      </w:r>
      <w:proofErr w:type="gramStart"/>
      <w:r w:rsidRPr="00F25EE7">
        <w:rPr>
          <w:rFonts w:ascii="Times New Roman" w:hAnsi="Times New Roman" w:cs="Times New Roman"/>
          <w:sz w:val="28"/>
          <w:szCs w:val="28"/>
        </w:rPr>
        <w:t>значительно ограничено</w:t>
      </w:r>
      <w:proofErr w:type="gramEnd"/>
      <w:r w:rsidRPr="00F25EE7">
        <w:rPr>
          <w:rFonts w:ascii="Times New Roman" w:hAnsi="Times New Roman" w:cs="Times New Roman"/>
          <w:sz w:val="28"/>
          <w:szCs w:val="28"/>
        </w:rPr>
        <w:t>;</w:t>
      </w:r>
    </w:p>
    <w:p w:rsidR="00F25EE7" w:rsidRPr="00F25EE7" w:rsidRDefault="009A1EAC" w:rsidP="00F25EE7">
      <w:pPr>
        <w:jc w:val="both"/>
        <w:rPr>
          <w:rFonts w:ascii="Times New Roman" w:hAnsi="Times New Roman" w:cs="Times New Roman"/>
          <w:sz w:val="28"/>
          <w:szCs w:val="28"/>
        </w:rPr>
      </w:pPr>
      <w:r>
        <w:rPr>
          <w:rFonts w:ascii="Times New Roman" w:hAnsi="Times New Roman" w:cs="Times New Roman"/>
          <w:sz w:val="28"/>
          <w:szCs w:val="28"/>
        </w:rPr>
        <w:t xml:space="preserve"> </w:t>
      </w:r>
      <w:r w:rsidR="00F25EE7" w:rsidRPr="00F25EE7">
        <w:rPr>
          <w:rFonts w:ascii="Times New Roman" w:hAnsi="Times New Roman" w:cs="Times New Roman"/>
          <w:sz w:val="28"/>
          <w:szCs w:val="28"/>
        </w:rPr>
        <w:t>0 баллов –    выполнение задания не доступно.</w:t>
      </w:r>
    </w:p>
    <w:p w:rsidR="00A81FDB" w:rsidRPr="004C797D" w:rsidRDefault="00A81FDB" w:rsidP="00917553">
      <w:pPr>
        <w:jc w:val="both"/>
        <w:rPr>
          <w:rFonts w:ascii="Times New Roman" w:hAnsi="Times New Roman" w:cs="Times New Roman"/>
          <w:sz w:val="28"/>
          <w:szCs w:val="28"/>
        </w:rPr>
      </w:pPr>
    </w:p>
    <w:p w:rsidR="00FB7CD7" w:rsidRPr="002758C5" w:rsidRDefault="00E4680C" w:rsidP="00917553">
      <w:pPr>
        <w:jc w:val="both"/>
        <w:rPr>
          <w:rFonts w:ascii="Times New Roman" w:hAnsi="Times New Roman" w:cs="Times New Roman"/>
          <w:b/>
          <w:sz w:val="28"/>
          <w:szCs w:val="28"/>
        </w:rPr>
      </w:pPr>
      <w:r w:rsidRPr="002758C5">
        <w:rPr>
          <w:rFonts w:ascii="Times New Roman" w:hAnsi="Times New Roman" w:cs="Times New Roman"/>
          <w:b/>
          <w:sz w:val="28"/>
          <w:szCs w:val="28"/>
        </w:rPr>
        <w:t xml:space="preserve">5. </w:t>
      </w:r>
      <w:r w:rsidR="002758C5">
        <w:rPr>
          <w:rFonts w:ascii="Times New Roman" w:hAnsi="Times New Roman" w:cs="Times New Roman"/>
          <w:b/>
          <w:sz w:val="28"/>
          <w:szCs w:val="28"/>
        </w:rPr>
        <w:t>Исследование пространственной ориентации.</w:t>
      </w:r>
    </w:p>
    <w:p w:rsidR="00387381" w:rsidRDefault="00387381" w:rsidP="00917553">
      <w:pPr>
        <w:jc w:val="both"/>
        <w:rPr>
          <w:rFonts w:ascii="Times New Roman" w:hAnsi="Times New Roman" w:cs="Times New Roman"/>
          <w:sz w:val="28"/>
          <w:szCs w:val="28"/>
        </w:rPr>
      </w:pPr>
      <w:r>
        <w:rPr>
          <w:rFonts w:ascii="Times New Roman" w:hAnsi="Times New Roman" w:cs="Times New Roman"/>
          <w:sz w:val="28"/>
          <w:szCs w:val="28"/>
        </w:rPr>
        <w:t>По подражанию. Повторить за педагогом движения на ходьбу по кругу, в обратном направлении, через круг. Начать ходьбу от центра круга направо, пройти круг, вернуться в центр слева. Пройти кабинет (зал) из правого угла через центр по диагонали, обойти кабинет (зал) вокруг и вернуться в правый угол по диагонали через центр из противоположного угла. Повернуться на месте вокруг себя и поскоками пробежать по кабинету (залу), начиная движение справа, то же слева.</w:t>
      </w:r>
    </w:p>
    <w:p w:rsidR="00C73E4E" w:rsidRDefault="00C73E4E" w:rsidP="00917553">
      <w:pPr>
        <w:jc w:val="both"/>
        <w:rPr>
          <w:rFonts w:ascii="Times New Roman" w:hAnsi="Times New Roman" w:cs="Times New Roman"/>
          <w:sz w:val="28"/>
          <w:szCs w:val="28"/>
        </w:rPr>
      </w:pPr>
      <w:r>
        <w:rPr>
          <w:rFonts w:ascii="Times New Roman" w:hAnsi="Times New Roman" w:cs="Times New Roman"/>
          <w:sz w:val="28"/>
          <w:szCs w:val="28"/>
        </w:rPr>
        <w:t>Проделать эти задания по словесной инструкции.</w:t>
      </w:r>
    </w:p>
    <w:p w:rsidR="00C73E4E" w:rsidRDefault="00C73E4E" w:rsidP="00917553">
      <w:pPr>
        <w:jc w:val="both"/>
        <w:rPr>
          <w:rFonts w:ascii="Times New Roman" w:hAnsi="Times New Roman" w:cs="Times New Roman"/>
          <w:sz w:val="28"/>
          <w:szCs w:val="28"/>
        </w:rPr>
      </w:pPr>
      <w:r>
        <w:rPr>
          <w:rFonts w:ascii="Times New Roman" w:hAnsi="Times New Roman" w:cs="Times New Roman"/>
          <w:sz w:val="28"/>
          <w:szCs w:val="28"/>
        </w:rPr>
        <w:t>Отметить ошибки в пространственной координации: незнание сторон тела, ведущей руки, неуверенность выполнения.</w:t>
      </w:r>
    </w:p>
    <w:p w:rsidR="007501F2" w:rsidRPr="007501F2" w:rsidRDefault="001D4A2C" w:rsidP="001D4A2C">
      <w:pPr>
        <w:jc w:val="both"/>
        <w:rPr>
          <w:rFonts w:ascii="Times New Roman" w:hAnsi="Times New Roman" w:cs="Times New Roman"/>
          <w:sz w:val="28"/>
          <w:szCs w:val="28"/>
        </w:rPr>
      </w:pPr>
      <w:r>
        <w:rPr>
          <w:rFonts w:ascii="Times New Roman" w:hAnsi="Times New Roman" w:cs="Times New Roman"/>
          <w:sz w:val="28"/>
          <w:szCs w:val="28"/>
        </w:rPr>
        <w:t xml:space="preserve">    3 балла</w:t>
      </w:r>
      <w:r w:rsidR="007501F2" w:rsidRPr="007501F2">
        <w:rPr>
          <w:rFonts w:ascii="Times New Roman" w:hAnsi="Times New Roman" w:cs="Times New Roman"/>
          <w:sz w:val="28"/>
          <w:szCs w:val="28"/>
        </w:rPr>
        <w:t xml:space="preserve"> – задание выполняется правильно, навыки автоматизированы.</w:t>
      </w:r>
    </w:p>
    <w:p w:rsidR="007501F2" w:rsidRPr="007501F2" w:rsidRDefault="001D4A2C" w:rsidP="007501F2">
      <w:pPr>
        <w:jc w:val="both"/>
        <w:rPr>
          <w:rFonts w:ascii="Times New Roman" w:hAnsi="Times New Roman" w:cs="Times New Roman"/>
          <w:sz w:val="28"/>
          <w:szCs w:val="28"/>
        </w:rPr>
      </w:pPr>
      <w:r>
        <w:rPr>
          <w:rFonts w:ascii="Times New Roman" w:hAnsi="Times New Roman" w:cs="Times New Roman"/>
          <w:sz w:val="28"/>
          <w:szCs w:val="28"/>
        </w:rPr>
        <w:t xml:space="preserve">    2</w:t>
      </w:r>
      <w:r w:rsidR="007501F2" w:rsidRPr="007501F2">
        <w:rPr>
          <w:rFonts w:ascii="Times New Roman" w:hAnsi="Times New Roman" w:cs="Times New Roman"/>
          <w:sz w:val="28"/>
          <w:szCs w:val="28"/>
        </w:rPr>
        <w:t xml:space="preserve"> балла –    задание выполняется вначале правильно, но при истощении         </w:t>
      </w:r>
    </w:p>
    <w:p w:rsidR="007501F2" w:rsidRPr="007501F2" w:rsidRDefault="007501F2" w:rsidP="007501F2">
      <w:pPr>
        <w:jc w:val="both"/>
        <w:rPr>
          <w:rFonts w:ascii="Times New Roman" w:hAnsi="Times New Roman" w:cs="Times New Roman"/>
          <w:sz w:val="28"/>
          <w:szCs w:val="28"/>
        </w:rPr>
      </w:pPr>
      <w:r w:rsidRPr="007501F2">
        <w:rPr>
          <w:rFonts w:ascii="Times New Roman" w:hAnsi="Times New Roman" w:cs="Times New Roman"/>
          <w:sz w:val="28"/>
          <w:szCs w:val="28"/>
        </w:rPr>
        <w:t xml:space="preserve">                       нестойкого навыка возникают ошибки, которые                     </w:t>
      </w:r>
    </w:p>
    <w:p w:rsidR="007501F2" w:rsidRPr="007501F2" w:rsidRDefault="007501F2" w:rsidP="007501F2">
      <w:pPr>
        <w:jc w:val="both"/>
        <w:rPr>
          <w:rFonts w:ascii="Times New Roman" w:hAnsi="Times New Roman" w:cs="Times New Roman"/>
          <w:sz w:val="28"/>
          <w:szCs w:val="28"/>
        </w:rPr>
      </w:pPr>
      <w:r w:rsidRPr="007501F2">
        <w:rPr>
          <w:rFonts w:ascii="Times New Roman" w:hAnsi="Times New Roman" w:cs="Times New Roman"/>
          <w:sz w:val="28"/>
          <w:szCs w:val="28"/>
        </w:rPr>
        <w:t xml:space="preserve">                       преодолеваются путём организации внимания и  </w:t>
      </w:r>
    </w:p>
    <w:p w:rsidR="007501F2" w:rsidRPr="007501F2" w:rsidRDefault="007501F2" w:rsidP="007501F2">
      <w:pPr>
        <w:jc w:val="both"/>
        <w:rPr>
          <w:rFonts w:ascii="Times New Roman" w:hAnsi="Times New Roman" w:cs="Times New Roman"/>
          <w:sz w:val="28"/>
          <w:szCs w:val="28"/>
        </w:rPr>
      </w:pPr>
      <w:r w:rsidRPr="007501F2">
        <w:rPr>
          <w:rFonts w:ascii="Times New Roman" w:hAnsi="Times New Roman" w:cs="Times New Roman"/>
          <w:sz w:val="28"/>
          <w:szCs w:val="28"/>
        </w:rPr>
        <w:t xml:space="preserve">                       эмоциональным подкреплением;</w:t>
      </w:r>
    </w:p>
    <w:p w:rsidR="007501F2" w:rsidRPr="007501F2" w:rsidRDefault="001D4A2C" w:rsidP="007501F2">
      <w:pPr>
        <w:jc w:val="both"/>
        <w:rPr>
          <w:rFonts w:ascii="Times New Roman" w:hAnsi="Times New Roman" w:cs="Times New Roman"/>
          <w:sz w:val="28"/>
          <w:szCs w:val="28"/>
        </w:rPr>
      </w:pPr>
      <w:r>
        <w:rPr>
          <w:rFonts w:ascii="Times New Roman" w:hAnsi="Times New Roman" w:cs="Times New Roman"/>
          <w:sz w:val="28"/>
          <w:szCs w:val="28"/>
        </w:rPr>
        <w:t xml:space="preserve">    1 балл</w:t>
      </w:r>
      <w:r w:rsidR="007501F2" w:rsidRPr="007501F2">
        <w:rPr>
          <w:rFonts w:ascii="Times New Roman" w:hAnsi="Times New Roman" w:cs="Times New Roman"/>
          <w:sz w:val="28"/>
          <w:szCs w:val="28"/>
        </w:rPr>
        <w:t xml:space="preserve"> –   выполнение задания </w:t>
      </w:r>
      <w:proofErr w:type="gramStart"/>
      <w:r w:rsidR="007501F2" w:rsidRPr="007501F2">
        <w:rPr>
          <w:rFonts w:ascii="Times New Roman" w:hAnsi="Times New Roman" w:cs="Times New Roman"/>
          <w:sz w:val="28"/>
          <w:szCs w:val="28"/>
        </w:rPr>
        <w:t>значительно ограничено</w:t>
      </w:r>
      <w:proofErr w:type="gramEnd"/>
      <w:r w:rsidR="007501F2" w:rsidRPr="007501F2">
        <w:rPr>
          <w:rFonts w:ascii="Times New Roman" w:hAnsi="Times New Roman" w:cs="Times New Roman"/>
          <w:sz w:val="28"/>
          <w:szCs w:val="28"/>
        </w:rPr>
        <w:t>;</w:t>
      </w:r>
    </w:p>
    <w:p w:rsidR="007501F2" w:rsidRPr="007501F2" w:rsidRDefault="001D4A2C" w:rsidP="007501F2">
      <w:pPr>
        <w:jc w:val="both"/>
        <w:rPr>
          <w:rFonts w:ascii="Times New Roman" w:hAnsi="Times New Roman" w:cs="Times New Roman"/>
          <w:sz w:val="28"/>
          <w:szCs w:val="28"/>
        </w:rPr>
      </w:pPr>
      <w:r>
        <w:rPr>
          <w:rFonts w:ascii="Times New Roman" w:hAnsi="Times New Roman" w:cs="Times New Roman"/>
          <w:sz w:val="28"/>
          <w:szCs w:val="28"/>
        </w:rPr>
        <w:t xml:space="preserve">    0</w:t>
      </w:r>
      <w:r w:rsidR="007501F2" w:rsidRPr="007501F2">
        <w:rPr>
          <w:rFonts w:ascii="Times New Roman" w:hAnsi="Times New Roman" w:cs="Times New Roman"/>
          <w:sz w:val="28"/>
          <w:szCs w:val="28"/>
        </w:rPr>
        <w:t xml:space="preserve"> балл</w:t>
      </w:r>
      <w:r>
        <w:rPr>
          <w:rFonts w:ascii="Times New Roman" w:hAnsi="Times New Roman" w:cs="Times New Roman"/>
          <w:sz w:val="28"/>
          <w:szCs w:val="28"/>
        </w:rPr>
        <w:t>ов</w:t>
      </w:r>
      <w:r w:rsidR="00B30C0C">
        <w:rPr>
          <w:rFonts w:ascii="Times New Roman" w:hAnsi="Times New Roman" w:cs="Times New Roman"/>
          <w:sz w:val="28"/>
          <w:szCs w:val="28"/>
        </w:rPr>
        <w:t xml:space="preserve"> – </w:t>
      </w:r>
      <w:r w:rsidR="007501F2" w:rsidRPr="007501F2">
        <w:rPr>
          <w:rFonts w:ascii="Times New Roman" w:hAnsi="Times New Roman" w:cs="Times New Roman"/>
          <w:sz w:val="28"/>
          <w:szCs w:val="28"/>
        </w:rPr>
        <w:t xml:space="preserve"> выполнение задания не доступно.</w:t>
      </w:r>
    </w:p>
    <w:p w:rsidR="007501F2" w:rsidRPr="002758C5" w:rsidRDefault="007501F2" w:rsidP="00917553">
      <w:pPr>
        <w:jc w:val="both"/>
        <w:rPr>
          <w:rFonts w:ascii="Times New Roman" w:hAnsi="Times New Roman" w:cs="Times New Roman"/>
          <w:b/>
          <w:sz w:val="28"/>
          <w:szCs w:val="28"/>
        </w:rPr>
      </w:pPr>
    </w:p>
    <w:p w:rsidR="00872811" w:rsidRPr="002758C5" w:rsidRDefault="00872811" w:rsidP="00917553">
      <w:pPr>
        <w:jc w:val="both"/>
        <w:rPr>
          <w:rFonts w:ascii="Times New Roman" w:hAnsi="Times New Roman" w:cs="Times New Roman"/>
          <w:b/>
          <w:sz w:val="28"/>
          <w:szCs w:val="28"/>
        </w:rPr>
      </w:pPr>
      <w:r w:rsidRPr="002758C5">
        <w:rPr>
          <w:rFonts w:ascii="Times New Roman" w:hAnsi="Times New Roman" w:cs="Times New Roman"/>
          <w:b/>
          <w:sz w:val="28"/>
          <w:szCs w:val="28"/>
        </w:rPr>
        <w:t xml:space="preserve"> 5. Исследование воспроизведения звукослоговой структуры слов </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Материал исследование: картинки   и слова различной  звукослоговой структуры слова</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Задания на выявление особенностей спонтанного произнесения изолированных слов различной слоговой сложности.</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Ведущий прием - называние предъявляемых предметных картинок по инструкции: "Скажи, что (кто) это".</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1. Произнесение односложных слов без стечений согласных звуков. Речевой и картинный материал: дом, дым, мак, кот, бык, кит.</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2. произнесение двусложных слов без стечений согласных звуков. Речевой и картинный материал:</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а) слова типа СГСГ - муха, лиса, вода, вата, коты, ноты;</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б) слова типа СГСГС - петух, банан, диван, хомяк, вагон, веник.</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3. Произнесение односложных слов со стечениями согласных звуков. Речевой и картинный материал:</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а) слова со стечениями согласных звуков в начале слов</w:t>
      </w:r>
      <w:proofErr w:type="gramStart"/>
      <w:r w:rsidRPr="00917553">
        <w:rPr>
          <w:rFonts w:ascii="Times New Roman" w:hAnsi="Times New Roman" w:cs="Times New Roman"/>
          <w:sz w:val="28"/>
          <w:szCs w:val="28"/>
        </w:rPr>
        <w:t>а-</w:t>
      </w:r>
      <w:proofErr w:type="gramEnd"/>
      <w:r w:rsidRPr="00917553">
        <w:rPr>
          <w:rFonts w:ascii="Times New Roman" w:hAnsi="Times New Roman" w:cs="Times New Roman"/>
          <w:sz w:val="28"/>
          <w:szCs w:val="28"/>
        </w:rPr>
        <w:t xml:space="preserve"> гном, хлеб, стул, блин, внук, клен;</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б) слова со стечениями согласных звуков в конце слов</w:t>
      </w:r>
      <w:proofErr w:type="gramStart"/>
      <w:r w:rsidRPr="00917553">
        <w:rPr>
          <w:rFonts w:ascii="Times New Roman" w:hAnsi="Times New Roman" w:cs="Times New Roman"/>
          <w:sz w:val="28"/>
          <w:szCs w:val="28"/>
        </w:rPr>
        <w:t>а-</w:t>
      </w:r>
      <w:proofErr w:type="gramEnd"/>
      <w:r w:rsidRPr="00917553">
        <w:rPr>
          <w:rFonts w:ascii="Times New Roman" w:hAnsi="Times New Roman" w:cs="Times New Roman"/>
          <w:sz w:val="28"/>
          <w:szCs w:val="28"/>
        </w:rPr>
        <w:t xml:space="preserve"> бант, танк, зонт, бинт, винт, лист.</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4. Произнесение двусложных слов со стечениями согласных звуков. Речевой и картинный материал:</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а) слова со стечениями согласных звуков на стыке слогов - овца, банка, банты, кофта, тапки, медведь;</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б) слова со стечениями согласных звуков в начале слова - знаки, гномы, слоны, шкафы, столы, ступа.</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5. Произнесение трехсложных слов со стечениями согласных звуков. Речевой и картинный материал:</w:t>
      </w:r>
    </w:p>
    <w:p w:rsidR="00872811" w:rsidRPr="00917553" w:rsidRDefault="00872811" w:rsidP="00917553">
      <w:pPr>
        <w:jc w:val="both"/>
        <w:rPr>
          <w:rFonts w:ascii="Times New Roman" w:hAnsi="Times New Roman" w:cs="Times New Roman"/>
          <w:sz w:val="28"/>
          <w:szCs w:val="28"/>
        </w:rPr>
      </w:pPr>
      <w:proofErr w:type="gramStart"/>
      <w:r w:rsidRPr="00917553">
        <w:rPr>
          <w:rFonts w:ascii="Times New Roman" w:hAnsi="Times New Roman" w:cs="Times New Roman"/>
          <w:sz w:val="28"/>
          <w:szCs w:val="28"/>
        </w:rPr>
        <w:t>а) слова типа СГСГСГ - панама, кубики лисята, собака, машина, лопата СГСГСГС - котенок, помидор, колобок, телефон, бегемот, барабан.</w:t>
      </w:r>
      <w:proofErr w:type="gramEnd"/>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б) слова типа трехсложных слов со стечениями согласных звуков. Речевой и картинный материал:</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 xml:space="preserve">автобус, ананас, актриса,  карандаш, клубника, стрекоза, </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Задание 7. Произнесение многосложных слов. Речевой и картинный материал:</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а) слова без стечений согласных звуко</w:t>
      </w:r>
      <w:proofErr w:type="gramStart"/>
      <w:r w:rsidRPr="00917553">
        <w:rPr>
          <w:rFonts w:ascii="Times New Roman" w:hAnsi="Times New Roman" w:cs="Times New Roman"/>
          <w:sz w:val="28"/>
          <w:szCs w:val="28"/>
        </w:rPr>
        <w:t>в-</w:t>
      </w:r>
      <w:proofErr w:type="gramEnd"/>
      <w:r w:rsidRPr="00917553">
        <w:rPr>
          <w:rFonts w:ascii="Times New Roman" w:hAnsi="Times New Roman" w:cs="Times New Roman"/>
          <w:sz w:val="28"/>
          <w:szCs w:val="28"/>
        </w:rPr>
        <w:t xml:space="preserve"> Буратино, </w:t>
      </w:r>
      <w:proofErr w:type="spellStart"/>
      <w:r w:rsidRPr="00917553">
        <w:rPr>
          <w:rFonts w:ascii="Times New Roman" w:hAnsi="Times New Roman" w:cs="Times New Roman"/>
          <w:sz w:val="28"/>
          <w:szCs w:val="28"/>
        </w:rPr>
        <w:t>черепаха,велосипед</w:t>
      </w:r>
      <w:proofErr w:type="spellEnd"/>
      <w:r w:rsidRPr="00917553">
        <w:rPr>
          <w:rFonts w:ascii="Times New Roman" w:hAnsi="Times New Roman" w:cs="Times New Roman"/>
          <w:sz w:val="28"/>
          <w:szCs w:val="28"/>
        </w:rPr>
        <w:t>, кукуруза, гусеница, макароны;</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б) слова со стечениями согласных звуко</w:t>
      </w:r>
      <w:proofErr w:type="gramStart"/>
      <w:r w:rsidRPr="00917553">
        <w:rPr>
          <w:rFonts w:ascii="Times New Roman" w:hAnsi="Times New Roman" w:cs="Times New Roman"/>
          <w:sz w:val="28"/>
          <w:szCs w:val="28"/>
        </w:rPr>
        <w:t>в-</w:t>
      </w:r>
      <w:proofErr w:type="gramEnd"/>
      <w:r w:rsidRPr="00917553">
        <w:rPr>
          <w:rFonts w:ascii="Times New Roman" w:hAnsi="Times New Roman" w:cs="Times New Roman"/>
          <w:sz w:val="28"/>
          <w:szCs w:val="28"/>
        </w:rPr>
        <w:t xml:space="preserve"> шахматисты, водопроводчик, сковородка, космонавты, учительница, футболист</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Критерием оценки служит количество правильно воспроизведенных слов. Замены звуков, обусловленные нарушением звукопроизношения, не учитываются при обработке результатов исследования.</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Высокий уровень (4 балла) - правильное воспроизведение всех предложенных слов.</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Уровень выше среднего (3 балла) - неправильное воспроизведение пятисложных слов и четырехсложных со стечением согласных.</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Средний уровень (2 балла) – неправильное воспроизведение пятисложных, четырехсложных слов и трехсложных слов различной звукослоговой структуры.</w:t>
      </w:r>
    </w:p>
    <w:p w:rsidR="00872811" w:rsidRPr="00917553"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Уровень ниже среднего (1 балл) - правильное воспроизведение только односложных и двусложных слов различной звукослоговой структуры</w:t>
      </w:r>
      <w:proofErr w:type="gramStart"/>
      <w:r w:rsidRPr="00917553">
        <w:rPr>
          <w:rFonts w:ascii="Times New Roman" w:hAnsi="Times New Roman" w:cs="Times New Roman"/>
          <w:sz w:val="28"/>
          <w:szCs w:val="28"/>
        </w:rPr>
        <w:t>..</w:t>
      </w:r>
      <w:proofErr w:type="gramEnd"/>
    </w:p>
    <w:p w:rsidR="00872811" w:rsidRDefault="00872811" w:rsidP="00917553">
      <w:pPr>
        <w:jc w:val="both"/>
        <w:rPr>
          <w:rFonts w:ascii="Times New Roman" w:hAnsi="Times New Roman" w:cs="Times New Roman"/>
          <w:sz w:val="28"/>
          <w:szCs w:val="28"/>
        </w:rPr>
      </w:pPr>
      <w:r w:rsidRPr="00917553">
        <w:rPr>
          <w:rFonts w:ascii="Times New Roman" w:hAnsi="Times New Roman" w:cs="Times New Roman"/>
          <w:sz w:val="28"/>
          <w:szCs w:val="28"/>
        </w:rPr>
        <w:t>Низкий уровень (0 баллов) – правильное воспроизведение только простых односложных и двухсложных слов.</w:t>
      </w:r>
    </w:p>
    <w:p w:rsidR="003D2B08" w:rsidRDefault="003D2B08" w:rsidP="00917553">
      <w:pPr>
        <w:jc w:val="both"/>
        <w:rPr>
          <w:rFonts w:ascii="Times New Roman" w:hAnsi="Times New Roman" w:cs="Times New Roman"/>
          <w:sz w:val="28"/>
          <w:szCs w:val="28"/>
        </w:rPr>
      </w:pPr>
    </w:p>
    <w:p w:rsidR="003D2B08" w:rsidRPr="00917553" w:rsidRDefault="00AF5CF7" w:rsidP="003D2B08">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4.95pt;margin-top:25.5pt;width:27pt;height:32.25pt;z-index:251658240">
            <v:textbox style="layout-flow:vertical-ideographic"/>
          </v:shape>
        </w:pict>
      </w:r>
      <w:r w:rsidR="003D2B08">
        <w:rPr>
          <w:rFonts w:ascii="Times New Roman" w:hAnsi="Times New Roman" w:cs="Times New Roman"/>
          <w:sz w:val="28"/>
          <w:szCs w:val="28"/>
        </w:rPr>
        <w:t xml:space="preserve">(Протокол обследования ребёнка </w:t>
      </w:r>
      <w:proofErr w:type="gramStart"/>
      <w:r w:rsidR="003D2B08">
        <w:rPr>
          <w:rFonts w:ascii="Times New Roman" w:hAnsi="Times New Roman" w:cs="Times New Roman"/>
          <w:sz w:val="28"/>
          <w:szCs w:val="28"/>
        </w:rPr>
        <w:t>см</w:t>
      </w:r>
      <w:proofErr w:type="gramEnd"/>
      <w:r w:rsidR="003D2B08">
        <w:rPr>
          <w:rFonts w:ascii="Times New Roman" w:hAnsi="Times New Roman" w:cs="Times New Roman"/>
          <w:sz w:val="28"/>
          <w:szCs w:val="28"/>
        </w:rPr>
        <w:t>. в Приложении)</w:t>
      </w: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3D2B08">
      <w:pPr>
        <w:jc w:val="both"/>
        <w:rPr>
          <w:rFonts w:ascii="Times New Roman" w:hAnsi="Times New Roman" w:cs="Times New Roman"/>
          <w:sz w:val="28"/>
          <w:szCs w:val="28"/>
        </w:rPr>
      </w:pPr>
    </w:p>
    <w:p w:rsidR="00B14732" w:rsidRPr="00B14732" w:rsidRDefault="00B14732" w:rsidP="003D2B08">
      <w:pPr>
        <w:jc w:val="center"/>
        <w:rPr>
          <w:rFonts w:ascii="Times New Roman" w:hAnsi="Times New Roman" w:cs="Times New Roman"/>
          <w:b/>
          <w:sz w:val="28"/>
          <w:szCs w:val="28"/>
        </w:rPr>
      </w:pPr>
      <w:r w:rsidRPr="00B14732">
        <w:rPr>
          <w:rFonts w:ascii="Times New Roman" w:hAnsi="Times New Roman" w:cs="Times New Roman"/>
          <w:b/>
          <w:sz w:val="28"/>
          <w:szCs w:val="28"/>
        </w:rPr>
        <w:t>Литература.</w:t>
      </w:r>
    </w:p>
    <w:p w:rsidR="00B14732" w:rsidRDefault="00B14732" w:rsidP="003D2B08">
      <w:pPr>
        <w:pStyle w:val="a3"/>
        <w:numPr>
          <w:ilvl w:val="0"/>
          <w:numId w:val="4"/>
        </w:numPr>
        <w:jc w:val="both"/>
        <w:rPr>
          <w:rFonts w:ascii="Times New Roman" w:hAnsi="Times New Roman" w:cs="Times New Roman"/>
          <w:sz w:val="28"/>
          <w:szCs w:val="28"/>
        </w:rPr>
      </w:pPr>
      <w:r w:rsidRPr="00B14732">
        <w:rPr>
          <w:rFonts w:ascii="Times New Roman" w:hAnsi="Times New Roman" w:cs="Times New Roman"/>
          <w:sz w:val="28"/>
          <w:szCs w:val="28"/>
        </w:rPr>
        <w:t>Гвоздев Н.А. Вопросы изучения детской речи.- СПб</w:t>
      </w:r>
      <w:proofErr w:type="gramStart"/>
      <w:r w:rsidRPr="00B14732">
        <w:rPr>
          <w:rFonts w:ascii="Times New Roman" w:hAnsi="Times New Roman" w:cs="Times New Roman"/>
          <w:sz w:val="28"/>
          <w:szCs w:val="28"/>
        </w:rPr>
        <w:t xml:space="preserve">., " </w:t>
      </w:r>
      <w:proofErr w:type="gramEnd"/>
      <w:r w:rsidRPr="00B14732">
        <w:rPr>
          <w:rFonts w:ascii="Times New Roman" w:hAnsi="Times New Roman" w:cs="Times New Roman"/>
          <w:sz w:val="28"/>
          <w:szCs w:val="28"/>
        </w:rPr>
        <w:t>Детство пресс", 2007</w:t>
      </w:r>
    </w:p>
    <w:p w:rsidR="00B14732" w:rsidRDefault="00B14732" w:rsidP="003D2B0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Волкова Г.А.Логопедическая </w:t>
      </w:r>
      <w:proofErr w:type="spellStart"/>
      <w:r>
        <w:rPr>
          <w:rFonts w:ascii="Times New Roman" w:hAnsi="Times New Roman" w:cs="Times New Roman"/>
          <w:sz w:val="28"/>
          <w:szCs w:val="28"/>
        </w:rPr>
        <w:t>ритмика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w:t>
      </w:r>
      <w:r>
        <w:rPr>
          <w:rFonts w:ascii="Times New Roman" w:hAnsi="Times New Roman" w:cs="Times New Roman"/>
          <w:sz w:val="28"/>
          <w:szCs w:val="28"/>
          <w:lang w:val="en-US"/>
        </w:rPr>
        <w:t>XXI</w:t>
      </w:r>
      <w:r>
        <w:rPr>
          <w:rFonts w:ascii="Times New Roman" w:hAnsi="Times New Roman" w:cs="Times New Roman"/>
          <w:sz w:val="28"/>
          <w:szCs w:val="28"/>
        </w:rPr>
        <w:t xml:space="preserve"> век», 1998.</w:t>
      </w:r>
    </w:p>
    <w:p w:rsidR="00B14732" w:rsidRDefault="00B14732" w:rsidP="003D2B08">
      <w:pPr>
        <w:pStyle w:val="a3"/>
        <w:numPr>
          <w:ilvl w:val="0"/>
          <w:numId w:val="4"/>
        </w:numPr>
        <w:jc w:val="both"/>
        <w:rPr>
          <w:rFonts w:ascii="Times New Roman" w:hAnsi="Times New Roman" w:cs="Times New Roman"/>
          <w:sz w:val="28"/>
          <w:szCs w:val="28"/>
        </w:rPr>
      </w:pPr>
      <w:r w:rsidRPr="00B14732">
        <w:rPr>
          <w:rFonts w:ascii="Times New Roman" w:hAnsi="Times New Roman" w:cs="Times New Roman"/>
          <w:sz w:val="28"/>
          <w:szCs w:val="28"/>
        </w:rPr>
        <w:t xml:space="preserve">Жукова Н.С., </w:t>
      </w:r>
      <w:proofErr w:type="spellStart"/>
      <w:r w:rsidRPr="00B14732">
        <w:rPr>
          <w:rFonts w:ascii="Times New Roman" w:hAnsi="Times New Roman" w:cs="Times New Roman"/>
          <w:sz w:val="28"/>
          <w:szCs w:val="28"/>
        </w:rPr>
        <w:t>Мастюкова</w:t>
      </w:r>
      <w:proofErr w:type="spellEnd"/>
      <w:r w:rsidRPr="00B14732">
        <w:rPr>
          <w:rFonts w:ascii="Times New Roman" w:hAnsi="Times New Roman" w:cs="Times New Roman"/>
          <w:sz w:val="28"/>
          <w:szCs w:val="28"/>
        </w:rPr>
        <w:t xml:space="preserve"> Е.М., Филичева Т.Б. Преодоления общего недоразвития речи у дошкольников. </w:t>
      </w:r>
      <w:proofErr w:type="gramStart"/>
      <w:r w:rsidRPr="00B14732">
        <w:rPr>
          <w:rFonts w:ascii="Times New Roman" w:hAnsi="Times New Roman" w:cs="Times New Roman"/>
          <w:sz w:val="28"/>
          <w:szCs w:val="28"/>
        </w:rPr>
        <w:t>-М</w:t>
      </w:r>
      <w:proofErr w:type="gramEnd"/>
      <w:r w:rsidRPr="00B14732">
        <w:rPr>
          <w:rFonts w:ascii="Times New Roman" w:hAnsi="Times New Roman" w:cs="Times New Roman"/>
          <w:sz w:val="28"/>
          <w:szCs w:val="28"/>
        </w:rPr>
        <w:t>., 1998.</w:t>
      </w:r>
    </w:p>
    <w:p w:rsidR="00B14732" w:rsidRDefault="000043E2" w:rsidP="003D2B08">
      <w:pPr>
        <w:pStyle w:val="a3"/>
        <w:numPr>
          <w:ilvl w:val="0"/>
          <w:numId w:val="4"/>
        </w:numPr>
        <w:jc w:val="both"/>
        <w:rPr>
          <w:rFonts w:ascii="Times New Roman" w:hAnsi="Times New Roman" w:cs="Times New Roman"/>
          <w:sz w:val="28"/>
          <w:szCs w:val="28"/>
        </w:rPr>
      </w:pPr>
      <w:r w:rsidRPr="000043E2">
        <w:rPr>
          <w:rFonts w:ascii="Times New Roman" w:hAnsi="Times New Roman" w:cs="Times New Roman"/>
          <w:sz w:val="28"/>
          <w:szCs w:val="28"/>
        </w:rPr>
        <w:t xml:space="preserve"> </w:t>
      </w:r>
      <w:proofErr w:type="spellStart"/>
      <w:r w:rsidRPr="000043E2">
        <w:rPr>
          <w:rFonts w:ascii="Times New Roman" w:hAnsi="Times New Roman" w:cs="Times New Roman"/>
          <w:sz w:val="28"/>
          <w:szCs w:val="28"/>
        </w:rPr>
        <w:t>Лалаева</w:t>
      </w:r>
      <w:proofErr w:type="spellEnd"/>
      <w:r w:rsidRPr="000043E2">
        <w:rPr>
          <w:rFonts w:ascii="Times New Roman" w:hAnsi="Times New Roman" w:cs="Times New Roman"/>
          <w:sz w:val="28"/>
          <w:szCs w:val="28"/>
        </w:rPr>
        <w:t xml:space="preserve"> Р.И. Методика  психолингвистического  исследования  нарушений  устной  речи у детей. – М.,2004 г.</w:t>
      </w:r>
    </w:p>
    <w:p w:rsidR="000043E2" w:rsidRDefault="002C3543" w:rsidP="003D2B0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sidRPr="002C3543">
        <w:rPr>
          <w:rFonts w:ascii="Times New Roman" w:hAnsi="Times New Roman" w:cs="Times New Roman"/>
          <w:sz w:val="28"/>
          <w:szCs w:val="28"/>
        </w:rPr>
        <w:t>Коноваленко В.В., Коноваленко С.В. Экспресс-обследование фонематического слуха и готовности к звуковому анализу у детей дошкольного возраста. Пособие для логопедов - М.: `Издат</w:t>
      </w:r>
      <w:r w:rsidR="00846B38">
        <w:rPr>
          <w:rFonts w:ascii="Times New Roman" w:hAnsi="Times New Roman" w:cs="Times New Roman"/>
          <w:sz w:val="28"/>
          <w:szCs w:val="28"/>
        </w:rPr>
        <w:t>ельство `Гном и Д`, 2001.</w:t>
      </w:r>
      <w:r w:rsidRPr="002C3543">
        <w:rPr>
          <w:rFonts w:ascii="Times New Roman" w:hAnsi="Times New Roman" w:cs="Times New Roman"/>
          <w:sz w:val="28"/>
          <w:szCs w:val="28"/>
        </w:rPr>
        <w:t xml:space="preserve">   </w:t>
      </w:r>
    </w:p>
    <w:p w:rsidR="003D2B08" w:rsidRPr="003D2B08" w:rsidRDefault="003D2B08" w:rsidP="003D2B08">
      <w:pPr>
        <w:spacing w:line="360" w:lineRule="auto"/>
        <w:jc w:val="both"/>
        <w:rPr>
          <w:rFonts w:ascii="Times New Roman" w:hAnsi="Times New Roman" w:cs="Times New Roman"/>
          <w:b/>
          <w:sz w:val="32"/>
          <w:szCs w:val="32"/>
        </w:rPr>
      </w:pPr>
    </w:p>
    <w:p w:rsidR="003D2B08" w:rsidRPr="003D2B08" w:rsidRDefault="003D2B08" w:rsidP="003D2B08">
      <w:pPr>
        <w:ind w:left="360"/>
        <w:jc w:val="center"/>
        <w:rPr>
          <w:b/>
          <w:sz w:val="32"/>
          <w:szCs w:val="32"/>
        </w:rPr>
      </w:pPr>
      <w:r w:rsidRPr="003D2B08">
        <w:rPr>
          <w:b/>
          <w:sz w:val="32"/>
          <w:szCs w:val="32"/>
        </w:rPr>
        <w:t>Приложение</w:t>
      </w:r>
    </w:p>
    <w:p w:rsidR="003D2B08" w:rsidRPr="003D2B08" w:rsidRDefault="003D2B08" w:rsidP="003D2B08">
      <w:pPr>
        <w:ind w:left="360"/>
        <w:jc w:val="center"/>
        <w:rPr>
          <w:rFonts w:ascii="Times New Roman" w:hAnsi="Times New Roman" w:cs="Times New Roman"/>
          <w:b/>
          <w:i/>
          <w:sz w:val="24"/>
          <w:szCs w:val="24"/>
        </w:rPr>
      </w:pPr>
      <w:r w:rsidRPr="003D2B08">
        <w:rPr>
          <w:rFonts w:ascii="Times New Roman" w:hAnsi="Times New Roman" w:cs="Times New Roman"/>
          <w:b/>
          <w:i/>
          <w:sz w:val="28"/>
          <w:szCs w:val="28"/>
        </w:rPr>
        <w:t xml:space="preserve">Диагностика нарушений </w:t>
      </w:r>
      <w:proofErr w:type="spellStart"/>
      <w:r w:rsidRPr="003D2B08">
        <w:rPr>
          <w:rFonts w:ascii="Times New Roman" w:hAnsi="Times New Roman" w:cs="Times New Roman"/>
          <w:b/>
          <w:i/>
          <w:sz w:val="28"/>
          <w:szCs w:val="28"/>
        </w:rPr>
        <w:t>звукослоговой</w:t>
      </w:r>
      <w:proofErr w:type="spellEnd"/>
      <w:r w:rsidRPr="003D2B08">
        <w:rPr>
          <w:rFonts w:ascii="Times New Roman" w:hAnsi="Times New Roman" w:cs="Times New Roman"/>
          <w:b/>
          <w:i/>
          <w:sz w:val="28"/>
          <w:szCs w:val="28"/>
        </w:rPr>
        <w:t xml:space="preserve"> структуры слова</w:t>
      </w:r>
      <w:r w:rsidRPr="003D2B08">
        <w:rPr>
          <w:rFonts w:ascii="Times New Roman" w:hAnsi="Times New Roman" w:cs="Times New Roman"/>
          <w:b/>
          <w:i/>
          <w:sz w:val="24"/>
          <w:szCs w:val="24"/>
        </w:rPr>
        <w:t>.</w:t>
      </w:r>
    </w:p>
    <w:p w:rsidR="003D2B08" w:rsidRPr="003D2B08" w:rsidRDefault="003D2B08" w:rsidP="003D2B08">
      <w:pPr>
        <w:ind w:left="360"/>
        <w:rPr>
          <w:rFonts w:ascii="Times New Roman" w:hAnsi="Times New Roman" w:cs="Times New Roman"/>
          <w:b/>
          <w:sz w:val="24"/>
          <w:szCs w:val="24"/>
        </w:rPr>
      </w:pPr>
      <w:r w:rsidRPr="003D2B08">
        <w:rPr>
          <w:rFonts w:ascii="Times New Roman" w:hAnsi="Times New Roman" w:cs="Times New Roman"/>
          <w:b/>
          <w:sz w:val="24"/>
          <w:szCs w:val="24"/>
        </w:rPr>
        <w:t>Протокол обследования ребёнка.</w:t>
      </w:r>
    </w:p>
    <w:p w:rsidR="003D2B08" w:rsidRPr="003D2B08" w:rsidRDefault="003D2B08" w:rsidP="003D2B08">
      <w:pPr>
        <w:ind w:left="360"/>
        <w:rPr>
          <w:rFonts w:ascii="Times New Roman" w:hAnsi="Times New Roman" w:cs="Times New Roman"/>
        </w:rPr>
      </w:pPr>
      <w:r w:rsidRPr="003D2B08">
        <w:rPr>
          <w:rFonts w:ascii="Times New Roman" w:hAnsi="Times New Roman" w:cs="Times New Roman"/>
        </w:rPr>
        <w:t>Фамилия, имя ……………………………………………………………….. Возраст ……………..</w:t>
      </w:r>
    </w:p>
    <w:p w:rsidR="003D2B08" w:rsidRPr="003D2B08" w:rsidRDefault="003D2B08" w:rsidP="003D2B08">
      <w:pPr>
        <w:ind w:left="360"/>
        <w:rPr>
          <w:rFonts w:ascii="Times New Roman" w:hAnsi="Times New Roman" w:cs="Times New Roman"/>
        </w:rPr>
      </w:pPr>
      <w:r w:rsidRPr="003D2B08">
        <w:rPr>
          <w:rFonts w:ascii="Times New Roman" w:hAnsi="Times New Roman" w:cs="Times New Roman"/>
        </w:rPr>
        <w:t>Дата диагностики …………………………………………………………….</w:t>
      </w:r>
    </w:p>
    <w:tbl>
      <w:tblPr>
        <w:tblStyle w:val="ab"/>
        <w:tblW w:w="0" w:type="auto"/>
        <w:tblLook w:val="04A0"/>
      </w:tblPr>
      <w:tblGrid>
        <w:gridCol w:w="6335"/>
        <w:gridCol w:w="112"/>
        <w:gridCol w:w="652"/>
        <w:gridCol w:w="652"/>
        <w:gridCol w:w="910"/>
        <w:gridCol w:w="910"/>
      </w:tblGrid>
      <w:tr w:rsidR="003D2B08" w:rsidTr="00AC13B8">
        <w:tc>
          <w:tcPr>
            <w:tcW w:w="7038" w:type="dxa"/>
            <w:gridSpan w:val="2"/>
          </w:tcPr>
          <w:p w:rsidR="003D2B08" w:rsidRPr="003D2B08" w:rsidRDefault="003D2B08" w:rsidP="003D2B08">
            <w:pPr>
              <w:ind w:left="360"/>
              <w:jc w:val="right"/>
              <w:rPr>
                <w:rFonts w:ascii="Times New Roman" w:hAnsi="Times New Roman" w:cs="Times New Roman"/>
                <w:i/>
              </w:rPr>
            </w:pPr>
            <w:r w:rsidRPr="003D2B08">
              <w:rPr>
                <w:rFonts w:ascii="Times New Roman" w:hAnsi="Times New Roman" w:cs="Times New Roman"/>
                <w:i/>
              </w:rPr>
              <w:t>Дата диагностики:</w:t>
            </w:r>
          </w:p>
        </w:tc>
        <w:tc>
          <w:tcPr>
            <w:tcW w:w="708" w:type="dxa"/>
          </w:tcPr>
          <w:p w:rsidR="003D2B08" w:rsidRPr="003D2B08" w:rsidRDefault="003D2B08" w:rsidP="003D2B08">
            <w:pPr>
              <w:ind w:left="360"/>
              <w:rPr>
                <w:rFonts w:ascii="Times New Roman" w:hAnsi="Times New Roman" w:cs="Times New Roman"/>
                <w:b/>
              </w:rPr>
            </w:pPr>
          </w:p>
        </w:tc>
        <w:tc>
          <w:tcPr>
            <w:tcW w:w="708" w:type="dxa"/>
          </w:tcPr>
          <w:p w:rsidR="003D2B08" w:rsidRPr="003D2B08" w:rsidRDefault="003D2B08" w:rsidP="003D2B08">
            <w:pPr>
              <w:ind w:left="360"/>
              <w:rPr>
                <w:rFonts w:ascii="Times New Roman" w:hAnsi="Times New Roman" w:cs="Times New Roman"/>
                <w:b/>
              </w:rPr>
            </w:pPr>
          </w:p>
        </w:tc>
        <w:tc>
          <w:tcPr>
            <w:tcW w:w="567" w:type="dxa"/>
          </w:tcPr>
          <w:p w:rsidR="003D2B08" w:rsidRPr="003D2B08" w:rsidRDefault="003D2B08" w:rsidP="003D2B08">
            <w:pPr>
              <w:ind w:left="360"/>
              <w:rPr>
                <w:rFonts w:ascii="Times New Roman" w:hAnsi="Times New Roman" w:cs="Times New Roman"/>
                <w:b/>
                <w:i/>
                <w:sz w:val="16"/>
                <w:szCs w:val="16"/>
              </w:rPr>
            </w:pPr>
            <w:r w:rsidRPr="003D2B08">
              <w:rPr>
                <w:rFonts w:ascii="Times New Roman" w:hAnsi="Times New Roman" w:cs="Times New Roman"/>
                <w:b/>
                <w:i/>
                <w:sz w:val="16"/>
                <w:szCs w:val="16"/>
              </w:rPr>
              <w:t>общ.</w:t>
            </w:r>
          </w:p>
          <w:p w:rsidR="003D2B08" w:rsidRPr="003D2B08" w:rsidRDefault="003D2B08" w:rsidP="003D2B08">
            <w:pPr>
              <w:ind w:left="360"/>
              <w:rPr>
                <w:rFonts w:ascii="Times New Roman" w:hAnsi="Times New Roman" w:cs="Times New Roman"/>
                <w:b/>
                <w:i/>
                <w:sz w:val="16"/>
                <w:szCs w:val="16"/>
              </w:rPr>
            </w:pPr>
            <w:r w:rsidRPr="003D2B08">
              <w:rPr>
                <w:rFonts w:ascii="Times New Roman" w:hAnsi="Times New Roman" w:cs="Times New Roman"/>
                <w:b/>
                <w:i/>
                <w:sz w:val="16"/>
                <w:szCs w:val="16"/>
              </w:rPr>
              <w:t>балл</w:t>
            </w:r>
          </w:p>
        </w:tc>
        <w:tc>
          <w:tcPr>
            <w:tcW w:w="550" w:type="dxa"/>
          </w:tcPr>
          <w:p w:rsidR="003D2B08" w:rsidRPr="003D2B08" w:rsidRDefault="003D2B08" w:rsidP="003D2B08">
            <w:pPr>
              <w:ind w:left="360"/>
              <w:rPr>
                <w:rFonts w:ascii="Times New Roman" w:hAnsi="Times New Roman" w:cs="Times New Roman"/>
                <w:b/>
                <w:i/>
                <w:sz w:val="16"/>
                <w:szCs w:val="16"/>
              </w:rPr>
            </w:pPr>
            <w:r w:rsidRPr="003D2B08">
              <w:rPr>
                <w:rFonts w:ascii="Times New Roman" w:hAnsi="Times New Roman" w:cs="Times New Roman"/>
                <w:b/>
                <w:i/>
                <w:sz w:val="16"/>
                <w:szCs w:val="16"/>
              </w:rPr>
              <w:t>общ.</w:t>
            </w:r>
          </w:p>
          <w:p w:rsidR="003D2B08" w:rsidRPr="003D2B08" w:rsidRDefault="003D2B08" w:rsidP="003D2B08">
            <w:pPr>
              <w:ind w:left="360"/>
              <w:rPr>
                <w:rFonts w:ascii="Times New Roman" w:hAnsi="Times New Roman" w:cs="Times New Roman"/>
                <w:b/>
                <w:i/>
                <w:sz w:val="16"/>
                <w:szCs w:val="16"/>
              </w:rPr>
            </w:pPr>
            <w:r w:rsidRPr="003D2B08">
              <w:rPr>
                <w:rFonts w:ascii="Times New Roman" w:hAnsi="Times New Roman" w:cs="Times New Roman"/>
                <w:b/>
                <w:i/>
                <w:sz w:val="16"/>
                <w:szCs w:val="16"/>
              </w:rPr>
              <w:t>балл</w:t>
            </w:r>
          </w:p>
        </w:tc>
      </w:tr>
      <w:tr w:rsidR="003D2B08" w:rsidTr="00AC13B8">
        <w:tc>
          <w:tcPr>
            <w:tcW w:w="9571" w:type="dxa"/>
            <w:gridSpan w:val="6"/>
          </w:tcPr>
          <w:p w:rsidR="003D2B08" w:rsidRPr="003D2B08" w:rsidRDefault="003D2B08" w:rsidP="003D2B08">
            <w:pPr>
              <w:ind w:left="360"/>
              <w:rPr>
                <w:rFonts w:ascii="Times New Roman" w:hAnsi="Times New Roman" w:cs="Times New Roman"/>
                <w:b/>
              </w:rPr>
            </w:pPr>
            <w:r w:rsidRPr="003D2B08">
              <w:rPr>
                <w:rFonts w:ascii="Times New Roman" w:hAnsi="Times New Roman" w:cs="Times New Roman"/>
                <w:b/>
              </w:rPr>
              <w:t>Слуховое внимание, фонематическое восприятие.</w:t>
            </w:r>
          </w:p>
        </w:tc>
      </w:tr>
      <w:tr w:rsidR="003D2B08" w:rsidTr="00AC13B8">
        <w:tc>
          <w:tcPr>
            <w:tcW w:w="9571" w:type="dxa"/>
            <w:gridSpan w:val="6"/>
          </w:tcPr>
          <w:p w:rsidR="003D2B08" w:rsidRDefault="003D2B08" w:rsidP="003D2B08">
            <w:pPr>
              <w:ind w:left="360"/>
            </w:pPr>
            <w:r w:rsidRPr="003D2B08">
              <w:rPr>
                <w:rFonts w:ascii="Times New Roman" w:hAnsi="Times New Roman" w:cs="Times New Roman"/>
              </w:rPr>
              <w:t>Дифференциация звучащих предметов</w:t>
            </w:r>
          </w:p>
        </w:tc>
      </w:tr>
      <w:tr w:rsidR="003D2B08" w:rsidTr="00AC13B8">
        <w:tc>
          <w:tcPr>
            <w:tcW w:w="7038" w:type="dxa"/>
            <w:gridSpan w:val="2"/>
          </w:tcPr>
          <w:p w:rsidR="003D2B08" w:rsidRPr="007A7A06" w:rsidRDefault="003D2B08" w:rsidP="00AC13B8">
            <w:pPr>
              <w:rPr>
                <w:rFonts w:ascii="Times New Roman" w:hAnsi="Times New Roman" w:cs="Times New Roman"/>
                <w:i/>
              </w:rPr>
            </w:pPr>
            <w:r w:rsidRPr="007A7A06">
              <w:rPr>
                <w:rFonts w:ascii="Times New Roman" w:hAnsi="Times New Roman" w:cs="Times New Roman"/>
                <w:i/>
              </w:rPr>
              <w:t>бубен – флейта</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7038" w:type="dxa"/>
            <w:gridSpan w:val="2"/>
          </w:tcPr>
          <w:p w:rsidR="003D2B08" w:rsidRPr="007A7A06" w:rsidRDefault="003D2B08" w:rsidP="00AC13B8">
            <w:pPr>
              <w:rPr>
                <w:rFonts w:ascii="Times New Roman" w:hAnsi="Times New Roman" w:cs="Times New Roman"/>
                <w:i/>
              </w:rPr>
            </w:pPr>
            <w:r w:rsidRPr="007A7A06">
              <w:rPr>
                <w:rFonts w:ascii="Times New Roman" w:hAnsi="Times New Roman" w:cs="Times New Roman"/>
                <w:i/>
              </w:rPr>
              <w:t>металлофон – маракас</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7A7A06" w:rsidRDefault="003D2B08" w:rsidP="00AC13B8">
            <w:pPr>
              <w:rPr>
                <w:rFonts w:ascii="Times New Roman" w:hAnsi="Times New Roman" w:cs="Times New Roman"/>
                <w:i/>
              </w:rPr>
            </w:pPr>
            <w:r w:rsidRPr="007A7A06">
              <w:rPr>
                <w:rFonts w:ascii="Times New Roman" w:hAnsi="Times New Roman" w:cs="Times New Roman"/>
                <w:i/>
              </w:rPr>
              <w:t>две погремушки</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7A7A06" w:rsidRDefault="003D2B08" w:rsidP="00AC13B8">
            <w:pPr>
              <w:rPr>
                <w:rFonts w:ascii="Times New Roman" w:hAnsi="Times New Roman" w:cs="Times New Roman"/>
                <w:i/>
              </w:rPr>
            </w:pPr>
            <w:r w:rsidRPr="007A7A06">
              <w:rPr>
                <w:rFonts w:ascii="Times New Roman" w:hAnsi="Times New Roman" w:cs="Times New Roman"/>
                <w:i/>
              </w:rPr>
              <w:t>два колокольчика</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Определить направление звучания предмета или игрушки</w:t>
            </w:r>
          </w:p>
        </w:tc>
        <w:tc>
          <w:tcPr>
            <w:tcW w:w="708" w:type="dxa"/>
          </w:tcPr>
          <w:p w:rsidR="003D2B08" w:rsidRPr="007A7A06" w:rsidRDefault="003D2B08" w:rsidP="00AC13B8">
            <w:pPr>
              <w:rPr>
                <w:rFonts w:ascii="Times New Roman" w:hAnsi="Times New Roman" w:cs="Times New Roman"/>
              </w:rPr>
            </w:pPr>
          </w:p>
        </w:tc>
        <w:tc>
          <w:tcPr>
            <w:tcW w:w="708" w:type="dxa"/>
          </w:tcPr>
          <w:p w:rsidR="003D2B08" w:rsidRPr="007A7A06" w:rsidRDefault="003D2B08" w:rsidP="00AC13B8">
            <w:pPr>
              <w:rPr>
                <w:rFonts w:ascii="Times New Roman" w:hAnsi="Times New Roman" w:cs="Times New Roman"/>
              </w:rPr>
            </w:pPr>
          </w:p>
        </w:tc>
        <w:tc>
          <w:tcPr>
            <w:tcW w:w="567" w:type="dxa"/>
            <w:vMerge/>
          </w:tcPr>
          <w:p w:rsidR="003D2B08" w:rsidRPr="007A7A06" w:rsidRDefault="003D2B08" w:rsidP="00AC13B8">
            <w:pPr>
              <w:rPr>
                <w:rFonts w:ascii="Times New Roman" w:hAnsi="Times New Roman" w:cs="Times New Roman"/>
              </w:rPr>
            </w:pPr>
          </w:p>
        </w:tc>
        <w:tc>
          <w:tcPr>
            <w:tcW w:w="550" w:type="dxa"/>
            <w:vMerge/>
          </w:tcPr>
          <w:p w:rsidR="003D2B08" w:rsidRPr="007A7A06" w:rsidRDefault="003D2B08" w:rsidP="00AC13B8">
            <w:pPr>
              <w:rPr>
                <w:rFonts w:ascii="Times New Roman" w:hAnsi="Times New Roman" w:cs="Times New Roman"/>
              </w:rPr>
            </w:pPr>
          </w:p>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Определить, что слышится из-за ширмы</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b/>
              </w:rPr>
            </w:pPr>
            <w:proofErr w:type="spellStart"/>
            <w:r w:rsidRPr="007A7A06">
              <w:rPr>
                <w:rFonts w:ascii="Times New Roman" w:hAnsi="Times New Roman" w:cs="Times New Roman"/>
                <w:b/>
              </w:rPr>
              <w:t>Слухо-произносительная</w:t>
            </w:r>
            <w:proofErr w:type="spellEnd"/>
            <w:r w:rsidRPr="007A7A06">
              <w:rPr>
                <w:rFonts w:ascii="Times New Roman" w:hAnsi="Times New Roman" w:cs="Times New Roman"/>
                <w:b/>
              </w:rPr>
              <w:t xml:space="preserve"> дифференциация звуков.</w:t>
            </w:r>
          </w:p>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ба – па                  </w:t>
            </w:r>
            <w:proofErr w:type="spellStart"/>
            <w:proofErr w:type="gramStart"/>
            <w:r w:rsidRPr="00E25C56">
              <w:rPr>
                <w:rFonts w:ascii="Times New Roman" w:hAnsi="Times New Roman" w:cs="Times New Roman"/>
                <w:i/>
              </w:rPr>
              <w:t>па</w:t>
            </w:r>
            <w:proofErr w:type="spellEnd"/>
            <w:proofErr w:type="gramEnd"/>
            <w:r w:rsidRPr="00E25C56">
              <w:rPr>
                <w:rFonts w:ascii="Times New Roman" w:hAnsi="Times New Roman" w:cs="Times New Roman"/>
                <w:i/>
              </w:rPr>
              <w:t xml:space="preserve"> – ба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 за                   </w:t>
            </w:r>
            <w:proofErr w:type="spellStart"/>
            <w:proofErr w:type="gramStart"/>
            <w:r w:rsidRPr="00E25C56">
              <w:rPr>
                <w:rFonts w:ascii="Times New Roman" w:hAnsi="Times New Roman" w:cs="Times New Roman"/>
                <w:i/>
              </w:rPr>
              <w:t>за</w:t>
            </w:r>
            <w:proofErr w:type="spellEnd"/>
            <w:proofErr w:type="gramEnd"/>
            <w:r w:rsidRPr="00E25C56">
              <w:rPr>
                <w:rFonts w:ascii="Times New Roman" w:hAnsi="Times New Roman" w:cs="Times New Roman"/>
                <w:i/>
              </w:rPr>
              <w:t xml:space="preserve"> –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w:t>
            </w:r>
            <w:proofErr w:type="spellStart"/>
            <w:r w:rsidRPr="00E25C56">
              <w:rPr>
                <w:rFonts w:ascii="Times New Roman" w:hAnsi="Times New Roman" w:cs="Times New Roman"/>
                <w:i/>
              </w:rPr>
              <w:t>жа</w:t>
            </w:r>
            <w:proofErr w:type="spellEnd"/>
            <w:r w:rsidRPr="00E25C56">
              <w:rPr>
                <w:rFonts w:ascii="Times New Roman" w:hAnsi="Times New Roman" w:cs="Times New Roman"/>
                <w:i/>
              </w:rPr>
              <w:t xml:space="preserve"> – </w:t>
            </w:r>
            <w:proofErr w:type="spellStart"/>
            <w:r w:rsidRPr="00E25C56">
              <w:rPr>
                <w:rFonts w:ascii="Times New Roman" w:hAnsi="Times New Roman" w:cs="Times New Roman"/>
                <w:i/>
              </w:rPr>
              <w:t>ща</w:t>
            </w:r>
            <w:proofErr w:type="spellEnd"/>
            <w:r w:rsidRPr="00E25C56">
              <w:rPr>
                <w:rFonts w:ascii="Times New Roman" w:hAnsi="Times New Roman" w:cs="Times New Roman"/>
                <w:i/>
              </w:rPr>
              <w:t xml:space="preserve">                </w:t>
            </w:r>
            <w:proofErr w:type="spellStart"/>
            <w:r w:rsidRPr="00E25C56">
              <w:rPr>
                <w:rFonts w:ascii="Times New Roman" w:hAnsi="Times New Roman" w:cs="Times New Roman"/>
                <w:i/>
              </w:rPr>
              <w:t>ща</w:t>
            </w:r>
            <w:proofErr w:type="spellEnd"/>
            <w:r w:rsidRPr="00E25C56">
              <w:rPr>
                <w:rFonts w:ascii="Times New Roman" w:hAnsi="Times New Roman" w:cs="Times New Roman"/>
                <w:i/>
              </w:rPr>
              <w:t xml:space="preserve"> – </w:t>
            </w:r>
            <w:proofErr w:type="spellStart"/>
            <w:r w:rsidRPr="00E25C56">
              <w:rPr>
                <w:rFonts w:ascii="Times New Roman" w:hAnsi="Times New Roman" w:cs="Times New Roman"/>
                <w:i/>
              </w:rPr>
              <w:t>жа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 ша                 </w:t>
            </w:r>
            <w:proofErr w:type="spellStart"/>
            <w:proofErr w:type="gramStart"/>
            <w:r w:rsidRPr="00E25C56">
              <w:rPr>
                <w:rFonts w:ascii="Times New Roman" w:hAnsi="Times New Roman" w:cs="Times New Roman"/>
                <w:i/>
              </w:rPr>
              <w:t>ша</w:t>
            </w:r>
            <w:proofErr w:type="spellEnd"/>
            <w:proofErr w:type="gramEnd"/>
            <w:r w:rsidRPr="00E25C56">
              <w:rPr>
                <w:rFonts w:ascii="Times New Roman" w:hAnsi="Times New Roman" w:cs="Times New Roman"/>
                <w:i/>
              </w:rPr>
              <w:t xml:space="preserve"> –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w:t>
            </w:r>
            <w:proofErr w:type="spellStart"/>
            <w:r w:rsidRPr="00E25C56">
              <w:rPr>
                <w:rFonts w:ascii="Times New Roman" w:hAnsi="Times New Roman" w:cs="Times New Roman"/>
                <w:i/>
              </w:rPr>
              <w:t>ла</w:t>
            </w:r>
            <w:proofErr w:type="spellEnd"/>
            <w:r w:rsidRPr="00E25C56">
              <w:rPr>
                <w:rFonts w:ascii="Times New Roman" w:hAnsi="Times New Roman" w:cs="Times New Roman"/>
                <w:i/>
              </w:rPr>
              <w:t xml:space="preserve"> – </w:t>
            </w:r>
            <w:proofErr w:type="spellStart"/>
            <w:r w:rsidRPr="00E25C56">
              <w:rPr>
                <w:rFonts w:ascii="Times New Roman" w:hAnsi="Times New Roman" w:cs="Times New Roman"/>
                <w:i/>
              </w:rPr>
              <w:t>ра</w:t>
            </w:r>
            <w:proofErr w:type="spellEnd"/>
            <w:r w:rsidRPr="00E25C56">
              <w:rPr>
                <w:rFonts w:ascii="Times New Roman" w:hAnsi="Times New Roman" w:cs="Times New Roman"/>
                <w:i/>
              </w:rPr>
              <w:t xml:space="preserve">                  </w:t>
            </w:r>
            <w:proofErr w:type="spellStart"/>
            <w:proofErr w:type="gramStart"/>
            <w:r w:rsidRPr="00E25C56">
              <w:rPr>
                <w:rFonts w:ascii="Times New Roman" w:hAnsi="Times New Roman" w:cs="Times New Roman"/>
                <w:i/>
              </w:rPr>
              <w:t>ра</w:t>
            </w:r>
            <w:proofErr w:type="spellEnd"/>
            <w:r w:rsidRPr="00E25C56">
              <w:rPr>
                <w:rFonts w:ascii="Times New Roman" w:hAnsi="Times New Roman" w:cs="Times New Roman"/>
                <w:i/>
              </w:rPr>
              <w:t xml:space="preserve"> – </w:t>
            </w:r>
            <w:proofErr w:type="spellStart"/>
            <w:r w:rsidRPr="00E25C56">
              <w:rPr>
                <w:rFonts w:ascii="Times New Roman" w:hAnsi="Times New Roman" w:cs="Times New Roman"/>
                <w:i/>
              </w:rPr>
              <w:t>ла</w:t>
            </w:r>
            <w:proofErr w:type="spellEnd"/>
            <w:proofErr w:type="gram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w:t>
            </w:r>
            <w:proofErr w:type="spellStart"/>
            <w:r w:rsidRPr="00E25C56">
              <w:rPr>
                <w:rFonts w:ascii="Times New Roman" w:hAnsi="Times New Roman" w:cs="Times New Roman"/>
                <w:i/>
              </w:rPr>
              <w:t>ма</w:t>
            </w:r>
            <w:proofErr w:type="spellEnd"/>
            <w:r w:rsidRPr="00E25C56">
              <w:rPr>
                <w:rFonts w:ascii="Times New Roman" w:hAnsi="Times New Roman" w:cs="Times New Roman"/>
                <w:i/>
              </w:rPr>
              <w:t xml:space="preserve"> – на – </w:t>
            </w:r>
            <w:proofErr w:type="spellStart"/>
            <w:r w:rsidRPr="00E25C56">
              <w:rPr>
                <w:rFonts w:ascii="Times New Roman" w:hAnsi="Times New Roman" w:cs="Times New Roman"/>
                <w:i/>
              </w:rPr>
              <w:t>ма</w:t>
            </w:r>
            <w:proofErr w:type="spellEnd"/>
            <w:r w:rsidRPr="00E25C56">
              <w:rPr>
                <w:rFonts w:ascii="Times New Roman" w:hAnsi="Times New Roman" w:cs="Times New Roman"/>
                <w:i/>
              </w:rPr>
              <w:t xml:space="preserve">        </w:t>
            </w:r>
            <w:r>
              <w:rPr>
                <w:rFonts w:ascii="Times New Roman" w:hAnsi="Times New Roman" w:cs="Times New Roman"/>
                <w:i/>
              </w:rPr>
              <w:t xml:space="preserve"> </w:t>
            </w:r>
            <w:r w:rsidRPr="00E25C56">
              <w:rPr>
                <w:rFonts w:ascii="Times New Roman" w:hAnsi="Times New Roman" w:cs="Times New Roman"/>
                <w:i/>
              </w:rPr>
              <w:t xml:space="preserve">  на – </w:t>
            </w:r>
            <w:proofErr w:type="spellStart"/>
            <w:r w:rsidRPr="00E25C56">
              <w:rPr>
                <w:rFonts w:ascii="Times New Roman" w:hAnsi="Times New Roman" w:cs="Times New Roman"/>
                <w:i/>
              </w:rPr>
              <w:t>ма</w:t>
            </w:r>
            <w:proofErr w:type="spellEnd"/>
            <w:r w:rsidRPr="00E25C56">
              <w:rPr>
                <w:rFonts w:ascii="Times New Roman" w:hAnsi="Times New Roman" w:cs="Times New Roman"/>
                <w:i/>
              </w:rPr>
              <w:t xml:space="preserve"> – на</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да – та – да           </w:t>
            </w:r>
            <w:proofErr w:type="spellStart"/>
            <w:r w:rsidRPr="00E25C56">
              <w:rPr>
                <w:rFonts w:ascii="Times New Roman" w:hAnsi="Times New Roman" w:cs="Times New Roman"/>
                <w:i/>
              </w:rPr>
              <w:t>ка</w:t>
            </w:r>
            <w:proofErr w:type="spellEnd"/>
            <w:r w:rsidRPr="00E25C56">
              <w:rPr>
                <w:rFonts w:ascii="Times New Roman" w:hAnsi="Times New Roman" w:cs="Times New Roman"/>
                <w:i/>
              </w:rPr>
              <w:t xml:space="preserve"> – </w:t>
            </w:r>
            <w:proofErr w:type="gramStart"/>
            <w:r w:rsidRPr="00E25C56">
              <w:rPr>
                <w:rFonts w:ascii="Times New Roman" w:hAnsi="Times New Roman" w:cs="Times New Roman"/>
                <w:i/>
              </w:rPr>
              <w:t>га</w:t>
            </w:r>
            <w:proofErr w:type="gramEnd"/>
            <w:r w:rsidRPr="00E25C56">
              <w:rPr>
                <w:rFonts w:ascii="Times New Roman" w:hAnsi="Times New Roman" w:cs="Times New Roman"/>
                <w:i/>
              </w:rPr>
              <w:t xml:space="preserve"> – </w:t>
            </w:r>
            <w:proofErr w:type="spellStart"/>
            <w:r w:rsidRPr="00E25C56">
              <w:rPr>
                <w:rFonts w:ascii="Times New Roman" w:hAnsi="Times New Roman" w:cs="Times New Roman"/>
                <w:i/>
              </w:rPr>
              <w:t>ка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за –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 за          </w:t>
            </w:r>
            <w:r>
              <w:rPr>
                <w:rFonts w:ascii="Times New Roman" w:hAnsi="Times New Roman" w:cs="Times New Roman"/>
                <w:i/>
              </w:rPr>
              <w:t xml:space="preserve"> </w:t>
            </w:r>
            <w:r w:rsidRPr="00E25C56">
              <w:rPr>
                <w:rFonts w:ascii="Times New Roman" w:hAnsi="Times New Roman" w:cs="Times New Roman"/>
                <w:i/>
              </w:rPr>
              <w:t xml:space="preserve">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 за – </w:t>
            </w:r>
            <w:proofErr w:type="spellStart"/>
            <w:r w:rsidRPr="00E25C56">
              <w:rPr>
                <w:rFonts w:ascii="Times New Roman" w:hAnsi="Times New Roman" w:cs="Times New Roman"/>
                <w:i/>
              </w:rPr>
              <w:t>са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E25C56" w:rsidRDefault="003D2B08" w:rsidP="00AC13B8">
            <w:pPr>
              <w:rPr>
                <w:rFonts w:ascii="Times New Roman" w:hAnsi="Times New Roman" w:cs="Times New Roman"/>
                <w:i/>
              </w:rPr>
            </w:pPr>
            <w:r w:rsidRPr="00E25C56">
              <w:rPr>
                <w:rFonts w:ascii="Times New Roman" w:hAnsi="Times New Roman" w:cs="Times New Roman"/>
                <w:i/>
              </w:rPr>
              <w:t xml:space="preserve"> ша – </w:t>
            </w:r>
            <w:proofErr w:type="spellStart"/>
            <w:r w:rsidRPr="00E25C56">
              <w:rPr>
                <w:rFonts w:ascii="Times New Roman" w:hAnsi="Times New Roman" w:cs="Times New Roman"/>
                <w:i/>
              </w:rPr>
              <w:t>жа</w:t>
            </w:r>
            <w:proofErr w:type="spellEnd"/>
            <w:r w:rsidRPr="00E25C56">
              <w:rPr>
                <w:rFonts w:ascii="Times New Roman" w:hAnsi="Times New Roman" w:cs="Times New Roman"/>
                <w:i/>
              </w:rPr>
              <w:t xml:space="preserve"> – ша        </w:t>
            </w:r>
            <w:proofErr w:type="spellStart"/>
            <w:r w:rsidRPr="00E25C56">
              <w:rPr>
                <w:rFonts w:ascii="Times New Roman" w:hAnsi="Times New Roman" w:cs="Times New Roman"/>
                <w:i/>
              </w:rPr>
              <w:t>жа</w:t>
            </w:r>
            <w:proofErr w:type="spellEnd"/>
            <w:r w:rsidRPr="00E25C56">
              <w:rPr>
                <w:rFonts w:ascii="Times New Roman" w:hAnsi="Times New Roman" w:cs="Times New Roman"/>
                <w:i/>
              </w:rPr>
              <w:t xml:space="preserve"> – ша – </w:t>
            </w:r>
            <w:proofErr w:type="spellStart"/>
            <w:r w:rsidRPr="00E25C56">
              <w:rPr>
                <w:rFonts w:ascii="Times New Roman" w:hAnsi="Times New Roman" w:cs="Times New Roman"/>
                <w:i/>
              </w:rPr>
              <w:t>жа</w:t>
            </w:r>
            <w:proofErr w:type="spellEnd"/>
            <w:r w:rsidRPr="00E25C56">
              <w:rPr>
                <w:rFonts w:ascii="Times New Roman" w:hAnsi="Times New Roman" w:cs="Times New Roman"/>
                <w:i/>
              </w:rPr>
              <w:t xml:space="preserve">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rPr>
            </w:pPr>
            <w:r w:rsidRPr="007A7A06">
              <w:rPr>
                <w:rFonts w:ascii="Times New Roman" w:hAnsi="Times New Roman" w:cs="Times New Roman"/>
                <w:b/>
              </w:rPr>
              <w:t>Исследование кинетической основы движений.</w:t>
            </w:r>
          </w:p>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sidRPr="00981D8B">
              <w:rPr>
                <w:rFonts w:ascii="Times New Roman" w:hAnsi="Times New Roman" w:cs="Times New Roman"/>
                <w:i/>
              </w:rPr>
              <w:t xml:space="preserve"> растянуть губы в улыбке</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sidRPr="00981D8B">
              <w:rPr>
                <w:rFonts w:ascii="Times New Roman" w:hAnsi="Times New Roman" w:cs="Times New Roman"/>
                <w:i/>
              </w:rPr>
              <w:t xml:space="preserve"> вытянуть губы вперед трубочкой</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sidRPr="00981D8B">
              <w:rPr>
                <w:rFonts w:ascii="Times New Roman" w:hAnsi="Times New Roman" w:cs="Times New Roman"/>
                <w:i/>
              </w:rPr>
              <w:t xml:space="preserve"> высунуть широкий язык</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sidRPr="00981D8B">
              <w:rPr>
                <w:rFonts w:ascii="Times New Roman" w:hAnsi="Times New Roman" w:cs="Times New Roman"/>
                <w:i/>
              </w:rPr>
              <w:t xml:space="preserve">  высунуть узкий язык</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Pr>
                <w:rFonts w:ascii="Times New Roman" w:hAnsi="Times New Roman" w:cs="Times New Roman"/>
                <w:i/>
              </w:rPr>
              <w:t xml:space="preserve"> </w:t>
            </w:r>
            <w:r w:rsidRPr="00981D8B">
              <w:rPr>
                <w:rFonts w:ascii="Times New Roman" w:hAnsi="Times New Roman" w:cs="Times New Roman"/>
                <w:i/>
              </w:rPr>
              <w:t xml:space="preserve"> сделать «чашечку»</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Pr>
                <w:rFonts w:ascii="Times New Roman" w:hAnsi="Times New Roman" w:cs="Times New Roman"/>
                <w:i/>
              </w:rPr>
              <w:t xml:space="preserve"> </w:t>
            </w:r>
            <w:r w:rsidRPr="00981D8B">
              <w:rPr>
                <w:rFonts w:ascii="Times New Roman" w:hAnsi="Times New Roman" w:cs="Times New Roman"/>
                <w:i/>
              </w:rPr>
              <w:t xml:space="preserve"> поднять язык на верхнюю губу</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Pr>
                <w:rFonts w:ascii="Times New Roman" w:hAnsi="Times New Roman" w:cs="Times New Roman"/>
                <w:i/>
              </w:rPr>
              <w:t xml:space="preserve">  </w:t>
            </w:r>
            <w:r w:rsidRPr="00981D8B">
              <w:rPr>
                <w:rFonts w:ascii="Times New Roman" w:hAnsi="Times New Roman" w:cs="Times New Roman"/>
                <w:i/>
              </w:rPr>
              <w:t>опустить язык на нижние зубы</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981D8B" w:rsidRDefault="003D2B08" w:rsidP="00AC13B8">
            <w:pPr>
              <w:jc w:val="both"/>
              <w:rPr>
                <w:rFonts w:ascii="Times New Roman" w:hAnsi="Times New Roman" w:cs="Times New Roman"/>
                <w:i/>
              </w:rPr>
            </w:pPr>
            <w:r>
              <w:rPr>
                <w:rFonts w:ascii="Times New Roman" w:hAnsi="Times New Roman" w:cs="Times New Roman"/>
                <w:i/>
              </w:rPr>
              <w:t xml:space="preserve">  </w:t>
            </w:r>
            <w:r w:rsidRPr="00981D8B">
              <w:rPr>
                <w:rFonts w:ascii="Times New Roman" w:hAnsi="Times New Roman" w:cs="Times New Roman"/>
                <w:i/>
              </w:rPr>
              <w:t xml:space="preserve">поднять кончик языка за верхние зубы    за нижние зубы, упражнение   «маятник».      </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rPr>
            </w:pPr>
            <w:r w:rsidRPr="007A7A06">
              <w:rPr>
                <w:rFonts w:ascii="Times New Roman" w:hAnsi="Times New Roman" w:cs="Times New Roman"/>
                <w:b/>
              </w:rPr>
              <w:t xml:space="preserve"> Обследование звукопроизношения.</w:t>
            </w:r>
          </w:p>
        </w:tc>
      </w:tr>
      <w:tr w:rsidR="003D2B08" w:rsidTr="00AC13B8">
        <w:tc>
          <w:tcPr>
            <w:tcW w:w="7038" w:type="dxa"/>
            <w:gridSpan w:val="2"/>
          </w:tcPr>
          <w:p w:rsidR="003D2B08" w:rsidRPr="008E02BC" w:rsidRDefault="003D2B08" w:rsidP="00AC13B8">
            <w:pPr>
              <w:rPr>
                <w:rFonts w:ascii="Times New Roman" w:hAnsi="Times New Roman" w:cs="Times New Roman"/>
                <w:i/>
              </w:rPr>
            </w:pPr>
            <w:r w:rsidRPr="008E02BC">
              <w:rPr>
                <w:rFonts w:ascii="Times New Roman" w:hAnsi="Times New Roman" w:cs="Times New Roman"/>
                <w:i/>
              </w:rPr>
              <w:t>свистящие</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7038" w:type="dxa"/>
            <w:gridSpan w:val="2"/>
          </w:tcPr>
          <w:p w:rsidR="003D2B08" w:rsidRPr="008E02BC" w:rsidRDefault="003D2B08" w:rsidP="00AC13B8">
            <w:pPr>
              <w:rPr>
                <w:rFonts w:ascii="Times New Roman" w:hAnsi="Times New Roman" w:cs="Times New Roman"/>
                <w:i/>
              </w:rPr>
            </w:pPr>
            <w:r w:rsidRPr="008E02BC">
              <w:rPr>
                <w:rFonts w:ascii="Times New Roman" w:hAnsi="Times New Roman" w:cs="Times New Roman"/>
                <w:i/>
              </w:rPr>
              <w:t>шипящие</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8E02BC" w:rsidRDefault="003D2B08" w:rsidP="00AC13B8">
            <w:pPr>
              <w:rPr>
                <w:rFonts w:ascii="Times New Roman" w:hAnsi="Times New Roman" w:cs="Times New Roman"/>
                <w:i/>
              </w:rPr>
            </w:pPr>
            <w:proofErr w:type="spellStart"/>
            <w:r w:rsidRPr="008E02BC">
              <w:rPr>
                <w:rFonts w:ascii="Times New Roman" w:hAnsi="Times New Roman" w:cs="Times New Roman"/>
                <w:i/>
              </w:rPr>
              <w:t>соноры</w:t>
            </w:r>
            <w:proofErr w:type="spellEnd"/>
            <w:r w:rsidRPr="008E02BC">
              <w:rPr>
                <w:rFonts w:ascii="Times New Roman" w:hAnsi="Times New Roman" w:cs="Times New Roman"/>
                <w:i/>
              </w:rPr>
              <w:t xml:space="preserve"> Л, Ль</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8E02BC" w:rsidRDefault="003D2B08" w:rsidP="00AC13B8">
            <w:pPr>
              <w:rPr>
                <w:rFonts w:ascii="Times New Roman" w:hAnsi="Times New Roman" w:cs="Times New Roman"/>
                <w:i/>
              </w:rPr>
            </w:pPr>
            <w:proofErr w:type="spellStart"/>
            <w:r w:rsidRPr="008E02BC">
              <w:rPr>
                <w:rFonts w:ascii="Times New Roman" w:hAnsi="Times New Roman" w:cs="Times New Roman"/>
                <w:i/>
              </w:rPr>
              <w:t>соноры</w:t>
            </w:r>
            <w:proofErr w:type="spellEnd"/>
            <w:r w:rsidRPr="008E02BC">
              <w:rPr>
                <w:rFonts w:ascii="Times New Roman" w:hAnsi="Times New Roman" w:cs="Times New Roman"/>
                <w:i/>
              </w:rPr>
              <w:t xml:space="preserve"> </w:t>
            </w:r>
            <w:proofErr w:type="gramStart"/>
            <w:r w:rsidRPr="008E02BC">
              <w:rPr>
                <w:rFonts w:ascii="Times New Roman" w:hAnsi="Times New Roman" w:cs="Times New Roman"/>
                <w:i/>
              </w:rPr>
              <w:t>Р</w:t>
            </w:r>
            <w:proofErr w:type="gramEnd"/>
            <w:r w:rsidRPr="008E02BC">
              <w:rPr>
                <w:rFonts w:ascii="Times New Roman" w:hAnsi="Times New Roman" w:cs="Times New Roman"/>
                <w:i/>
              </w:rPr>
              <w:t xml:space="preserve">, </w:t>
            </w:r>
            <w:proofErr w:type="spellStart"/>
            <w:r w:rsidRPr="008E02BC">
              <w:rPr>
                <w:rFonts w:ascii="Times New Roman" w:hAnsi="Times New Roman" w:cs="Times New Roman"/>
                <w:i/>
              </w:rPr>
              <w:t>Рь</w:t>
            </w:r>
            <w:proofErr w:type="spellEnd"/>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7038" w:type="dxa"/>
            <w:gridSpan w:val="2"/>
          </w:tcPr>
          <w:p w:rsidR="003D2B08" w:rsidRPr="008E02BC" w:rsidRDefault="003D2B08" w:rsidP="00AC13B8">
            <w:pPr>
              <w:rPr>
                <w:rFonts w:ascii="Times New Roman" w:hAnsi="Times New Roman" w:cs="Times New Roman"/>
                <w:i/>
              </w:rPr>
            </w:pPr>
            <w:r w:rsidRPr="008E02BC">
              <w:rPr>
                <w:rFonts w:ascii="Times New Roman" w:hAnsi="Times New Roman" w:cs="Times New Roman"/>
                <w:i/>
              </w:rPr>
              <w:t>другие звуки</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b/>
              </w:rPr>
            </w:pPr>
            <w:r w:rsidRPr="007A7A06">
              <w:rPr>
                <w:rFonts w:ascii="Times New Roman" w:hAnsi="Times New Roman" w:cs="Times New Roman"/>
                <w:b/>
              </w:rPr>
              <w:t>Ритмическая и динамическая организация движений.</w:t>
            </w:r>
          </w:p>
        </w:tc>
      </w:tr>
      <w:tr w:rsidR="003D2B08" w:rsidTr="00AC13B8">
        <w:tc>
          <w:tcPr>
            <w:tcW w:w="9571" w:type="dxa"/>
            <w:gridSpan w:val="6"/>
          </w:tcPr>
          <w:p w:rsidR="003D2B08" w:rsidRPr="007A7A06" w:rsidRDefault="003D2B08" w:rsidP="00AC13B8">
            <w:pPr>
              <w:rPr>
                <w:rFonts w:ascii="Times New Roman" w:hAnsi="Times New Roman" w:cs="Times New Roman"/>
              </w:rPr>
            </w:pPr>
            <w:r w:rsidRPr="007A7A06">
              <w:rPr>
                <w:rFonts w:ascii="Times New Roman" w:hAnsi="Times New Roman" w:cs="Times New Roman"/>
              </w:rPr>
              <w:t>Ритмическая организация движений.</w:t>
            </w:r>
          </w:p>
        </w:tc>
      </w:tr>
      <w:tr w:rsidR="003D2B08" w:rsidTr="00AC13B8">
        <w:tc>
          <w:tcPr>
            <w:tcW w:w="7038" w:type="dxa"/>
            <w:gridSpan w:val="2"/>
          </w:tcPr>
          <w:p w:rsidR="003D2B08" w:rsidRPr="001A3D67" w:rsidRDefault="003D2B08" w:rsidP="00AC13B8">
            <w:pPr>
              <w:rPr>
                <w:rFonts w:ascii="Times New Roman" w:hAnsi="Times New Roman" w:cs="Times New Roman"/>
                <w:i/>
              </w:rPr>
            </w:pPr>
            <w:r w:rsidRPr="001A3D67">
              <w:rPr>
                <w:rFonts w:ascii="Times New Roman" w:hAnsi="Times New Roman" w:cs="Times New Roman"/>
                <w:i/>
              </w:rPr>
              <w:t>простучать ритмический рисунок</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7038" w:type="dxa"/>
            <w:gridSpan w:val="2"/>
          </w:tcPr>
          <w:p w:rsidR="003D2B08" w:rsidRPr="001A3D67" w:rsidRDefault="003D2B08" w:rsidP="00AC13B8">
            <w:pPr>
              <w:rPr>
                <w:rFonts w:ascii="Times New Roman" w:hAnsi="Times New Roman" w:cs="Times New Roman"/>
                <w:i/>
              </w:rPr>
            </w:pPr>
            <w:r w:rsidRPr="001A3D67">
              <w:rPr>
                <w:rFonts w:ascii="Times New Roman" w:hAnsi="Times New Roman" w:cs="Times New Roman"/>
                <w:i/>
              </w:rPr>
              <w:t>«Музыкальное эхо»</w:t>
            </w:r>
          </w:p>
        </w:tc>
        <w:tc>
          <w:tcPr>
            <w:tcW w:w="708" w:type="dxa"/>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rPr>
            </w:pPr>
            <w:r w:rsidRPr="007A7A06">
              <w:rPr>
                <w:rFonts w:ascii="Times New Roman" w:hAnsi="Times New Roman" w:cs="Times New Roman"/>
              </w:rPr>
              <w:t>Исследование динамической координации движений</w:t>
            </w:r>
          </w:p>
        </w:tc>
      </w:tr>
      <w:tr w:rsidR="003D2B08" w:rsidTr="00AC13B8">
        <w:tc>
          <w:tcPr>
            <w:tcW w:w="6912" w:type="dxa"/>
          </w:tcPr>
          <w:p w:rsidR="003D2B08" w:rsidRPr="001A3D67" w:rsidRDefault="003D2B08" w:rsidP="00AC13B8">
            <w:pPr>
              <w:rPr>
                <w:rFonts w:ascii="Times New Roman" w:hAnsi="Times New Roman" w:cs="Times New Roman"/>
                <w:i/>
              </w:rPr>
            </w:pPr>
            <w:r w:rsidRPr="001A3D67">
              <w:rPr>
                <w:rFonts w:ascii="Times New Roman" w:hAnsi="Times New Roman" w:cs="Times New Roman"/>
                <w:i/>
              </w:rPr>
              <w:t>Маршировать, чередуя шаг и хлопок</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6912" w:type="dxa"/>
          </w:tcPr>
          <w:p w:rsidR="003D2B08" w:rsidRPr="001A3D67" w:rsidRDefault="003D2B08" w:rsidP="00AC13B8">
            <w:pPr>
              <w:rPr>
                <w:rFonts w:ascii="Times New Roman" w:hAnsi="Times New Roman" w:cs="Times New Roman"/>
                <w:i/>
              </w:rPr>
            </w:pPr>
            <w:r w:rsidRPr="001A3D67">
              <w:rPr>
                <w:rFonts w:ascii="Times New Roman" w:hAnsi="Times New Roman" w:cs="Times New Roman"/>
                <w:i/>
              </w:rPr>
              <w:t>Три приседания</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Проба «Кулак – ребро – ладонь»</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Pr>
                <w:rFonts w:ascii="Times New Roman" w:hAnsi="Times New Roman" w:cs="Times New Roman"/>
                <w:i/>
              </w:rPr>
              <w:t xml:space="preserve">Проба «Кулак – ребро – ладонь» с </w:t>
            </w:r>
            <w:proofErr w:type="spellStart"/>
            <w:r>
              <w:rPr>
                <w:rFonts w:ascii="Times New Roman" w:hAnsi="Times New Roman" w:cs="Times New Roman"/>
                <w:i/>
              </w:rPr>
              <w:t>закр</w:t>
            </w:r>
            <w:proofErr w:type="spellEnd"/>
            <w:r>
              <w:rPr>
                <w:rFonts w:ascii="Times New Roman" w:hAnsi="Times New Roman" w:cs="Times New Roman"/>
                <w:i/>
              </w:rPr>
              <w:t>. глазами.</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rPr>
            </w:pPr>
            <w:r w:rsidRPr="007A7A06">
              <w:rPr>
                <w:rFonts w:ascii="Times New Roman" w:hAnsi="Times New Roman" w:cs="Times New Roman"/>
                <w:b/>
              </w:rPr>
              <w:t>Исследование пространственной ориентации.</w:t>
            </w:r>
          </w:p>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Выполнение заданий по подражанию</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Выполнение по словесной инструкции</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Pr>
                <w:rFonts w:ascii="Times New Roman" w:hAnsi="Times New Roman" w:cs="Times New Roman"/>
                <w:i/>
              </w:rPr>
              <w:t xml:space="preserve">Проба </w:t>
            </w:r>
            <w:proofErr w:type="spellStart"/>
            <w:r>
              <w:rPr>
                <w:rFonts w:ascii="Times New Roman" w:hAnsi="Times New Roman" w:cs="Times New Roman"/>
                <w:i/>
              </w:rPr>
              <w:t>Хеда</w:t>
            </w:r>
            <w:proofErr w:type="spellEnd"/>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Default="003D2B08" w:rsidP="00AC13B8">
            <w:pPr>
              <w:rPr>
                <w:rFonts w:ascii="Times New Roman" w:hAnsi="Times New Roman" w:cs="Times New Roman"/>
                <w:i/>
              </w:rPr>
            </w:pPr>
            <w:r>
              <w:rPr>
                <w:rFonts w:ascii="Times New Roman" w:hAnsi="Times New Roman" w:cs="Times New Roman"/>
                <w:i/>
              </w:rPr>
              <w:t>Двухмерное пространство (работа в тетради)</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tcPr>
          <w:p w:rsidR="003D2B08" w:rsidRDefault="003D2B08" w:rsidP="00AC13B8"/>
        </w:tc>
        <w:tc>
          <w:tcPr>
            <w:tcW w:w="550" w:type="dxa"/>
          </w:tcPr>
          <w:p w:rsidR="003D2B08" w:rsidRDefault="003D2B08" w:rsidP="00AC13B8"/>
        </w:tc>
      </w:tr>
      <w:tr w:rsidR="003D2B08" w:rsidTr="00AC13B8">
        <w:tc>
          <w:tcPr>
            <w:tcW w:w="9571" w:type="dxa"/>
            <w:gridSpan w:val="6"/>
          </w:tcPr>
          <w:p w:rsidR="003D2B08" w:rsidRPr="007A7A06" w:rsidRDefault="003D2B08" w:rsidP="00AC13B8">
            <w:pPr>
              <w:rPr>
                <w:rFonts w:ascii="Times New Roman" w:hAnsi="Times New Roman" w:cs="Times New Roman"/>
                <w:b/>
              </w:rPr>
            </w:pPr>
            <w:r w:rsidRPr="007A7A06">
              <w:rPr>
                <w:rFonts w:ascii="Times New Roman" w:hAnsi="Times New Roman" w:cs="Times New Roman"/>
                <w:b/>
              </w:rPr>
              <w:t xml:space="preserve">Исследование воспроизведения </w:t>
            </w:r>
            <w:proofErr w:type="spellStart"/>
            <w:r w:rsidRPr="007A7A06">
              <w:rPr>
                <w:rFonts w:ascii="Times New Roman" w:hAnsi="Times New Roman" w:cs="Times New Roman"/>
                <w:b/>
              </w:rPr>
              <w:t>звукослоговой</w:t>
            </w:r>
            <w:proofErr w:type="spellEnd"/>
            <w:r w:rsidRPr="007A7A06">
              <w:rPr>
                <w:rFonts w:ascii="Times New Roman" w:hAnsi="Times New Roman" w:cs="Times New Roman"/>
                <w:b/>
              </w:rPr>
              <w:t xml:space="preserve"> структуры слова.</w:t>
            </w:r>
          </w:p>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односложные</w:t>
            </w:r>
            <w:proofErr w:type="gramStart"/>
            <w:r w:rsidRPr="004C76B7">
              <w:rPr>
                <w:rFonts w:ascii="Times New Roman" w:hAnsi="Times New Roman" w:cs="Times New Roman"/>
                <w:i/>
              </w:rPr>
              <w:t xml:space="preserve"> :</w:t>
            </w:r>
            <w:proofErr w:type="gramEnd"/>
            <w:r w:rsidRPr="004C76B7">
              <w:rPr>
                <w:rFonts w:ascii="Times New Roman" w:hAnsi="Times New Roman" w:cs="Times New Roman"/>
                <w:i/>
              </w:rPr>
              <w:t xml:space="preserve"> дом, мак</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val="restart"/>
          </w:tcPr>
          <w:p w:rsidR="003D2B08" w:rsidRDefault="003D2B08" w:rsidP="00AC13B8"/>
        </w:tc>
        <w:tc>
          <w:tcPr>
            <w:tcW w:w="550" w:type="dxa"/>
            <w:vMerge w:val="restart"/>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proofErr w:type="gramStart"/>
            <w:r w:rsidRPr="004C76B7">
              <w:rPr>
                <w:rFonts w:ascii="Times New Roman" w:hAnsi="Times New Roman" w:cs="Times New Roman"/>
                <w:i/>
              </w:rPr>
              <w:t>двусложные</w:t>
            </w:r>
            <w:proofErr w:type="gramEnd"/>
            <w:r w:rsidRPr="004C76B7">
              <w:rPr>
                <w:rFonts w:ascii="Times New Roman" w:hAnsi="Times New Roman" w:cs="Times New Roman"/>
                <w:i/>
              </w:rPr>
              <w:t xml:space="preserve">  СГСГ: муха, лиса; СГСГС: петух, банан</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proofErr w:type="gramStart"/>
            <w:r w:rsidRPr="004C76B7">
              <w:rPr>
                <w:rFonts w:ascii="Times New Roman" w:hAnsi="Times New Roman" w:cs="Times New Roman"/>
                <w:i/>
              </w:rPr>
              <w:t>односложные</w:t>
            </w:r>
            <w:proofErr w:type="gramEnd"/>
            <w:r w:rsidRPr="004C76B7">
              <w:rPr>
                <w:rFonts w:ascii="Times New Roman" w:hAnsi="Times New Roman" w:cs="Times New Roman"/>
                <w:i/>
              </w:rPr>
              <w:t xml:space="preserve"> со стечением СГСС, ССГС: винт, стол</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двусложные со стечением СГССГ, ССГСГ: кофта, шкафы</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 xml:space="preserve">3-х </w:t>
            </w:r>
            <w:proofErr w:type="gramStart"/>
            <w:r w:rsidRPr="004C76B7">
              <w:rPr>
                <w:rFonts w:ascii="Times New Roman" w:hAnsi="Times New Roman" w:cs="Times New Roman"/>
                <w:i/>
              </w:rPr>
              <w:t>сложные</w:t>
            </w:r>
            <w:proofErr w:type="gramEnd"/>
            <w:r w:rsidRPr="004C76B7">
              <w:rPr>
                <w:rFonts w:ascii="Times New Roman" w:hAnsi="Times New Roman" w:cs="Times New Roman"/>
                <w:i/>
              </w:rPr>
              <w:t xml:space="preserve"> СГСГСГ, СГСГСГС: панама, котёнок</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r w:rsidRPr="004C76B7">
              <w:rPr>
                <w:rFonts w:ascii="Times New Roman" w:hAnsi="Times New Roman" w:cs="Times New Roman"/>
                <w:i/>
              </w:rPr>
              <w:t xml:space="preserve">3-х </w:t>
            </w:r>
            <w:proofErr w:type="gramStart"/>
            <w:r w:rsidRPr="004C76B7">
              <w:rPr>
                <w:rFonts w:ascii="Times New Roman" w:hAnsi="Times New Roman" w:cs="Times New Roman"/>
                <w:i/>
              </w:rPr>
              <w:t>сложные</w:t>
            </w:r>
            <w:proofErr w:type="gramEnd"/>
            <w:r w:rsidRPr="004C76B7">
              <w:rPr>
                <w:rFonts w:ascii="Times New Roman" w:hAnsi="Times New Roman" w:cs="Times New Roman"/>
                <w:i/>
              </w:rPr>
              <w:t xml:space="preserve"> со стечением: автобус, актриса</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proofErr w:type="gramStart"/>
            <w:r w:rsidRPr="004C76B7">
              <w:rPr>
                <w:rFonts w:ascii="Times New Roman" w:hAnsi="Times New Roman" w:cs="Times New Roman"/>
                <w:i/>
              </w:rPr>
              <w:t xml:space="preserve">многосложные без стечения: </w:t>
            </w:r>
            <w:proofErr w:type="spellStart"/>
            <w:r w:rsidRPr="004C76B7">
              <w:rPr>
                <w:rFonts w:ascii="Times New Roman" w:hAnsi="Times New Roman" w:cs="Times New Roman"/>
                <w:i/>
              </w:rPr>
              <w:t>буратино</w:t>
            </w:r>
            <w:proofErr w:type="spellEnd"/>
            <w:r w:rsidRPr="004C76B7">
              <w:rPr>
                <w:rFonts w:ascii="Times New Roman" w:hAnsi="Times New Roman" w:cs="Times New Roman"/>
                <w:i/>
              </w:rPr>
              <w:t>, черепаха</w:t>
            </w:r>
            <w:proofErr w:type="gramEnd"/>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Pr="004C76B7" w:rsidRDefault="003D2B08" w:rsidP="00AC13B8">
            <w:pPr>
              <w:rPr>
                <w:rFonts w:ascii="Times New Roman" w:hAnsi="Times New Roman" w:cs="Times New Roman"/>
                <w:i/>
              </w:rPr>
            </w:pPr>
            <w:proofErr w:type="gramStart"/>
            <w:r w:rsidRPr="004C76B7">
              <w:rPr>
                <w:rFonts w:ascii="Times New Roman" w:hAnsi="Times New Roman" w:cs="Times New Roman"/>
                <w:i/>
              </w:rPr>
              <w:t>многосложные</w:t>
            </w:r>
            <w:proofErr w:type="gramEnd"/>
            <w:r w:rsidRPr="004C76B7">
              <w:rPr>
                <w:rFonts w:ascii="Times New Roman" w:hAnsi="Times New Roman" w:cs="Times New Roman"/>
                <w:i/>
              </w:rPr>
              <w:t xml:space="preserve"> со стечением: водопроводчик</w:t>
            </w:r>
          </w:p>
        </w:tc>
        <w:tc>
          <w:tcPr>
            <w:tcW w:w="834" w:type="dxa"/>
            <w:gridSpan w:val="2"/>
          </w:tcPr>
          <w:p w:rsidR="003D2B08" w:rsidRPr="007A7A06" w:rsidRDefault="003D2B08" w:rsidP="00AC13B8">
            <w:pPr>
              <w:rPr>
                <w:rFonts w:ascii="Times New Roman" w:hAnsi="Times New Roman" w:cs="Times New Roman"/>
              </w:rPr>
            </w:pPr>
          </w:p>
        </w:tc>
        <w:tc>
          <w:tcPr>
            <w:tcW w:w="708" w:type="dxa"/>
          </w:tcPr>
          <w:p w:rsidR="003D2B08" w:rsidRDefault="003D2B08" w:rsidP="00AC13B8"/>
        </w:tc>
        <w:tc>
          <w:tcPr>
            <w:tcW w:w="567" w:type="dxa"/>
            <w:vMerge/>
          </w:tcPr>
          <w:p w:rsidR="003D2B08" w:rsidRDefault="003D2B08" w:rsidP="00AC13B8"/>
        </w:tc>
        <w:tc>
          <w:tcPr>
            <w:tcW w:w="550" w:type="dxa"/>
            <w:vMerge/>
          </w:tcPr>
          <w:p w:rsidR="003D2B08" w:rsidRDefault="003D2B08" w:rsidP="00AC13B8"/>
        </w:tc>
      </w:tr>
      <w:tr w:rsidR="003D2B08" w:rsidTr="00AC13B8">
        <w:tc>
          <w:tcPr>
            <w:tcW w:w="6912" w:type="dxa"/>
          </w:tcPr>
          <w:p w:rsidR="003D2B08" w:rsidRDefault="003D2B08" w:rsidP="00AC13B8"/>
        </w:tc>
        <w:tc>
          <w:tcPr>
            <w:tcW w:w="834" w:type="dxa"/>
            <w:gridSpan w:val="2"/>
          </w:tcPr>
          <w:p w:rsidR="003D2B08" w:rsidRDefault="003D2B08" w:rsidP="00AC13B8"/>
        </w:tc>
        <w:tc>
          <w:tcPr>
            <w:tcW w:w="708" w:type="dxa"/>
          </w:tcPr>
          <w:p w:rsidR="003D2B08" w:rsidRDefault="003D2B08" w:rsidP="00AC13B8"/>
        </w:tc>
        <w:tc>
          <w:tcPr>
            <w:tcW w:w="567" w:type="dxa"/>
          </w:tcPr>
          <w:p w:rsidR="003D2B08" w:rsidRDefault="003D2B08" w:rsidP="00AC13B8"/>
        </w:tc>
        <w:tc>
          <w:tcPr>
            <w:tcW w:w="550" w:type="dxa"/>
          </w:tcPr>
          <w:p w:rsidR="003D2B08" w:rsidRDefault="003D2B08" w:rsidP="00AC13B8"/>
        </w:tc>
      </w:tr>
      <w:tr w:rsidR="003D2B08" w:rsidTr="00AC13B8">
        <w:tc>
          <w:tcPr>
            <w:tcW w:w="6912" w:type="dxa"/>
          </w:tcPr>
          <w:p w:rsidR="003D2B08" w:rsidRDefault="003D2B08" w:rsidP="00AC13B8">
            <w:r>
              <w:t>Общие баллы:</w:t>
            </w:r>
          </w:p>
        </w:tc>
        <w:tc>
          <w:tcPr>
            <w:tcW w:w="834" w:type="dxa"/>
            <w:gridSpan w:val="2"/>
          </w:tcPr>
          <w:p w:rsidR="003D2B08" w:rsidRDefault="003D2B08" w:rsidP="00AC13B8"/>
        </w:tc>
        <w:tc>
          <w:tcPr>
            <w:tcW w:w="708" w:type="dxa"/>
          </w:tcPr>
          <w:p w:rsidR="003D2B08" w:rsidRDefault="003D2B08" w:rsidP="00AC13B8"/>
        </w:tc>
        <w:tc>
          <w:tcPr>
            <w:tcW w:w="567" w:type="dxa"/>
          </w:tcPr>
          <w:p w:rsidR="003D2B08" w:rsidRDefault="003D2B08" w:rsidP="00AC13B8"/>
        </w:tc>
        <w:tc>
          <w:tcPr>
            <w:tcW w:w="550" w:type="dxa"/>
          </w:tcPr>
          <w:p w:rsidR="003D2B08" w:rsidRDefault="003D2B08" w:rsidP="00AC13B8"/>
        </w:tc>
      </w:tr>
    </w:tbl>
    <w:p w:rsidR="003D2B08" w:rsidRDefault="003D2B08" w:rsidP="003D2B08"/>
    <w:p w:rsidR="00872811" w:rsidRDefault="00872811" w:rsidP="003D2B08">
      <w:pPr>
        <w:ind w:firstLine="708"/>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872811" w:rsidRPr="00917553" w:rsidRDefault="00872811" w:rsidP="00917553">
      <w:pPr>
        <w:jc w:val="both"/>
        <w:rPr>
          <w:rFonts w:ascii="Times New Roman" w:hAnsi="Times New Roman" w:cs="Times New Roman"/>
          <w:sz w:val="28"/>
          <w:szCs w:val="28"/>
        </w:rPr>
      </w:pPr>
    </w:p>
    <w:p w:rsidR="00E4680C" w:rsidRPr="00917553" w:rsidRDefault="00E4680C"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FB7CD7" w:rsidRPr="00917553" w:rsidRDefault="00FB7CD7" w:rsidP="00917553">
      <w:pPr>
        <w:jc w:val="both"/>
        <w:rPr>
          <w:rFonts w:ascii="Times New Roman" w:hAnsi="Times New Roman" w:cs="Times New Roman"/>
          <w:sz w:val="28"/>
          <w:szCs w:val="28"/>
        </w:rPr>
      </w:pPr>
    </w:p>
    <w:p w:rsidR="00B63F02" w:rsidRPr="00917553" w:rsidRDefault="00B63F02" w:rsidP="00917553">
      <w:pPr>
        <w:jc w:val="both"/>
        <w:rPr>
          <w:rFonts w:ascii="Times New Roman" w:hAnsi="Times New Roman" w:cs="Times New Roman"/>
          <w:sz w:val="28"/>
          <w:szCs w:val="28"/>
        </w:rPr>
      </w:pPr>
    </w:p>
    <w:sectPr w:rsidR="00B63F02" w:rsidRPr="00917553" w:rsidSect="00E62B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B2" w:rsidRDefault="00D117B2" w:rsidP="00917553">
      <w:pPr>
        <w:spacing w:after="0" w:line="240" w:lineRule="auto"/>
      </w:pPr>
      <w:r>
        <w:separator/>
      </w:r>
    </w:p>
  </w:endnote>
  <w:endnote w:type="continuationSeparator" w:id="0">
    <w:p w:rsidR="00D117B2" w:rsidRDefault="00D117B2" w:rsidP="00917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B2" w:rsidRDefault="00D117B2" w:rsidP="00917553">
      <w:pPr>
        <w:spacing w:after="0" w:line="240" w:lineRule="auto"/>
      </w:pPr>
      <w:r>
        <w:separator/>
      </w:r>
    </w:p>
  </w:footnote>
  <w:footnote w:type="continuationSeparator" w:id="0">
    <w:p w:rsidR="00D117B2" w:rsidRDefault="00D117B2" w:rsidP="00917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F85"/>
    <w:multiLevelType w:val="hybridMultilevel"/>
    <w:tmpl w:val="1BAE4746"/>
    <w:lvl w:ilvl="0" w:tplc="2222B37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AD490B"/>
    <w:multiLevelType w:val="hybridMultilevel"/>
    <w:tmpl w:val="79AAF010"/>
    <w:lvl w:ilvl="0" w:tplc="A2B0A446">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1A6F2F"/>
    <w:multiLevelType w:val="hybridMultilevel"/>
    <w:tmpl w:val="94B0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A91275"/>
    <w:multiLevelType w:val="hybridMultilevel"/>
    <w:tmpl w:val="5C80F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43A5B"/>
    <w:rsid w:val="000043E2"/>
    <w:rsid w:val="00007632"/>
    <w:rsid w:val="000419A3"/>
    <w:rsid w:val="00042E90"/>
    <w:rsid w:val="00043A5B"/>
    <w:rsid w:val="000C446E"/>
    <w:rsid w:val="00142D0E"/>
    <w:rsid w:val="00163A30"/>
    <w:rsid w:val="001D4A2C"/>
    <w:rsid w:val="0020611D"/>
    <w:rsid w:val="002758C5"/>
    <w:rsid w:val="002A1167"/>
    <w:rsid w:val="002C3543"/>
    <w:rsid w:val="002D0B2C"/>
    <w:rsid w:val="002D1137"/>
    <w:rsid w:val="003426C6"/>
    <w:rsid w:val="00387381"/>
    <w:rsid w:val="003D2B08"/>
    <w:rsid w:val="003F13D3"/>
    <w:rsid w:val="004227BA"/>
    <w:rsid w:val="00454CAE"/>
    <w:rsid w:val="004C797D"/>
    <w:rsid w:val="004E567F"/>
    <w:rsid w:val="00510EF2"/>
    <w:rsid w:val="005C4D11"/>
    <w:rsid w:val="005F0B15"/>
    <w:rsid w:val="006132D7"/>
    <w:rsid w:val="00635054"/>
    <w:rsid w:val="006438EC"/>
    <w:rsid w:val="006B4F36"/>
    <w:rsid w:val="006E6A0F"/>
    <w:rsid w:val="006F0F9F"/>
    <w:rsid w:val="00713017"/>
    <w:rsid w:val="007501F2"/>
    <w:rsid w:val="00792711"/>
    <w:rsid w:val="00846B38"/>
    <w:rsid w:val="00872811"/>
    <w:rsid w:val="00917553"/>
    <w:rsid w:val="00933B14"/>
    <w:rsid w:val="00971763"/>
    <w:rsid w:val="00995E08"/>
    <w:rsid w:val="009A1EAC"/>
    <w:rsid w:val="009B43F8"/>
    <w:rsid w:val="00A07600"/>
    <w:rsid w:val="00A42666"/>
    <w:rsid w:val="00A42D13"/>
    <w:rsid w:val="00A81FDB"/>
    <w:rsid w:val="00AA069B"/>
    <w:rsid w:val="00AC05B7"/>
    <w:rsid w:val="00AD53FC"/>
    <w:rsid w:val="00AF5CF7"/>
    <w:rsid w:val="00AF67E6"/>
    <w:rsid w:val="00B10A06"/>
    <w:rsid w:val="00B14732"/>
    <w:rsid w:val="00B30C0C"/>
    <w:rsid w:val="00B63F02"/>
    <w:rsid w:val="00B86206"/>
    <w:rsid w:val="00B908EF"/>
    <w:rsid w:val="00B9473A"/>
    <w:rsid w:val="00BE1483"/>
    <w:rsid w:val="00C072BF"/>
    <w:rsid w:val="00C23232"/>
    <w:rsid w:val="00C436B8"/>
    <w:rsid w:val="00C55B04"/>
    <w:rsid w:val="00C73E4E"/>
    <w:rsid w:val="00D06F6E"/>
    <w:rsid w:val="00D117B2"/>
    <w:rsid w:val="00D46D8E"/>
    <w:rsid w:val="00DB71D5"/>
    <w:rsid w:val="00DE231E"/>
    <w:rsid w:val="00DF10C9"/>
    <w:rsid w:val="00DF2BB2"/>
    <w:rsid w:val="00E17E5B"/>
    <w:rsid w:val="00E4680C"/>
    <w:rsid w:val="00E62BE3"/>
    <w:rsid w:val="00F25EE7"/>
    <w:rsid w:val="00F80125"/>
    <w:rsid w:val="00FB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D11"/>
    <w:pPr>
      <w:ind w:left="720"/>
      <w:contextualSpacing/>
    </w:pPr>
  </w:style>
  <w:style w:type="paragraph" w:styleId="a4">
    <w:name w:val="header"/>
    <w:basedOn w:val="a"/>
    <w:link w:val="a5"/>
    <w:uiPriority w:val="99"/>
    <w:unhideWhenUsed/>
    <w:rsid w:val="009175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553"/>
  </w:style>
  <w:style w:type="paragraph" w:styleId="a6">
    <w:name w:val="footer"/>
    <w:basedOn w:val="a"/>
    <w:link w:val="a7"/>
    <w:uiPriority w:val="99"/>
    <w:unhideWhenUsed/>
    <w:rsid w:val="009175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553"/>
  </w:style>
  <w:style w:type="paragraph" w:styleId="a8">
    <w:name w:val="No Spacing"/>
    <w:uiPriority w:val="1"/>
    <w:qFormat/>
    <w:rsid w:val="00C55B04"/>
    <w:pPr>
      <w:spacing w:after="0" w:line="240" w:lineRule="auto"/>
    </w:pPr>
  </w:style>
  <w:style w:type="paragraph" w:styleId="a9">
    <w:name w:val="Balloon Text"/>
    <w:basedOn w:val="a"/>
    <w:link w:val="aa"/>
    <w:uiPriority w:val="99"/>
    <w:semiHidden/>
    <w:unhideWhenUsed/>
    <w:rsid w:val="00041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19A3"/>
    <w:rPr>
      <w:rFonts w:ascii="Tahoma" w:hAnsi="Tahoma" w:cs="Tahoma"/>
      <w:sz w:val="16"/>
      <w:szCs w:val="16"/>
    </w:rPr>
  </w:style>
  <w:style w:type="table" w:styleId="ab">
    <w:name w:val="Table Grid"/>
    <w:basedOn w:val="a1"/>
    <w:uiPriority w:val="59"/>
    <w:rsid w:val="003D2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5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D11"/>
    <w:pPr>
      <w:ind w:left="720"/>
      <w:contextualSpacing/>
    </w:pPr>
  </w:style>
  <w:style w:type="paragraph" w:styleId="a4">
    <w:name w:val="header"/>
    <w:basedOn w:val="a"/>
    <w:link w:val="a5"/>
    <w:uiPriority w:val="99"/>
    <w:unhideWhenUsed/>
    <w:rsid w:val="009175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553"/>
  </w:style>
  <w:style w:type="paragraph" w:styleId="a6">
    <w:name w:val="footer"/>
    <w:basedOn w:val="a"/>
    <w:link w:val="a7"/>
    <w:uiPriority w:val="99"/>
    <w:unhideWhenUsed/>
    <w:rsid w:val="009175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553"/>
  </w:style>
  <w:style w:type="paragraph" w:styleId="a8">
    <w:name w:val="No Spacing"/>
    <w:uiPriority w:val="1"/>
    <w:qFormat/>
    <w:rsid w:val="00C55B04"/>
    <w:pPr>
      <w:spacing w:after="0" w:line="240" w:lineRule="auto"/>
    </w:pPr>
  </w:style>
  <w:style w:type="paragraph" w:styleId="a9">
    <w:name w:val="Balloon Text"/>
    <w:basedOn w:val="a"/>
    <w:link w:val="aa"/>
    <w:uiPriority w:val="99"/>
    <w:semiHidden/>
    <w:unhideWhenUsed/>
    <w:rsid w:val="000419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1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12</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ANNgel</dc:creator>
  <cp:keywords/>
  <dc:description/>
  <cp:lastModifiedBy>ANNGell</cp:lastModifiedBy>
  <cp:revision>75</cp:revision>
  <cp:lastPrinted>2012-05-29T14:09:00Z</cp:lastPrinted>
  <dcterms:created xsi:type="dcterms:W3CDTF">2012-05-28T12:26:00Z</dcterms:created>
  <dcterms:modified xsi:type="dcterms:W3CDTF">2013-12-09T14:38:00Z</dcterms:modified>
</cp:coreProperties>
</file>