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6B" w:rsidRDefault="00D76B6B" w:rsidP="00D76B6B">
      <w:pPr>
        <w:spacing w:line="360" w:lineRule="auto"/>
        <w:jc w:val="center"/>
        <w:rPr>
          <w:b/>
          <w:color w:val="CC0099"/>
          <w:sz w:val="32"/>
          <w:szCs w:val="32"/>
        </w:rPr>
      </w:pPr>
      <w:r>
        <w:rPr>
          <w:b/>
          <w:color w:val="CC0099"/>
          <w:sz w:val="32"/>
          <w:szCs w:val="32"/>
        </w:rPr>
        <w:t>Наш помощник – природный материал!</w:t>
      </w:r>
    </w:p>
    <w:p w:rsidR="00D76B6B" w:rsidRDefault="00D76B6B" w:rsidP="00D76B6B">
      <w:pPr>
        <w:spacing w:line="360" w:lineRule="auto"/>
        <w:jc w:val="center"/>
        <w:rPr>
          <w:b/>
          <w:color w:val="CC0099"/>
          <w:sz w:val="32"/>
          <w:szCs w:val="32"/>
        </w:rPr>
      </w:pPr>
    </w:p>
    <w:p w:rsidR="00D76B6B" w:rsidRPr="00D76B6B" w:rsidRDefault="00D76B6B" w:rsidP="00D76B6B">
      <w:pPr>
        <w:spacing w:line="360" w:lineRule="auto"/>
        <w:jc w:val="both"/>
        <w:rPr>
          <w:sz w:val="28"/>
          <w:szCs w:val="28"/>
        </w:rPr>
      </w:pPr>
      <w:r w:rsidRPr="00D76B6B">
        <w:rPr>
          <w:sz w:val="28"/>
          <w:szCs w:val="28"/>
        </w:rPr>
        <w:t xml:space="preserve">Уважаемые родители, знаете ли Вы, что </w:t>
      </w:r>
      <w:bookmarkStart w:id="0" w:name="_GoBack"/>
      <w:r w:rsidRPr="00D76B6B">
        <w:rPr>
          <w:sz w:val="28"/>
          <w:szCs w:val="28"/>
        </w:rPr>
        <w:t xml:space="preserve">обыкновенная </w:t>
      </w:r>
      <w:r>
        <w:rPr>
          <w:sz w:val="28"/>
          <w:szCs w:val="28"/>
        </w:rPr>
        <w:t>шишка</w:t>
      </w:r>
      <w:r w:rsidRPr="00D76B6B">
        <w:rPr>
          <w:sz w:val="28"/>
          <w:szCs w:val="28"/>
        </w:rPr>
        <w:t xml:space="preserve"> может стать замечательным массажным, оздоровительным, профилактическим, тонизирующим</w:t>
      </w:r>
      <w:r>
        <w:rPr>
          <w:sz w:val="28"/>
          <w:szCs w:val="28"/>
        </w:rPr>
        <w:t xml:space="preserve"> и обучающим средством</w:t>
      </w:r>
      <w:bookmarkEnd w:id="0"/>
      <w:r>
        <w:rPr>
          <w:sz w:val="28"/>
          <w:szCs w:val="28"/>
        </w:rPr>
        <w:t>?</w:t>
      </w:r>
    </w:p>
    <w:p w:rsidR="00D76B6B" w:rsidRDefault="00D76B6B" w:rsidP="00D7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Родители детей дошкольного возраста обязательно должны знать о важности развития мелкой моторики и координации движения пальцев рук. Известный исследователь детской речи </w:t>
      </w:r>
      <w:proofErr w:type="spellStart"/>
      <w:r>
        <w:rPr>
          <w:sz w:val="28"/>
          <w:szCs w:val="28"/>
        </w:rPr>
        <w:t>М.Кольцов</w:t>
      </w:r>
      <w:proofErr w:type="spellEnd"/>
      <w:r>
        <w:rPr>
          <w:sz w:val="28"/>
          <w:szCs w:val="28"/>
        </w:rPr>
        <w:t xml:space="preserve"> </w:t>
      </w:r>
      <w:r w:rsidRPr="00D76B6B">
        <w:rPr>
          <w:sz w:val="28"/>
          <w:szCs w:val="28"/>
        </w:rPr>
        <w:t>отмечал,</w:t>
      </w:r>
      <w:r>
        <w:rPr>
          <w:sz w:val="28"/>
          <w:szCs w:val="28"/>
        </w:rPr>
        <w:t xml:space="preserve"> </w:t>
      </w:r>
      <w:r w:rsidRPr="00C407D5">
        <w:rPr>
          <w:b/>
          <w:i/>
          <w:color w:val="CC0099"/>
          <w:sz w:val="28"/>
          <w:szCs w:val="28"/>
        </w:rPr>
        <w:t>что кисть руки надо рассматривать как орган речи</w:t>
      </w:r>
      <w:r>
        <w:rPr>
          <w:sz w:val="28"/>
          <w:szCs w:val="28"/>
        </w:rPr>
        <w:t xml:space="preserve">. </w:t>
      </w:r>
    </w:p>
    <w:p w:rsidR="00D76B6B" w:rsidRDefault="00D76B6B" w:rsidP="00D7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развитие движений пальцев рук соответствует возрасту, то и речевое развитие находится в пределах нормы. Если развитие движений пальцев отстает (ребенок неправильно держит ложку, с трудом управляется с карандашом, кисточкой, ножницами, пластилином, не может открутить и закрутить не только мелкие, но и крупные гайки конструктора), то задерживается и речевое развитие, хотя общая моторика при этом может быть нормальной.</w:t>
      </w:r>
    </w:p>
    <w:p w:rsidR="00D76B6B" w:rsidRPr="00D76B6B" w:rsidRDefault="00D76B6B" w:rsidP="00D76B6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Дома самостоятельно можно провести эксперимент. </w:t>
      </w:r>
      <w:r>
        <w:rPr>
          <w:sz w:val="28"/>
          <w:szCs w:val="28"/>
        </w:rPr>
        <w:t>Уже в</w:t>
      </w:r>
      <w:r w:rsidRPr="00717D8D">
        <w:rPr>
          <w:color w:val="FF0000"/>
          <w:sz w:val="28"/>
          <w:szCs w:val="28"/>
        </w:rPr>
        <w:t xml:space="preserve"> </w:t>
      </w:r>
      <w:r w:rsidRPr="00C407D5">
        <w:rPr>
          <w:b/>
          <w:color w:val="CC0099"/>
          <w:sz w:val="28"/>
          <w:szCs w:val="28"/>
        </w:rPr>
        <w:t>4 года</w:t>
      </w:r>
      <w:r>
        <w:rPr>
          <w:sz w:val="28"/>
          <w:szCs w:val="28"/>
        </w:rPr>
        <w:t xml:space="preserve"> ребенок должен уметь доносить в пригоршне воду до лица, не разливая ее, если это не происходит, значит, у него отстает в развитии мелкая мускулатура. </w:t>
      </w:r>
      <w:r w:rsidRPr="00717D8D">
        <w:rPr>
          <w:color w:val="000000"/>
          <w:sz w:val="28"/>
          <w:szCs w:val="28"/>
        </w:rPr>
        <w:t>После</w:t>
      </w:r>
      <w:r w:rsidRPr="00717D8D">
        <w:rPr>
          <w:b/>
          <w:color w:val="FF0000"/>
          <w:sz w:val="28"/>
          <w:szCs w:val="28"/>
        </w:rPr>
        <w:t xml:space="preserve"> </w:t>
      </w:r>
      <w:r w:rsidRPr="00C407D5">
        <w:rPr>
          <w:b/>
          <w:color w:val="CC0099"/>
          <w:sz w:val="28"/>
          <w:szCs w:val="28"/>
        </w:rPr>
        <w:t>5 лет</w:t>
      </w:r>
      <w:r>
        <w:rPr>
          <w:sz w:val="28"/>
          <w:szCs w:val="28"/>
        </w:rPr>
        <w:t xml:space="preserve"> дети могут изобразить движения </w:t>
      </w:r>
      <w:r w:rsidRPr="009F0874">
        <w:rPr>
          <w:sz w:val="32"/>
          <w:szCs w:val="32"/>
        </w:rPr>
        <w:t>«ЛАДОНЬ-КУЛАК-РЕБРО»</w:t>
      </w:r>
      <w:r>
        <w:rPr>
          <w:sz w:val="32"/>
          <w:szCs w:val="32"/>
        </w:rPr>
        <w:t xml:space="preserve">.  </w:t>
      </w:r>
      <w:r>
        <w:rPr>
          <w:sz w:val="28"/>
          <w:szCs w:val="28"/>
        </w:rPr>
        <w:t xml:space="preserve">Если затрудняются, то это говорит об определенных нарушениях. Обнаружив отставания у ребенка, не огорчайтесь, но и не оставляйте все как есть, надеясь, что со временем ваш ребенок догонит сверстников. Это ошибочная позиция. </w:t>
      </w:r>
      <w:r w:rsidRPr="00717D8D">
        <w:rPr>
          <w:color w:val="000000"/>
          <w:sz w:val="28"/>
          <w:szCs w:val="28"/>
        </w:rPr>
        <w:t>Ему</w:t>
      </w:r>
      <w:r w:rsidRPr="00717D8D">
        <w:rPr>
          <w:color w:val="FF0000"/>
          <w:sz w:val="28"/>
          <w:szCs w:val="28"/>
        </w:rPr>
        <w:t xml:space="preserve"> </w:t>
      </w:r>
      <w:r w:rsidRPr="00C407D5">
        <w:rPr>
          <w:color w:val="CC0099"/>
          <w:sz w:val="28"/>
          <w:szCs w:val="28"/>
        </w:rPr>
        <w:t>необходима</w:t>
      </w:r>
      <w:r w:rsidRPr="00C407D5">
        <w:rPr>
          <w:color w:val="CC0099"/>
          <w:sz w:val="28"/>
          <w:szCs w:val="28"/>
          <w:u w:val="single"/>
        </w:rPr>
        <w:t xml:space="preserve"> </w:t>
      </w:r>
      <w:r w:rsidRPr="00C407D5">
        <w:rPr>
          <w:b/>
          <w:color w:val="CC0099"/>
          <w:sz w:val="28"/>
          <w:szCs w:val="28"/>
          <w:u w:val="single"/>
        </w:rPr>
        <w:t>ваша помощь</w:t>
      </w:r>
      <w:r>
        <w:rPr>
          <w:sz w:val="28"/>
          <w:szCs w:val="28"/>
        </w:rPr>
        <w:t xml:space="preserve">. </w:t>
      </w:r>
      <w:r w:rsidRPr="00717D8D">
        <w:rPr>
          <w:color w:val="000000"/>
          <w:sz w:val="28"/>
          <w:szCs w:val="28"/>
        </w:rPr>
        <w:t>Займитесь</w:t>
      </w:r>
      <w:r w:rsidRPr="00717D8D">
        <w:rPr>
          <w:color w:val="FF0000"/>
          <w:sz w:val="28"/>
          <w:szCs w:val="28"/>
        </w:rPr>
        <w:t xml:space="preserve"> </w:t>
      </w:r>
      <w:r w:rsidRPr="00C407D5">
        <w:rPr>
          <w:color w:val="CC0099"/>
          <w:sz w:val="28"/>
          <w:szCs w:val="28"/>
        </w:rPr>
        <w:t>пальчиковой гимнастикой, играми и упражнениями</w:t>
      </w:r>
      <w:r w:rsidRPr="00717D8D">
        <w:rPr>
          <w:color w:val="FF0000"/>
          <w:sz w:val="28"/>
          <w:szCs w:val="28"/>
        </w:rPr>
        <w:t xml:space="preserve"> </w:t>
      </w:r>
      <w:r w:rsidRPr="00717D8D">
        <w:rPr>
          <w:color w:val="000000"/>
          <w:sz w:val="28"/>
          <w:szCs w:val="28"/>
        </w:rPr>
        <w:t>для развития руки.</w:t>
      </w:r>
    </w:p>
    <w:p w:rsidR="00D76B6B" w:rsidRPr="00D76B6B" w:rsidRDefault="00D76B6B" w:rsidP="00D76B6B">
      <w:pPr>
        <w:spacing w:line="360" w:lineRule="auto"/>
        <w:jc w:val="both"/>
        <w:rPr>
          <w:sz w:val="28"/>
          <w:szCs w:val="28"/>
        </w:rPr>
      </w:pPr>
      <w:r w:rsidRPr="00D76B6B">
        <w:rPr>
          <w:sz w:val="28"/>
          <w:szCs w:val="28"/>
        </w:rPr>
        <w:t>Развитие мелкой моторики с помощью природного материала</w:t>
      </w:r>
      <w:r w:rsidRPr="00D76B6B">
        <w:rPr>
          <w:sz w:val="28"/>
          <w:szCs w:val="28"/>
        </w:rPr>
        <w:t xml:space="preserve"> </w:t>
      </w:r>
      <w:r w:rsidRPr="00D76B6B">
        <w:rPr>
          <w:sz w:val="28"/>
          <w:szCs w:val="28"/>
        </w:rPr>
        <w:t>отно</w:t>
      </w:r>
      <w:r>
        <w:rPr>
          <w:sz w:val="28"/>
          <w:szCs w:val="28"/>
        </w:rPr>
        <w:t>сится к нетрадиционным методам.</w:t>
      </w:r>
    </w:p>
    <w:p w:rsidR="00D76B6B" w:rsidRDefault="00D76B6B" w:rsidP="00D76B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7D78">
        <w:rPr>
          <w:sz w:val="28"/>
          <w:szCs w:val="28"/>
        </w:rPr>
        <w:t xml:space="preserve">Нетрадиционный материал предоставляет широкие возможности для тренировки мелких мышц кисти в различных видах деятельности, носящих игровой характер. </w:t>
      </w:r>
    </w:p>
    <w:p w:rsidR="00D76B6B" w:rsidRPr="00C87D78" w:rsidRDefault="00D76B6B" w:rsidP="00D76B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7D78">
        <w:rPr>
          <w:sz w:val="28"/>
          <w:szCs w:val="28"/>
        </w:rPr>
        <w:t xml:space="preserve">  Помимо развития мелкой моторики и тонких дифференцированных движений пальцев проведение упражнений с использованием нестандартного оборудования, </w:t>
      </w:r>
      <w:r w:rsidRPr="00C87D78">
        <w:rPr>
          <w:sz w:val="28"/>
          <w:szCs w:val="28"/>
        </w:rPr>
        <w:lastRenderedPageBreak/>
        <w:t xml:space="preserve">сопровождаемые стихотворным текстом или выполняемые под музыку, направлены </w:t>
      </w:r>
      <w:r w:rsidRPr="00E15861">
        <w:rPr>
          <w:b/>
          <w:color w:val="CC0099"/>
          <w:sz w:val="28"/>
          <w:szCs w:val="28"/>
          <w:u w:val="single"/>
        </w:rPr>
        <w:t>на решение следующих задач</w:t>
      </w:r>
      <w:r w:rsidRPr="00C87D78">
        <w:rPr>
          <w:sz w:val="28"/>
          <w:szCs w:val="28"/>
        </w:rPr>
        <w:t xml:space="preserve">: </w:t>
      </w:r>
    </w:p>
    <w:p w:rsidR="00D76B6B" w:rsidRPr="00C87D78" w:rsidRDefault="00D76B6B" w:rsidP="00D76B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87D78">
        <w:rPr>
          <w:sz w:val="28"/>
          <w:szCs w:val="28"/>
        </w:rPr>
        <w:t xml:space="preserve">формирование познавательной активности и творческого воображения детей; </w:t>
      </w:r>
    </w:p>
    <w:p w:rsidR="00D76B6B" w:rsidRPr="00C87D78" w:rsidRDefault="00D76B6B" w:rsidP="00D76B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87D78">
        <w:rPr>
          <w:sz w:val="28"/>
          <w:szCs w:val="28"/>
        </w:rPr>
        <w:t xml:space="preserve">развитие зрительного, слухового восприятия, творческого воображения. </w:t>
      </w:r>
    </w:p>
    <w:p w:rsidR="00D76B6B" w:rsidRPr="00C87D78" w:rsidRDefault="00D76B6B" w:rsidP="00D76B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87D78">
        <w:rPr>
          <w:sz w:val="28"/>
          <w:szCs w:val="28"/>
        </w:rPr>
        <w:t xml:space="preserve">развитие психических процессов: внимания, памяти, мышления, воображения; </w:t>
      </w:r>
    </w:p>
    <w:p w:rsidR="00D76B6B" w:rsidRDefault="00D76B6B" w:rsidP="00D76B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87D78">
        <w:rPr>
          <w:sz w:val="28"/>
          <w:szCs w:val="28"/>
        </w:rPr>
        <w:t xml:space="preserve">развитие просодической стороны речи: чувства темпа, ритма, силы голоса, дикции, выразительности речи. </w:t>
      </w:r>
    </w:p>
    <w:p w:rsidR="00D76B6B" w:rsidRDefault="00D76B6B" w:rsidP="00D76B6B">
      <w:pPr>
        <w:spacing w:line="360" w:lineRule="auto"/>
        <w:rPr>
          <w:sz w:val="28"/>
          <w:szCs w:val="28"/>
        </w:rPr>
      </w:pPr>
      <w:r w:rsidRPr="00C87D78">
        <w:rPr>
          <w:sz w:val="28"/>
          <w:szCs w:val="28"/>
        </w:rPr>
        <w:t>Такие игры способствуют созданию положительного эмоционального фона, воспитывают усидчивость, формируют положительную мотивацию на занятии.</w:t>
      </w:r>
    </w:p>
    <w:p w:rsidR="00D76B6B" w:rsidRPr="00C87D78" w:rsidRDefault="00D76B6B" w:rsidP="00D76B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Такой </w:t>
      </w:r>
      <w:r>
        <w:rPr>
          <w:sz w:val="28"/>
          <w:szCs w:val="28"/>
        </w:rPr>
        <w:t>природный материал</w:t>
      </w:r>
      <w:r>
        <w:rPr>
          <w:sz w:val="28"/>
          <w:szCs w:val="28"/>
        </w:rPr>
        <w:t xml:space="preserve">, как </w:t>
      </w:r>
      <w:r w:rsidRPr="00E15861">
        <w:rPr>
          <w:b/>
          <w:color w:val="CC0099"/>
          <w:sz w:val="28"/>
          <w:szCs w:val="28"/>
        </w:rPr>
        <w:t xml:space="preserve">сосновые или еловые шишки </w:t>
      </w:r>
      <w:r w:rsidRPr="00C87D78">
        <w:rPr>
          <w:sz w:val="28"/>
          <w:szCs w:val="28"/>
        </w:rPr>
        <w:t>всегда доступен, не требует больших финансовых затрат, помогает снять э</w:t>
      </w:r>
      <w:r>
        <w:rPr>
          <w:sz w:val="28"/>
          <w:szCs w:val="28"/>
        </w:rPr>
        <w:t>моциональное напряжение у детей, что в свою очередь ведет к укреплению здоровья Ваших детей!</w:t>
      </w:r>
    </w:p>
    <w:p w:rsidR="00D76B6B" w:rsidRDefault="00D76B6B" w:rsidP="00D76B6B">
      <w:pPr>
        <w:spacing w:line="360" w:lineRule="auto"/>
        <w:rPr>
          <w:sz w:val="28"/>
          <w:szCs w:val="28"/>
        </w:rPr>
      </w:pPr>
      <w:r w:rsidRPr="00C87D78">
        <w:rPr>
          <w:sz w:val="28"/>
          <w:szCs w:val="28"/>
        </w:rPr>
        <w:t xml:space="preserve"> </w:t>
      </w:r>
    </w:p>
    <w:p w:rsidR="00D76B6B" w:rsidRPr="00D76B6B" w:rsidRDefault="00D76B6B" w:rsidP="00D76B6B">
      <w:pPr>
        <w:spacing w:line="360" w:lineRule="auto"/>
        <w:rPr>
          <w:sz w:val="28"/>
          <w:szCs w:val="28"/>
        </w:rPr>
      </w:pPr>
      <w:r w:rsidRPr="00D76B6B">
        <w:rPr>
          <w:sz w:val="28"/>
          <w:szCs w:val="28"/>
        </w:rPr>
        <w:t>Предлагаем вашему вниманию вариант игры с еловыми (сосновыми) шишками:</w:t>
      </w:r>
    </w:p>
    <w:p w:rsidR="00D76B6B" w:rsidRPr="00C87D78" w:rsidRDefault="00D76B6B" w:rsidP="00D76B6B">
      <w:pPr>
        <w:spacing w:line="360" w:lineRule="auto"/>
        <w:jc w:val="center"/>
        <w:rPr>
          <w:sz w:val="28"/>
          <w:szCs w:val="28"/>
        </w:rPr>
      </w:pPr>
      <w:r w:rsidRPr="00C87D78">
        <w:rPr>
          <w:sz w:val="28"/>
          <w:szCs w:val="28"/>
        </w:rPr>
        <w:t>Раз, два, три, четыре, пять,</w:t>
      </w:r>
    </w:p>
    <w:p w:rsidR="00D76B6B" w:rsidRPr="00C87D78" w:rsidRDefault="00D76B6B" w:rsidP="00D76B6B">
      <w:pPr>
        <w:spacing w:line="360" w:lineRule="auto"/>
        <w:jc w:val="center"/>
        <w:rPr>
          <w:sz w:val="28"/>
          <w:szCs w:val="28"/>
        </w:rPr>
      </w:pPr>
      <w:r w:rsidRPr="00C87D78">
        <w:rPr>
          <w:sz w:val="28"/>
          <w:szCs w:val="28"/>
        </w:rPr>
        <w:t>Шишку будем мы катать.</w:t>
      </w:r>
    </w:p>
    <w:p w:rsidR="00D76B6B" w:rsidRPr="00C87D78" w:rsidRDefault="00D76B6B" w:rsidP="00D76B6B">
      <w:pPr>
        <w:spacing w:line="360" w:lineRule="auto"/>
        <w:jc w:val="center"/>
        <w:rPr>
          <w:sz w:val="28"/>
          <w:szCs w:val="28"/>
        </w:rPr>
      </w:pPr>
      <w:r w:rsidRPr="00C87D78">
        <w:rPr>
          <w:sz w:val="28"/>
          <w:szCs w:val="28"/>
        </w:rPr>
        <w:t>Шишку будем мы катать,</w:t>
      </w:r>
    </w:p>
    <w:p w:rsidR="00D76B6B" w:rsidRPr="00C87D78" w:rsidRDefault="00D76B6B" w:rsidP="00D76B6B">
      <w:pPr>
        <w:spacing w:line="360" w:lineRule="auto"/>
        <w:jc w:val="center"/>
        <w:rPr>
          <w:sz w:val="28"/>
          <w:szCs w:val="28"/>
        </w:rPr>
      </w:pPr>
      <w:r w:rsidRPr="00C87D78">
        <w:rPr>
          <w:sz w:val="28"/>
          <w:szCs w:val="28"/>
        </w:rPr>
        <w:t>Раз, два, три, четыре, пять.</w:t>
      </w:r>
    </w:p>
    <w:p w:rsidR="00D76B6B" w:rsidRDefault="00D76B6B" w:rsidP="00D76B6B">
      <w:pPr>
        <w:spacing w:line="360" w:lineRule="auto"/>
        <w:jc w:val="center"/>
        <w:rPr>
          <w:sz w:val="28"/>
          <w:szCs w:val="28"/>
        </w:rPr>
      </w:pPr>
      <w:r w:rsidRPr="00C87D78">
        <w:rPr>
          <w:sz w:val="28"/>
          <w:szCs w:val="28"/>
        </w:rPr>
        <w:t>Еловая шишка колет ладошки,</w:t>
      </w:r>
    </w:p>
    <w:p w:rsidR="00D76B6B" w:rsidRDefault="00D76B6B" w:rsidP="00D76B6B">
      <w:pPr>
        <w:spacing w:line="360" w:lineRule="auto"/>
        <w:jc w:val="center"/>
        <w:rPr>
          <w:sz w:val="28"/>
          <w:szCs w:val="28"/>
        </w:rPr>
      </w:pPr>
      <w:r w:rsidRPr="00C87D78">
        <w:rPr>
          <w:sz w:val="28"/>
          <w:szCs w:val="28"/>
        </w:rPr>
        <w:t>Мы покатаем шишку немножко.</w:t>
      </w:r>
    </w:p>
    <w:p w:rsidR="00D76B6B" w:rsidRPr="00C87D78" w:rsidRDefault="00D76B6B" w:rsidP="00D76B6B">
      <w:pPr>
        <w:spacing w:line="360" w:lineRule="auto"/>
        <w:rPr>
          <w:sz w:val="28"/>
          <w:szCs w:val="28"/>
        </w:rPr>
      </w:pPr>
    </w:p>
    <w:p w:rsidR="00D76B6B" w:rsidRPr="00C87D78" w:rsidRDefault="00D76B6B" w:rsidP="00D76B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 время прочтения стихотворения предложите ребенку п</w:t>
      </w:r>
      <w:r w:rsidRPr="00C87D78">
        <w:rPr>
          <w:sz w:val="28"/>
          <w:szCs w:val="28"/>
        </w:rPr>
        <w:t xml:space="preserve">ерекатывать шишку между ладонями до появления чувства приятного тепла и легкого покраснения. </w:t>
      </w:r>
    </w:p>
    <w:p w:rsidR="00D76B6B" w:rsidRDefault="00D76B6B" w:rsidP="00D76B6B">
      <w:pPr>
        <w:spacing w:line="360" w:lineRule="auto"/>
        <w:rPr>
          <w:sz w:val="28"/>
          <w:szCs w:val="28"/>
        </w:rPr>
      </w:pPr>
      <w:r w:rsidRPr="00C87D78">
        <w:rPr>
          <w:sz w:val="28"/>
          <w:szCs w:val="28"/>
        </w:rPr>
        <w:t xml:space="preserve"> Также шишки можно</w:t>
      </w:r>
      <w:r>
        <w:rPr>
          <w:sz w:val="28"/>
          <w:szCs w:val="28"/>
        </w:rPr>
        <w:t>:</w:t>
      </w:r>
    </w:p>
    <w:p w:rsidR="00D76B6B" w:rsidRDefault="00D76B6B" w:rsidP="00D76B6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7D78">
        <w:rPr>
          <w:sz w:val="28"/>
          <w:szCs w:val="28"/>
        </w:rPr>
        <w:t>сжимать и разжимать обеими рука</w:t>
      </w:r>
      <w:r>
        <w:rPr>
          <w:sz w:val="28"/>
          <w:szCs w:val="28"/>
        </w:rPr>
        <w:t>ми одновременно или поочередно;</w:t>
      </w:r>
    </w:p>
    <w:p w:rsidR="00D76B6B" w:rsidRDefault="00D76B6B" w:rsidP="00D76B6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7D78">
        <w:rPr>
          <w:sz w:val="28"/>
          <w:szCs w:val="28"/>
        </w:rPr>
        <w:t>воздействовать на кончики пальцев и ладошки постукиван</w:t>
      </w:r>
      <w:r>
        <w:rPr>
          <w:sz w:val="28"/>
          <w:szCs w:val="28"/>
        </w:rPr>
        <w:t>ием и вращательными движениями;</w:t>
      </w:r>
    </w:p>
    <w:p w:rsidR="00D76B6B" w:rsidRPr="00C87D78" w:rsidRDefault="00D76B6B" w:rsidP="00D76B6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7D78">
        <w:rPr>
          <w:sz w:val="28"/>
          <w:szCs w:val="28"/>
        </w:rPr>
        <w:t>прокатывание шишки от кончиков пальц</w:t>
      </w:r>
      <w:r>
        <w:rPr>
          <w:sz w:val="28"/>
          <w:szCs w:val="28"/>
        </w:rPr>
        <w:t>ев к запястью, локтю и обратно</w:t>
      </w:r>
    </w:p>
    <w:p w:rsidR="00D76B6B" w:rsidRPr="00424EB7" w:rsidRDefault="00D76B6B" w:rsidP="00D76B6B">
      <w:pPr>
        <w:spacing w:line="360" w:lineRule="auto"/>
        <w:rPr>
          <w:i/>
          <w:sz w:val="28"/>
          <w:szCs w:val="28"/>
        </w:rPr>
      </w:pPr>
      <w:r w:rsidRPr="00061BF9">
        <w:rPr>
          <w:i/>
          <w:sz w:val="28"/>
          <w:szCs w:val="28"/>
        </w:rPr>
        <w:lastRenderedPageBreak/>
        <w:t xml:space="preserve">    Ежедневное проведение массаж рук оказывает общеукрепляющее действие на мышечную систему, повышает тонус, эластичность и сократительную способность мышц. Вместе с тем этот же массаж рук действует успокаивающим образом.</w:t>
      </w:r>
      <w:r>
        <w:t xml:space="preserve"> </w:t>
      </w:r>
      <w:r w:rsidRPr="00C87D78">
        <w:rPr>
          <w:sz w:val="28"/>
          <w:szCs w:val="28"/>
        </w:rPr>
        <w:t xml:space="preserve"> </w:t>
      </w:r>
      <w:r w:rsidRPr="00424EB7">
        <w:rPr>
          <w:i/>
          <w:sz w:val="28"/>
          <w:szCs w:val="28"/>
        </w:rPr>
        <w:t xml:space="preserve">Аналогичные упражнения можно выполнять с грецкими орехами, сосновыми шишками, каштанами, косточками абрикоса или персика. </w:t>
      </w:r>
    </w:p>
    <w:p w:rsidR="00D76B6B" w:rsidRPr="00D76B6B" w:rsidRDefault="00D76B6B" w:rsidP="00D76B6B">
      <w:pPr>
        <w:spacing w:line="360" w:lineRule="auto"/>
        <w:jc w:val="center"/>
        <w:rPr>
          <w:sz w:val="28"/>
          <w:szCs w:val="28"/>
        </w:rPr>
      </w:pPr>
      <w:r w:rsidRPr="00D76B6B">
        <w:rPr>
          <w:sz w:val="28"/>
          <w:szCs w:val="28"/>
        </w:rPr>
        <w:t>Желаем Вам успехов в развитии Ваших детей!</w:t>
      </w:r>
    </w:p>
    <w:p w:rsidR="00293B6A" w:rsidRDefault="00293B6A"/>
    <w:sectPr w:rsidR="00293B6A" w:rsidSect="00D76B6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" o:bullet="t">
        <v:imagedata r:id="rId1" o:title="BD21306_"/>
      </v:shape>
    </w:pict>
  </w:numPicBullet>
  <w:abstractNum w:abstractNumId="0">
    <w:nsid w:val="06383547"/>
    <w:multiLevelType w:val="hybridMultilevel"/>
    <w:tmpl w:val="4A087B9E"/>
    <w:lvl w:ilvl="0" w:tplc="448AE610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21137"/>
    <w:multiLevelType w:val="hybridMultilevel"/>
    <w:tmpl w:val="5710720C"/>
    <w:lvl w:ilvl="0" w:tplc="448AE610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B3"/>
    <w:rsid w:val="00293B6A"/>
    <w:rsid w:val="007200B3"/>
    <w:rsid w:val="00D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4467-C408-4EC2-8090-0C0A0C7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16D6-BD51-45D3-A4B0-9500308F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2014-11-30T16:32:00Z</dcterms:created>
  <dcterms:modified xsi:type="dcterms:W3CDTF">2014-11-30T16:40:00Z</dcterms:modified>
</cp:coreProperties>
</file>