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13" w:rsidRDefault="003C4913" w:rsidP="003C4913">
      <w:pPr>
        <w:spacing w:after="0" w:line="240" w:lineRule="auto"/>
        <w:ind w:left="-567" w:right="1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Годовой отчет учителя – логопеда</w:t>
      </w:r>
    </w:p>
    <w:p w:rsidR="003C4913" w:rsidRDefault="003C4913" w:rsidP="003C4913">
      <w:pPr>
        <w:spacing w:after="0" w:line="240" w:lineRule="auto"/>
        <w:ind w:left="-567" w:right="1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старшей группы для детей с ТНР МКДОУ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д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/с №… комбинированного вида </w:t>
      </w:r>
    </w:p>
    <w:p w:rsidR="003C4913" w:rsidRDefault="003C4913" w:rsidP="003C4913">
      <w:pPr>
        <w:spacing w:after="0" w:line="240" w:lineRule="auto"/>
        <w:ind w:left="-567" w:right="1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Коньяковой Н. В. за 2012-2013 учебный год.  </w:t>
      </w:r>
    </w:p>
    <w:p w:rsidR="003C4913" w:rsidRDefault="003C4913" w:rsidP="003C4913">
      <w:pPr>
        <w:spacing w:after="0" w:line="240" w:lineRule="auto"/>
        <w:ind w:left="-567" w:right="140"/>
        <w:rPr>
          <w:rFonts w:ascii="Times New Roman" w:hAnsi="Times New Roman"/>
          <w:sz w:val="24"/>
          <w:szCs w:val="24"/>
        </w:rPr>
      </w:pPr>
    </w:p>
    <w:p w:rsidR="003C4913" w:rsidRDefault="003C4913" w:rsidP="003C4913">
      <w:pPr>
        <w:spacing w:after="0" w:line="240" w:lineRule="auto"/>
        <w:ind w:left="-567" w:right="1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Коррекционно-логопедическая работа строилась на основе авторской </w:t>
      </w:r>
      <w:r>
        <w:rPr>
          <w:rStyle w:val="FontStyle15"/>
          <w:rFonts w:ascii="Times New Roman" w:hAnsi="Times New Roman"/>
          <w:sz w:val="24"/>
          <w:szCs w:val="24"/>
        </w:rPr>
        <w:t xml:space="preserve">«Адаптированной программы обучения детей старшей, подготовительной групп для детей с ТНР». </w:t>
      </w:r>
      <w:r>
        <w:rPr>
          <w:rFonts w:ascii="Times New Roman" w:hAnsi="Times New Roman"/>
          <w:sz w:val="24"/>
          <w:szCs w:val="24"/>
        </w:rPr>
        <w:t>Коррекционное воздействие осуществлялось на основе чётко запланированной работы. Целью работы являлось воспитание  у детей правильной, чёткой речи с соответствующим возрасту словарным запасом и уровнем развития связной речи, что достигалось  разноплановым систематическим воздействием, направленным на развитие  речевых и неречевых процессов:</w:t>
      </w:r>
    </w:p>
    <w:p w:rsidR="003C4913" w:rsidRDefault="003C4913" w:rsidP="003C4913">
      <w:pPr>
        <w:numPr>
          <w:ilvl w:val="0"/>
          <w:numId w:val="1"/>
        </w:numPr>
        <w:spacing w:after="0" w:line="240" w:lineRule="auto"/>
        <w:ind w:left="-567" w:right="1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необходимой артикуляционной базы для постановки звуков (артикуляционная гимнастика и </w:t>
      </w:r>
      <w:proofErr w:type="spellStart"/>
      <w:r>
        <w:rPr>
          <w:rFonts w:ascii="Times New Roman" w:hAnsi="Times New Roman"/>
          <w:sz w:val="24"/>
          <w:szCs w:val="24"/>
        </w:rPr>
        <w:t>самомассаж</w:t>
      </w:r>
      <w:proofErr w:type="spellEnd"/>
      <w:r>
        <w:rPr>
          <w:rFonts w:ascii="Times New Roman" w:hAnsi="Times New Roman"/>
          <w:sz w:val="24"/>
          <w:szCs w:val="24"/>
        </w:rPr>
        <w:t>, развитие речевого дыхания, коррекция звукопроизношения);</w:t>
      </w:r>
    </w:p>
    <w:p w:rsidR="003C4913" w:rsidRDefault="003C4913" w:rsidP="003C4913">
      <w:pPr>
        <w:numPr>
          <w:ilvl w:val="0"/>
          <w:numId w:val="1"/>
        </w:numPr>
        <w:spacing w:after="0" w:line="240" w:lineRule="auto"/>
        <w:ind w:left="-567" w:right="1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речеслухового внимания;</w:t>
      </w:r>
    </w:p>
    <w:p w:rsidR="003C4913" w:rsidRDefault="003C4913" w:rsidP="003C4913">
      <w:pPr>
        <w:numPr>
          <w:ilvl w:val="0"/>
          <w:numId w:val="1"/>
        </w:numPr>
        <w:spacing w:after="0" w:line="240" w:lineRule="auto"/>
        <w:ind w:left="-567" w:right="1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фонематического слуха;</w:t>
      </w:r>
    </w:p>
    <w:p w:rsidR="003C4913" w:rsidRDefault="003C4913" w:rsidP="003C4913">
      <w:pPr>
        <w:numPr>
          <w:ilvl w:val="0"/>
          <w:numId w:val="1"/>
        </w:numPr>
        <w:spacing w:after="0" w:line="240" w:lineRule="auto"/>
        <w:ind w:left="-567" w:right="1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анализу и анализ звукового состава слова;</w:t>
      </w:r>
    </w:p>
    <w:p w:rsidR="003C4913" w:rsidRDefault="003C4913" w:rsidP="003C4913">
      <w:pPr>
        <w:numPr>
          <w:ilvl w:val="0"/>
          <w:numId w:val="1"/>
        </w:numPr>
        <w:spacing w:after="0" w:line="240" w:lineRule="auto"/>
        <w:ind w:left="-567" w:right="1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слоговой структуры слова;</w:t>
      </w:r>
    </w:p>
    <w:p w:rsidR="003C4913" w:rsidRDefault="003C4913" w:rsidP="003C4913">
      <w:pPr>
        <w:numPr>
          <w:ilvl w:val="0"/>
          <w:numId w:val="1"/>
        </w:numPr>
        <w:spacing w:after="0" w:line="240" w:lineRule="auto"/>
        <w:ind w:left="-567" w:right="1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пассивного и активного предметного и глагольного словаря, а также словаря признаков, по всем лексическим темам, предусмотренным программой;</w:t>
      </w:r>
    </w:p>
    <w:p w:rsidR="003C4913" w:rsidRDefault="003C4913" w:rsidP="003C4913">
      <w:pPr>
        <w:numPr>
          <w:ilvl w:val="0"/>
          <w:numId w:val="1"/>
        </w:numPr>
        <w:spacing w:after="0" w:line="240" w:lineRule="auto"/>
        <w:ind w:left="-567" w:right="1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грамматического строя речи;</w:t>
      </w:r>
    </w:p>
    <w:p w:rsidR="003C4913" w:rsidRDefault="003C4913" w:rsidP="003C4913">
      <w:pPr>
        <w:numPr>
          <w:ilvl w:val="0"/>
          <w:numId w:val="1"/>
        </w:numPr>
        <w:spacing w:after="0" w:line="240" w:lineRule="auto"/>
        <w:ind w:left="-567" w:right="1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фразовой и связной речи;</w:t>
      </w:r>
    </w:p>
    <w:p w:rsidR="003C4913" w:rsidRDefault="003C4913" w:rsidP="003C4913">
      <w:pPr>
        <w:numPr>
          <w:ilvl w:val="0"/>
          <w:numId w:val="1"/>
        </w:numPr>
        <w:spacing w:after="0" w:line="240" w:lineRule="auto"/>
        <w:ind w:left="-567" w:right="1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коммуникативных умений и навыков;</w:t>
      </w:r>
    </w:p>
    <w:p w:rsidR="003C4913" w:rsidRDefault="003C4913" w:rsidP="003C4913">
      <w:pPr>
        <w:numPr>
          <w:ilvl w:val="0"/>
          <w:numId w:val="1"/>
        </w:numPr>
        <w:spacing w:after="0" w:line="240" w:lineRule="auto"/>
        <w:ind w:left="-567" w:right="1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общей и мелкой моторики;</w:t>
      </w:r>
    </w:p>
    <w:p w:rsidR="003C4913" w:rsidRDefault="003C4913" w:rsidP="003C4913">
      <w:pPr>
        <w:numPr>
          <w:ilvl w:val="0"/>
          <w:numId w:val="1"/>
        </w:numPr>
        <w:spacing w:after="0" w:line="240" w:lineRule="auto"/>
        <w:ind w:left="-567" w:right="1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психических функций.</w:t>
      </w:r>
    </w:p>
    <w:p w:rsidR="003C4913" w:rsidRDefault="003C4913" w:rsidP="003C4913">
      <w:pPr>
        <w:spacing w:after="0" w:line="240" w:lineRule="auto"/>
        <w:ind w:left="-567" w:right="140"/>
        <w:jc w:val="both"/>
        <w:rPr>
          <w:rFonts w:ascii="Times New Roman" w:hAnsi="Times New Roman"/>
          <w:sz w:val="24"/>
          <w:szCs w:val="24"/>
        </w:rPr>
      </w:pPr>
    </w:p>
    <w:p w:rsidR="003C4913" w:rsidRDefault="003C4913" w:rsidP="003C4913">
      <w:pPr>
        <w:spacing w:after="0" w:line="240" w:lineRule="auto"/>
        <w:ind w:left="-567" w:right="140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Диагностическая деятельность.</w:t>
      </w:r>
    </w:p>
    <w:p w:rsidR="003C4913" w:rsidRDefault="003C4913" w:rsidP="003C4913">
      <w:pPr>
        <w:spacing w:after="0" w:line="240" w:lineRule="auto"/>
        <w:ind w:left="-567" w:right="1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 учебного года проведены логопедическое обследование детей старшей логопедической группы; составлены перспективный и календарно-тематический планы коррекционной работы;  график и циклограмма рабочего времени учителя – логопеда, оформлена другая необходимая документация.</w:t>
      </w:r>
    </w:p>
    <w:p w:rsidR="003C4913" w:rsidRDefault="003C4913" w:rsidP="003C4913">
      <w:pPr>
        <w:spacing w:after="0" w:line="240" w:lineRule="auto"/>
        <w:ind w:left="-567" w:right="140" w:firstLine="540"/>
        <w:jc w:val="both"/>
        <w:rPr>
          <w:rFonts w:ascii="Times New Roman" w:hAnsi="Times New Roman"/>
          <w:sz w:val="24"/>
          <w:szCs w:val="24"/>
        </w:rPr>
      </w:pPr>
    </w:p>
    <w:p w:rsidR="003C4913" w:rsidRDefault="003C4913" w:rsidP="003C4913">
      <w:pPr>
        <w:spacing w:after="0" w:line="240" w:lineRule="auto"/>
        <w:ind w:left="-567" w:right="140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Коррекционно-развивающая деятельность.</w:t>
      </w:r>
    </w:p>
    <w:p w:rsidR="003C4913" w:rsidRDefault="003C4913" w:rsidP="003C4913">
      <w:pPr>
        <w:spacing w:after="0" w:line="240" w:lineRule="auto"/>
        <w:ind w:left="-567" w:right="1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 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связной речи)  была проведена в соответствии с календарно-тематическим планированием на 2012-2013 учебный год. </w:t>
      </w:r>
      <w:r>
        <w:rPr>
          <w:rFonts w:ascii="Times New Roman" w:hAnsi="Times New Roman"/>
          <w:sz w:val="24"/>
          <w:szCs w:val="24"/>
        </w:rPr>
        <w:tab/>
      </w:r>
    </w:p>
    <w:p w:rsidR="003C4913" w:rsidRDefault="003C4913" w:rsidP="003C4913">
      <w:pPr>
        <w:spacing w:after="0" w:line="240" w:lineRule="auto"/>
        <w:ind w:left="-567" w:right="1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запланированные сроки был проведён логопедический мониторинг с целью выявления динамики развития речи в коррекционно-образовательном процессе каждого из ребёнка, занимающегося в  логопедической группе.</w:t>
      </w:r>
    </w:p>
    <w:p w:rsidR="003C4913" w:rsidRDefault="003C4913" w:rsidP="003C4913">
      <w:pPr>
        <w:spacing w:after="0" w:line="240" w:lineRule="auto"/>
        <w:ind w:left="-567" w:right="140" w:firstLine="540"/>
        <w:jc w:val="both"/>
        <w:rPr>
          <w:rFonts w:ascii="Times New Roman" w:hAnsi="Times New Roman"/>
          <w:sz w:val="24"/>
          <w:szCs w:val="24"/>
        </w:rPr>
      </w:pPr>
    </w:p>
    <w:p w:rsidR="003C4913" w:rsidRDefault="003C4913" w:rsidP="003C4913">
      <w:pPr>
        <w:spacing w:after="0" w:line="240" w:lineRule="auto"/>
        <w:ind w:left="-567" w:right="140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Консультативная деятельность.</w:t>
      </w:r>
    </w:p>
    <w:p w:rsidR="003C4913" w:rsidRDefault="003C4913" w:rsidP="003C4913">
      <w:pPr>
        <w:spacing w:after="0" w:line="240" w:lineRule="auto"/>
        <w:ind w:left="-567" w:right="1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Осуществлялась тесная взаимосвязь со всеми участниками образовательного  процесса (воспитателями, специалистами ДОУ):</w:t>
      </w:r>
    </w:p>
    <w:p w:rsidR="003C4913" w:rsidRDefault="003C4913" w:rsidP="003C4913">
      <w:pPr>
        <w:numPr>
          <w:ilvl w:val="0"/>
          <w:numId w:val="2"/>
        </w:numPr>
        <w:spacing w:after="0" w:line="240" w:lineRule="auto"/>
        <w:ind w:left="-567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воспитателей и специалистов с итогами диагностики детей группы;</w:t>
      </w:r>
    </w:p>
    <w:p w:rsidR="003C4913" w:rsidRDefault="003C4913" w:rsidP="003C4913">
      <w:pPr>
        <w:numPr>
          <w:ilvl w:val="0"/>
          <w:numId w:val="2"/>
        </w:numPr>
        <w:spacing w:after="0" w:line="240" w:lineRule="auto"/>
        <w:ind w:left="-567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задачах обучения;</w:t>
      </w:r>
    </w:p>
    <w:p w:rsidR="003C4913" w:rsidRDefault="003C4913" w:rsidP="003C4913">
      <w:pPr>
        <w:numPr>
          <w:ilvl w:val="0"/>
          <w:numId w:val="2"/>
        </w:numPr>
        <w:spacing w:after="0" w:line="240" w:lineRule="auto"/>
        <w:ind w:left="-567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совместное планирование по взаимодействию в реализации коррекционных мероприятий воспитателей и специалистов ДОУ с учетом возрастных возможностей и особенностей речевых дефектов воспитанников и системы мер по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C4913" w:rsidRDefault="003C4913" w:rsidP="003C4913">
      <w:pPr>
        <w:numPr>
          <w:ilvl w:val="0"/>
          <w:numId w:val="2"/>
        </w:numPr>
        <w:spacing w:after="0" w:line="240" w:lineRule="auto"/>
        <w:ind w:left="-567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музыкального репертуара и речевого материала в соответствии с речевыми возможностями детей.</w:t>
      </w:r>
    </w:p>
    <w:p w:rsidR="003C4913" w:rsidRDefault="003C4913" w:rsidP="003C4913">
      <w:pPr>
        <w:spacing w:after="0" w:line="240" w:lineRule="auto"/>
        <w:ind w:left="-567" w:right="14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Консультативная деятельность была направлена на решение поставленной цели коррекционной работы.</w:t>
      </w:r>
    </w:p>
    <w:p w:rsidR="003C4913" w:rsidRDefault="003C4913" w:rsidP="003C4913">
      <w:pPr>
        <w:spacing w:after="0" w:line="240" w:lineRule="auto"/>
        <w:ind w:left="-567" w:right="14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годовым планом работы, с педагогами детского сада проводились консультации на темы «Развивающие зоны групп», «Структура коррекционного занятия с детьми – </w:t>
      </w:r>
      <w:proofErr w:type="spellStart"/>
      <w:r>
        <w:rPr>
          <w:rFonts w:ascii="Times New Roman" w:hAnsi="Times New Roman"/>
          <w:sz w:val="24"/>
          <w:szCs w:val="24"/>
        </w:rPr>
        <w:t>дизартриками</w:t>
      </w:r>
      <w:proofErr w:type="spellEnd"/>
      <w:r>
        <w:rPr>
          <w:rFonts w:ascii="Times New Roman" w:hAnsi="Times New Roman"/>
          <w:sz w:val="24"/>
          <w:szCs w:val="24"/>
        </w:rPr>
        <w:t xml:space="preserve">», «Игровые приемы, используемые при формировании лексико-грамматического строя речи» и др.; оказывалась систематическая помощь воспитателям </w:t>
      </w:r>
      <w:r>
        <w:rPr>
          <w:rFonts w:ascii="Times New Roman" w:hAnsi="Times New Roman"/>
          <w:sz w:val="24"/>
          <w:szCs w:val="24"/>
        </w:rPr>
        <w:lastRenderedPageBreak/>
        <w:t>логопедической группы в организации индивидуальной и групповой работы по развитию речи.</w:t>
      </w:r>
    </w:p>
    <w:p w:rsidR="003C4913" w:rsidRDefault="003C4913" w:rsidP="003C4913">
      <w:pPr>
        <w:spacing w:after="0" w:line="240" w:lineRule="auto"/>
        <w:ind w:left="-567" w:right="140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года, в соответствии с годовым планом работы по взаимодействию, проводилась консультативно-методическая работа со специалистами детского сада: музыкальным руководителем, инструктором по физической культуре. Проводились консультации на темы: «Задачи субъектов коррекционно-развивающей работы», «Нетрадиционные методы коррекционно-развивающего сопровождения дошкольников».</w:t>
      </w:r>
    </w:p>
    <w:p w:rsidR="003C4913" w:rsidRDefault="003C4913" w:rsidP="003C4913">
      <w:pPr>
        <w:spacing w:after="0" w:line="240" w:lineRule="auto"/>
        <w:ind w:left="-567" w:right="140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плану были проведены родительские собрания. В течение года оформлялся логопедический уголок, обновлялась логопедическая страничка на сайте ДОУ. Проводились следующие мероприятия.</w:t>
      </w:r>
    </w:p>
    <w:p w:rsidR="003C4913" w:rsidRDefault="003C4913" w:rsidP="003C4913">
      <w:pPr>
        <w:spacing w:after="0" w:line="240" w:lineRule="auto"/>
        <w:ind w:left="-567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Индивидуальные консультации для родителей: </w:t>
      </w:r>
    </w:p>
    <w:p w:rsidR="003C4913" w:rsidRDefault="003C4913" w:rsidP="003C4913">
      <w:pPr>
        <w:numPr>
          <w:ilvl w:val="0"/>
          <w:numId w:val="3"/>
        </w:numPr>
        <w:spacing w:after="0" w:line="240" w:lineRule="auto"/>
        <w:ind w:left="-567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сбора данных о раннем речевом развитии детей;</w:t>
      </w:r>
    </w:p>
    <w:p w:rsidR="003C4913" w:rsidRDefault="003C4913" w:rsidP="003C4913">
      <w:pPr>
        <w:numPr>
          <w:ilvl w:val="0"/>
          <w:numId w:val="3"/>
        </w:numPr>
        <w:spacing w:after="0" w:line="240" w:lineRule="auto"/>
        <w:ind w:left="-567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комплексного психолого-логопедического обследования детей; </w:t>
      </w:r>
    </w:p>
    <w:p w:rsidR="003C4913" w:rsidRDefault="003C4913" w:rsidP="003C4913">
      <w:pPr>
        <w:numPr>
          <w:ilvl w:val="0"/>
          <w:numId w:val="3"/>
        </w:numPr>
        <w:spacing w:after="0" w:line="240" w:lineRule="auto"/>
        <w:ind w:left="-567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необходимости выполнения артикуляционной гимнастики, развития мелкой моторики, формирования навыков звукового анализа и синтеза, автоматизации поставленных звуков, развития лексико-грамматического строя речи, профилактики </w:t>
      </w:r>
      <w:proofErr w:type="spellStart"/>
      <w:r>
        <w:rPr>
          <w:rFonts w:ascii="Times New Roman" w:hAnsi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C4913" w:rsidRDefault="003C4913" w:rsidP="003C4913">
      <w:pPr>
        <w:numPr>
          <w:ilvl w:val="0"/>
          <w:numId w:val="3"/>
        </w:numPr>
        <w:spacing w:after="0" w:line="240" w:lineRule="auto"/>
        <w:ind w:left="-567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необходимости проведения медикаментозного лечения ребенка.</w:t>
      </w:r>
    </w:p>
    <w:p w:rsidR="003C4913" w:rsidRDefault="003C4913" w:rsidP="003C4913">
      <w:pPr>
        <w:spacing w:after="0" w:line="240" w:lineRule="auto"/>
        <w:ind w:left="-567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Индивидуальные практикумы для родителей по выполнению с детьми звукового анализа и синтеза слов, знакомство с графическими обозначениями. </w:t>
      </w:r>
    </w:p>
    <w:p w:rsidR="003C4913" w:rsidRDefault="003C4913" w:rsidP="003C4913">
      <w:pPr>
        <w:spacing w:after="0" w:line="240" w:lineRule="auto"/>
        <w:ind w:left="-567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Организовывалось присутствие родителей на занятиях.</w:t>
      </w:r>
    </w:p>
    <w:p w:rsidR="003C4913" w:rsidRDefault="003C4913" w:rsidP="003C4913">
      <w:pPr>
        <w:spacing w:after="0" w:line="240" w:lineRule="auto"/>
        <w:ind w:left="-567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для родителей на темы: </w:t>
      </w:r>
    </w:p>
    <w:p w:rsidR="003C4913" w:rsidRDefault="003C4913" w:rsidP="003C4913">
      <w:pPr>
        <w:spacing w:after="0" w:line="240" w:lineRule="auto"/>
        <w:ind w:left="-567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«Примерная схема развития ребенка в возрасте 5-6 лет»; «Иностранные языки и дошкольник»; </w:t>
      </w:r>
    </w:p>
    <w:p w:rsidR="003C4913" w:rsidRDefault="003C4913" w:rsidP="003C4913">
      <w:pPr>
        <w:spacing w:after="0" w:line="240" w:lineRule="auto"/>
        <w:ind w:left="-567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«Коррекция проблем обучения методами </w:t>
      </w:r>
      <w:proofErr w:type="spellStart"/>
      <w:r>
        <w:rPr>
          <w:rFonts w:ascii="Times New Roman" w:hAnsi="Times New Roman"/>
          <w:sz w:val="24"/>
          <w:szCs w:val="24"/>
        </w:rPr>
        <w:t>кинезиологии</w:t>
      </w:r>
      <w:proofErr w:type="spellEnd"/>
      <w:r>
        <w:rPr>
          <w:rFonts w:ascii="Times New Roman" w:hAnsi="Times New Roman"/>
          <w:sz w:val="24"/>
          <w:szCs w:val="24"/>
        </w:rPr>
        <w:t>»; «Развитие фонематических процессов в дошкольном возрасте»; «Закрепление полученных знаний и умений в летний период»;</w:t>
      </w:r>
    </w:p>
    <w:p w:rsidR="003C4913" w:rsidRDefault="003C4913" w:rsidP="003C4913">
      <w:pPr>
        <w:spacing w:after="0" w:line="240" w:lineRule="auto"/>
        <w:ind w:left="-567" w:right="140"/>
        <w:jc w:val="both"/>
        <w:rPr>
          <w:rFonts w:ascii="Times New Roman" w:hAnsi="Times New Roman"/>
          <w:sz w:val="24"/>
          <w:szCs w:val="24"/>
        </w:rPr>
      </w:pPr>
    </w:p>
    <w:p w:rsidR="003C4913" w:rsidRDefault="003C4913" w:rsidP="003C4913">
      <w:pPr>
        <w:spacing w:after="0" w:line="240" w:lineRule="auto"/>
        <w:ind w:left="-567" w:right="1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Профилактическая работа</w:t>
      </w:r>
    </w:p>
    <w:p w:rsidR="003C4913" w:rsidRDefault="003C4913" w:rsidP="003C4913">
      <w:pPr>
        <w:spacing w:after="0" w:line="240" w:lineRule="auto"/>
        <w:ind w:left="-567" w:right="1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Проводилось индивидуальное логопедическое обследование и консультирование дошкольников МКДОУ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№№…, …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C4913" w:rsidRDefault="003C4913" w:rsidP="003C4913">
      <w:pPr>
        <w:spacing w:after="0" w:line="240" w:lineRule="auto"/>
        <w:ind w:left="-567" w:right="1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профессиональной квалификации осуществлялось </w:t>
      </w:r>
      <w:proofErr w:type="gramStart"/>
      <w:r>
        <w:rPr>
          <w:rFonts w:ascii="Times New Roman" w:hAnsi="Times New Roman"/>
          <w:sz w:val="24"/>
          <w:szCs w:val="24"/>
        </w:rPr>
        <w:t>через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C4913" w:rsidRDefault="003C4913" w:rsidP="003C4913">
      <w:pPr>
        <w:spacing w:after="0" w:line="240" w:lineRule="auto"/>
        <w:ind w:left="-567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-участие в работе педагогического совета ДОУ;</w:t>
      </w:r>
    </w:p>
    <w:p w:rsidR="003C4913" w:rsidRDefault="003C4913" w:rsidP="003C4913">
      <w:pPr>
        <w:spacing w:after="0" w:line="240" w:lineRule="auto"/>
        <w:ind w:left="-567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-участие  в работе </w:t>
      </w:r>
      <w:proofErr w:type="spellStart"/>
      <w:r>
        <w:rPr>
          <w:rFonts w:ascii="Times New Roman" w:hAnsi="Times New Roman"/>
          <w:sz w:val="24"/>
          <w:szCs w:val="24"/>
        </w:rPr>
        <w:t>ПМПконсилиумах</w:t>
      </w:r>
      <w:proofErr w:type="spellEnd"/>
      <w:r>
        <w:rPr>
          <w:rFonts w:ascii="Times New Roman" w:hAnsi="Times New Roman"/>
          <w:sz w:val="24"/>
          <w:szCs w:val="24"/>
        </w:rPr>
        <w:t xml:space="preserve"> ДОУ;</w:t>
      </w:r>
    </w:p>
    <w:p w:rsidR="003C4913" w:rsidRDefault="003C4913" w:rsidP="003C4913">
      <w:pPr>
        <w:spacing w:after="0" w:line="240" w:lineRule="auto"/>
        <w:ind w:left="-567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-участие в работе творческой группы ДОУ по созданию вариативной части программы, документации </w:t>
      </w:r>
      <w:proofErr w:type="spellStart"/>
      <w:r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 xml:space="preserve"> ДОУ;</w:t>
      </w:r>
    </w:p>
    <w:p w:rsidR="003C4913" w:rsidRDefault="003C4913" w:rsidP="003C4913">
      <w:pPr>
        <w:spacing w:after="0" w:line="240" w:lineRule="auto"/>
        <w:ind w:left="-567" w:right="1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-участие в работе РМО (руководство МО учителей – логопедов района; выступления на темы: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«Система мониторинга достижения детьми планируемых результатов освоения коррекционно-образовательной программы ДОУ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(область коммуникации)», «</w:t>
      </w:r>
      <w:proofErr w:type="spellStart"/>
      <w:r>
        <w:rPr>
          <w:rFonts w:ascii="Times New Roman" w:hAnsi="Times New Roman"/>
          <w:sz w:val="24"/>
          <w:szCs w:val="24"/>
        </w:rPr>
        <w:t>Корекционно-развивающий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маршрут ребенка»);</w:t>
      </w:r>
      <w:proofErr w:type="gramEnd"/>
    </w:p>
    <w:p w:rsidR="003C4913" w:rsidRDefault="003C4913" w:rsidP="003C4913">
      <w:pPr>
        <w:spacing w:after="0" w:line="240" w:lineRule="auto"/>
        <w:ind w:left="-567" w:right="1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-распространение педагогического опыта через работу сайта ДОУ и личного сайта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5" w:history="1">
        <w:proofErr w:type="gramEnd"/>
        <w:r>
          <w:rPr>
            <w:rStyle w:val="a3"/>
            <w:rFonts w:ascii="Times New Roman" w:hAnsi="Times New Roman"/>
            <w:sz w:val="24"/>
            <w:szCs w:val="24"/>
          </w:rPr>
          <w:t>h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nsportal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konyakova-nataliya-vadimovna</w:t>
        </w:r>
        <w:proofErr w:type="spellEnd"/>
        <w:proofErr w:type="gramStart"/>
      </w:hyperlink>
      <w:r>
        <w:rPr>
          <w:rFonts w:ascii="Times New Roman" w:hAnsi="Times New Roman"/>
          <w:sz w:val="24"/>
          <w:szCs w:val="24"/>
        </w:rPr>
        <w:t>: опубликован цикл статей на тему: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«Подготовка дошкольников с нарушениями речи к звуковому анализу»);</w:t>
      </w:r>
      <w:proofErr w:type="gramEnd"/>
    </w:p>
    <w:p w:rsidR="003C4913" w:rsidRDefault="003C4913" w:rsidP="003C4913">
      <w:pPr>
        <w:spacing w:after="0" w:line="240" w:lineRule="auto"/>
        <w:ind w:left="-567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-изучение новинок методической литературы, знакомство с инновационными технологиями;</w:t>
      </w:r>
    </w:p>
    <w:p w:rsidR="003C4913" w:rsidRDefault="003C4913" w:rsidP="003C4913">
      <w:pPr>
        <w:spacing w:after="0" w:line="240" w:lineRule="auto"/>
        <w:ind w:left="-567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работу по самообразованию на тему «Развитие контекстной формы речи детей с моторной алалией»,  </w:t>
      </w:r>
    </w:p>
    <w:p w:rsidR="003C4913" w:rsidRDefault="003C4913" w:rsidP="003C4913">
      <w:pPr>
        <w:spacing w:after="0" w:line="240" w:lineRule="auto"/>
        <w:ind w:left="-567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предметно-развивающей среды в логопедическом кабинете. Систематизирован и пополнен иллюстративный  и раздаточный материал для детей с ОНР: для фронтальных занятий, для индивидуальных занятий по работе над слоговой структурой слова, по развитию фразовой речи, пополнена картотека методических рекомендаций для родителей;</w:t>
      </w:r>
    </w:p>
    <w:p w:rsidR="003C4913" w:rsidRDefault="003C4913" w:rsidP="003C4913">
      <w:pPr>
        <w:spacing w:after="0" w:line="240" w:lineRule="auto"/>
        <w:ind w:left="-567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-подбор методической литературы для организации коррекционно-обучающего процесса.</w:t>
      </w:r>
    </w:p>
    <w:p w:rsidR="003C4913" w:rsidRDefault="003C4913" w:rsidP="003C4913">
      <w:pPr>
        <w:spacing w:after="0" w:line="240" w:lineRule="auto"/>
        <w:ind w:left="-567" w:right="140" w:firstLine="540"/>
        <w:jc w:val="both"/>
        <w:rPr>
          <w:rFonts w:ascii="Times New Roman" w:hAnsi="Times New Roman"/>
          <w:sz w:val="24"/>
          <w:szCs w:val="24"/>
        </w:rPr>
      </w:pPr>
    </w:p>
    <w:p w:rsidR="003C4913" w:rsidRDefault="003C4913" w:rsidP="003C4913">
      <w:pPr>
        <w:spacing w:after="0" w:line="240" w:lineRule="auto"/>
        <w:ind w:left="-567" w:right="1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Проанализировав коррекционно-логопедическую работу  за 2012-2013 учебный год, результаты диагностики детей, можно сделать вывод, что поставленные задачи  в начале учебного года, решены; намеченные цели достигнуты.</w:t>
      </w:r>
    </w:p>
    <w:p w:rsidR="003C4913" w:rsidRDefault="003C4913" w:rsidP="003C4913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3C4913" w:rsidRPr="003C4913" w:rsidRDefault="003C4913" w:rsidP="003C4913">
      <w:pPr>
        <w:spacing w:after="0" w:line="240" w:lineRule="auto"/>
        <w:ind w:left="-567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Май 2013 года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учитель-логопед:____________Н.В</w:t>
      </w:r>
      <w:proofErr w:type="spellEnd"/>
      <w:r>
        <w:rPr>
          <w:rFonts w:ascii="Times New Roman" w:hAnsi="Times New Roman"/>
          <w:sz w:val="24"/>
          <w:szCs w:val="24"/>
        </w:rPr>
        <w:t>. Коньякова.</w:t>
      </w:r>
    </w:p>
    <w:p w:rsidR="005467AB" w:rsidRPr="003C4913" w:rsidRDefault="005467AB" w:rsidP="003C491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sectPr w:rsidR="005467AB" w:rsidRPr="003C4913" w:rsidSect="003C491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170C"/>
    <w:multiLevelType w:val="hybridMultilevel"/>
    <w:tmpl w:val="D1AC4B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B5133"/>
    <w:multiLevelType w:val="hybridMultilevel"/>
    <w:tmpl w:val="CB38C4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337F1"/>
    <w:multiLevelType w:val="hybridMultilevel"/>
    <w:tmpl w:val="D242CF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C4913"/>
    <w:rsid w:val="003C4913"/>
    <w:rsid w:val="0054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913"/>
    <w:rPr>
      <w:color w:val="0000FF"/>
      <w:u w:val="single"/>
    </w:rPr>
  </w:style>
  <w:style w:type="character" w:customStyle="1" w:styleId="FontStyle15">
    <w:name w:val="Font Style15"/>
    <w:basedOn w:val="a0"/>
    <w:rsid w:val="003C4913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konyakova-nataliya-vadim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991</Words>
  <Characters>5651</Characters>
  <Application>Microsoft Office Word</Application>
  <DocSecurity>0</DocSecurity>
  <Lines>47</Lines>
  <Paragraphs>13</Paragraphs>
  <ScaleCrop>false</ScaleCrop>
  <Company>DG Win&amp;Soft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user</cp:lastModifiedBy>
  <cp:revision>2</cp:revision>
  <dcterms:created xsi:type="dcterms:W3CDTF">2013-10-08T22:00:00Z</dcterms:created>
  <dcterms:modified xsi:type="dcterms:W3CDTF">2013-10-08T22:10:00Z</dcterms:modified>
</cp:coreProperties>
</file>