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D5" w:rsidRPr="0096465C" w:rsidRDefault="001D10D5" w:rsidP="001D10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465C">
        <w:rPr>
          <w:rFonts w:ascii="Times New Roman" w:hAnsi="Times New Roman" w:cs="Times New Roman"/>
          <w:b/>
          <w:sz w:val="36"/>
          <w:szCs w:val="36"/>
        </w:rPr>
        <w:t xml:space="preserve">Перспективный план работы учителя-логопеда </w:t>
      </w:r>
    </w:p>
    <w:p w:rsidR="001D10D5" w:rsidRPr="0096465C" w:rsidRDefault="001D10D5" w:rsidP="001D10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65C">
        <w:rPr>
          <w:rFonts w:ascii="Times New Roman" w:hAnsi="Times New Roman" w:cs="Times New Roman"/>
          <w:b/>
          <w:sz w:val="32"/>
          <w:szCs w:val="32"/>
        </w:rPr>
        <w:t>на 2013-2014 учебный год</w:t>
      </w:r>
    </w:p>
    <w:tbl>
      <w:tblPr>
        <w:tblStyle w:val="a3"/>
        <w:tblW w:w="0" w:type="auto"/>
        <w:tblLook w:val="04A0"/>
      </w:tblPr>
      <w:tblGrid>
        <w:gridCol w:w="2157"/>
        <w:gridCol w:w="5618"/>
        <w:gridCol w:w="1796"/>
      </w:tblGrid>
      <w:tr w:rsidR="001D10D5" w:rsidTr="00BD3B85">
        <w:tc>
          <w:tcPr>
            <w:tcW w:w="2157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1EAE">
              <w:rPr>
                <w:rFonts w:ascii="Times New Roman" w:hAnsi="Times New Roman" w:cs="Times New Roman"/>
                <w:b/>
                <w:i/>
              </w:rPr>
              <w:t>Направление деятельности</w:t>
            </w:r>
          </w:p>
          <w:p w:rsidR="001D10D5" w:rsidRPr="001D1EAE" w:rsidRDefault="001D10D5" w:rsidP="00BD3B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29" w:type="dxa"/>
          </w:tcPr>
          <w:p w:rsidR="001D10D5" w:rsidRPr="001D1EAE" w:rsidRDefault="001D10D5" w:rsidP="00BD3B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1EAE">
              <w:rPr>
                <w:rFonts w:ascii="Times New Roman" w:hAnsi="Times New Roman" w:cs="Times New Roman"/>
                <w:b/>
                <w:i/>
              </w:rPr>
              <w:t>Формы работы</w:t>
            </w:r>
          </w:p>
        </w:tc>
        <w:tc>
          <w:tcPr>
            <w:tcW w:w="1796" w:type="dxa"/>
          </w:tcPr>
          <w:p w:rsidR="001D10D5" w:rsidRPr="001D1EAE" w:rsidRDefault="001D10D5" w:rsidP="00BD3B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Сроки </w:t>
            </w:r>
          </w:p>
        </w:tc>
      </w:tr>
      <w:tr w:rsidR="001D10D5" w:rsidTr="00BD3B85">
        <w:trPr>
          <w:trHeight w:val="288"/>
        </w:trPr>
        <w:tc>
          <w:tcPr>
            <w:tcW w:w="2157" w:type="dxa"/>
            <w:vMerge w:val="restart"/>
          </w:tcPr>
          <w:p w:rsidR="001D10D5" w:rsidRPr="001D1EAE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6729" w:type="dxa"/>
          </w:tcPr>
          <w:p w:rsidR="001D10D5" w:rsidRPr="00F441F7" w:rsidRDefault="001D10D5" w:rsidP="00BD3B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3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диагностического обследования речевого развития детей, заполнение речевых карт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D5" w:rsidRPr="002A32A4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</w:tr>
      <w:tr w:rsidR="001D10D5" w:rsidTr="00BD3B85">
        <w:trPr>
          <w:trHeight w:val="279"/>
        </w:trPr>
        <w:tc>
          <w:tcPr>
            <w:tcW w:w="2157" w:type="dxa"/>
            <w:vMerge/>
          </w:tcPr>
          <w:p w:rsidR="001D10D5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9" w:type="dxa"/>
          </w:tcPr>
          <w:p w:rsidR="001D10D5" w:rsidRPr="00C57268" w:rsidRDefault="001D10D5" w:rsidP="00BD3B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Обследование состояния звукопроизношения детей, заполнение экрана звукопроизношения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декабрь, </w:t>
            </w:r>
          </w:p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D10D5" w:rsidTr="00BD3B85">
        <w:trPr>
          <w:trHeight w:val="279"/>
        </w:trPr>
        <w:tc>
          <w:tcPr>
            <w:tcW w:w="2157" w:type="dxa"/>
            <w:vMerge/>
          </w:tcPr>
          <w:p w:rsidR="001D10D5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9" w:type="dxa"/>
          </w:tcPr>
          <w:p w:rsidR="001D10D5" w:rsidRPr="00C57268" w:rsidRDefault="001D10D5" w:rsidP="00BD3B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Опрос родителей о возникающих трудностях в процессе устранения речевых дефектов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D10D5" w:rsidTr="00BD3B85">
        <w:trPr>
          <w:trHeight w:val="279"/>
        </w:trPr>
        <w:tc>
          <w:tcPr>
            <w:tcW w:w="2157" w:type="dxa"/>
            <w:vMerge/>
          </w:tcPr>
          <w:p w:rsidR="001D10D5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9" w:type="dxa"/>
          </w:tcPr>
          <w:p w:rsidR="001D10D5" w:rsidRPr="00C57268" w:rsidRDefault="001D10D5" w:rsidP="00BD3B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Анкетирование родителей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май</w:t>
            </w:r>
          </w:p>
        </w:tc>
      </w:tr>
      <w:tr w:rsidR="001D10D5" w:rsidTr="00BD3B85">
        <w:trPr>
          <w:trHeight w:val="279"/>
        </w:trPr>
        <w:tc>
          <w:tcPr>
            <w:tcW w:w="2157" w:type="dxa"/>
            <w:vMerge/>
          </w:tcPr>
          <w:p w:rsidR="001D10D5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9" w:type="dxa"/>
          </w:tcPr>
          <w:p w:rsidR="001D10D5" w:rsidRDefault="001D10D5" w:rsidP="00BD3B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Выявление уровня подготовленности детей к школьному обучению</w:t>
            </w:r>
          </w:p>
          <w:p w:rsidR="001D10D5" w:rsidRPr="00C57268" w:rsidRDefault="001D10D5" w:rsidP="00BD3B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D5" w:rsidTr="00BD3B85">
        <w:trPr>
          <w:trHeight w:val="463"/>
        </w:trPr>
        <w:tc>
          <w:tcPr>
            <w:tcW w:w="2157" w:type="dxa"/>
            <w:vMerge w:val="restart"/>
          </w:tcPr>
          <w:p w:rsidR="001D10D5" w:rsidRPr="00806DAF" w:rsidRDefault="001D10D5" w:rsidP="00BD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комплектование кабинета</w:t>
            </w:r>
          </w:p>
        </w:tc>
        <w:tc>
          <w:tcPr>
            <w:tcW w:w="6729" w:type="dxa"/>
          </w:tcPr>
          <w:p w:rsidR="001D10D5" w:rsidRPr="00A44847" w:rsidRDefault="001D10D5" w:rsidP="00BD3B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48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комплекта методических пособий</w:t>
            </w:r>
          </w:p>
        </w:tc>
        <w:tc>
          <w:tcPr>
            <w:tcW w:w="1796" w:type="dxa"/>
          </w:tcPr>
          <w:p w:rsidR="001D10D5" w:rsidRPr="00806DAF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D10D5" w:rsidTr="00BD3B85">
        <w:trPr>
          <w:trHeight w:val="426"/>
        </w:trPr>
        <w:tc>
          <w:tcPr>
            <w:tcW w:w="2157" w:type="dxa"/>
            <w:vMerge/>
          </w:tcPr>
          <w:p w:rsidR="001D10D5" w:rsidRPr="00173348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</w:tcPr>
          <w:p w:rsidR="001D10D5" w:rsidRPr="00F441F7" w:rsidRDefault="001D10D5" w:rsidP="00BD3B8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2.Приобретение методической литературы</w:t>
            </w:r>
          </w:p>
        </w:tc>
        <w:tc>
          <w:tcPr>
            <w:tcW w:w="1796" w:type="dxa"/>
          </w:tcPr>
          <w:p w:rsidR="001D10D5" w:rsidRPr="00806DAF" w:rsidRDefault="001D10D5" w:rsidP="00F9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D10D5" w:rsidTr="00BD3B85">
        <w:trPr>
          <w:trHeight w:val="302"/>
        </w:trPr>
        <w:tc>
          <w:tcPr>
            <w:tcW w:w="2157" w:type="dxa"/>
            <w:vMerge/>
          </w:tcPr>
          <w:p w:rsidR="001D10D5" w:rsidRPr="00173348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</w:tcPr>
          <w:p w:rsidR="001D10D5" w:rsidRPr="00966B10" w:rsidRDefault="001D10D5" w:rsidP="00BD3B8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дидактического материала</w:t>
            </w:r>
          </w:p>
        </w:tc>
        <w:tc>
          <w:tcPr>
            <w:tcW w:w="1796" w:type="dxa"/>
          </w:tcPr>
          <w:p w:rsidR="001D10D5" w:rsidRPr="00A44847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D10D5" w:rsidTr="00BD3B85">
        <w:trPr>
          <w:trHeight w:val="388"/>
        </w:trPr>
        <w:tc>
          <w:tcPr>
            <w:tcW w:w="2157" w:type="dxa"/>
            <w:vMerge/>
          </w:tcPr>
          <w:p w:rsidR="001D10D5" w:rsidRPr="00173348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</w:tcPr>
          <w:p w:rsidR="001D10D5" w:rsidRPr="00966B10" w:rsidRDefault="001D10D5" w:rsidP="00BD3B8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Изготовление дидактических пособий, наглядного материала</w:t>
            </w:r>
          </w:p>
        </w:tc>
        <w:tc>
          <w:tcPr>
            <w:tcW w:w="1796" w:type="dxa"/>
          </w:tcPr>
          <w:p w:rsidR="001D10D5" w:rsidRPr="00806DAF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D10D5" w:rsidTr="00BD3B85">
        <w:trPr>
          <w:trHeight w:val="388"/>
        </w:trPr>
        <w:tc>
          <w:tcPr>
            <w:tcW w:w="2157" w:type="dxa"/>
            <w:vMerge/>
          </w:tcPr>
          <w:p w:rsidR="001D10D5" w:rsidRPr="00173348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</w:tcPr>
          <w:p w:rsidR="001D10D5" w:rsidRPr="00A44847" w:rsidRDefault="001D10D5" w:rsidP="00BD3B8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Пополнение предметно-развивающей среды в логопедическом кабинете</w:t>
            </w:r>
          </w:p>
        </w:tc>
        <w:tc>
          <w:tcPr>
            <w:tcW w:w="1796" w:type="dxa"/>
          </w:tcPr>
          <w:p w:rsidR="001D10D5" w:rsidRPr="00806DAF" w:rsidRDefault="001D10D5" w:rsidP="00B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D10D5" w:rsidTr="00BD3B85">
        <w:trPr>
          <w:trHeight w:val="259"/>
        </w:trPr>
        <w:tc>
          <w:tcPr>
            <w:tcW w:w="2157" w:type="dxa"/>
            <w:vMerge/>
          </w:tcPr>
          <w:p w:rsidR="001D10D5" w:rsidRPr="00173348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</w:tcPr>
          <w:p w:rsidR="001D10D5" w:rsidRDefault="001D10D5" w:rsidP="001D10D5">
            <w:pPr>
              <w:pStyle w:val="a5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методического материала</w:t>
            </w:r>
          </w:p>
          <w:p w:rsidR="001D10D5" w:rsidRPr="00A44847" w:rsidRDefault="001D10D5" w:rsidP="00BD3B85">
            <w:pPr>
              <w:pStyle w:val="a5"/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1D10D5" w:rsidRDefault="001D10D5" w:rsidP="00BD3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D10D5" w:rsidTr="00BD3B85">
        <w:trPr>
          <w:trHeight w:val="210"/>
        </w:trPr>
        <w:tc>
          <w:tcPr>
            <w:tcW w:w="2157" w:type="dxa"/>
            <w:vMerge w:val="restart"/>
          </w:tcPr>
          <w:p w:rsidR="001D10D5" w:rsidRPr="00806DAF" w:rsidRDefault="001D10D5" w:rsidP="00BD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  <w:tc>
          <w:tcPr>
            <w:tcW w:w="6729" w:type="dxa"/>
          </w:tcPr>
          <w:p w:rsidR="001D10D5" w:rsidRPr="00C767DB" w:rsidRDefault="001D10D5" w:rsidP="00BD3B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 Составление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календарных планов </w:t>
            </w:r>
          </w:p>
        </w:tc>
        <w:tc>
          <w:tcPr>
            <w:tcW w:w="1796" w:type="dxa"/>
          </w:tcPr>
          <w:p w:rsidR="001D10D5" w:rsidRPr="002135BC" w:rsidRDefault="001D10D5" w:rsidP="00F9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D10D5" w:rsidTr="00BD3B85">
        <w:trPr>
          <w:trHeight w:val="214"/>
        </w:trPr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C767DB" w:rsidRDefault="001D10D5" w:rsidP="00BD3B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индивидуальных планов на основе результативности логопедического обследования детей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</w:tr>
      <w:tr w:rsidR="001D10D5" w:rsidTr="00BD3B85">
        <w:trPr>
          <w:trHeight w:val="275"/>
        </w:trPr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C767DB" w:rsidRDefault="001D10D5" w:rsidP="00BD3B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Заполнение экрана звукопроизношения</w:t>
            </w:r>
          </w:p>
        </w:tc>
        <w:tc>
          <w:tcPr>
            <w:tcW w:w="1796" w:type="dxa"/>
          </w:tcPr>
          <w:p w:rsidR="001D10D5" w:rsidRPr="002135BC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декабрь, май</w:t>
            </w:r>
          </w:p>
        </w:tc>
      </w:tr>
      <w:tr w:rsidR="001D10D5" w:rsidTr="00BD3B85">
        <w:trPr>
          <w:trHeight w:val="264"/>
        </w:trPr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C767DB" w:rsidRDefault="001D10D5" w:rsidP="00BD3B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Комплектование групп для занятий с логопедом в соответствии с речевым заключением и структурой речевого дефекта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1D10D5" w:rsidTr="00BD3B85">
        <w:trPr>
          <w:trHeight w:val="198"/>
        </w:trPr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C767DB" w:rsidRDefault="001D10D5" w:rsidP="00BD3B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Фронтальные логопедические занятия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D10D5" w:rsidTr="00BD3B85">
        <w:trPr>
          <w:trHeight w:val="288"/>
        </w:trPr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C767DB" w:rsidRDefault="001D10D5" w:rsidP="00BD3B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Индивидуальные логопедические занятия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D10D5" w:rsidTr="00BD3B85">
        <w:trPr>
          <w:trHeight w:val="312"/>
        </w:trPr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C767DB" w:rsidRDefault="001D10D5" w:rsidP="00BD3B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Ведение индивидуальных карт речевого обследования детей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</w:tr>
      <w:tr w:rsidR="001D10D5" w:rsidTr="00BD3B85">
        <w:trPr>
          <w:trHeight w:val="451"/>
        </w:trPr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C767DB" w:rsidRDefault="001D10D5" w:rsidP="00BD3B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Ведение индивидуальных маршрутов речевого развития детей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</w:tr>
      <w:tr w:rsidR="001D10D5" w:rsidTr="00BD3B85">
        <w:trPr>
          <w:trHeight w:val="451"/>
        </w:trPr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C767DB" w:rsidRDefault="001D10D5" w:rsidP="00BD3B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Ведение индивидуальных тетрадей 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</w:tr>
      <w:tr w:rsidR="001D10D5" w:rsidTr="00BD3B85">
        <w:trPr>
          <w:trHeight w:val="776"/>
        </w:trPr>
        <w:tc>
          <w:tcPr>
            <w:tcW w:w="2157" w:type="dxa"/>
          </w:tcPr>
          <w:p w:rsidR="001D10D5" w:rsidRPr="002135BC" w:rsidRDefault="001D10D5" w:rsidP="00BD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специалистами</w:t>
            </w:r>
          </w:p>
        </w:tc>
        <w:tc>
          <w:tcPr>
            <w:tcW w:w="6729" w:type="dxa"/>
          </w:tcPr>
          <w:p w:rsidR="001D10D5" w:rsidRPr="000B5EFC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EFC">
              <w:rPr>
                <w:rFonts w:ascii="Times New Roman" w:hAnsi="Times New Roman" w:cs="Times New Roman"/>
                <w:sz w:val="24"/>
                <w:szCs w:val="24"/>
              </w:rPr>
              <w:t>Направление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нуждающихся в специализированной помощи,</w:t>
            </w:r>
            <w:r w:rsidRPr="000B5EFC">
              <w:rPr>
                <w:rFonts w:ascii="Times New Roman" w:hAnsi="Times New Roman" w:cs="Times New Roman"/>
                <w:sz w:val="24"/>
                <w:szCs w:val="24"/>
              </w:rPr>
              <w:t xml:space="preserve"> на консультацию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неврологу, офтальмологу, отоларингологу, ортодонту и др.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D10D5" w:rsidTr="00BD3B85">
        <w:trPr>
          <w:trHeight w:val="264"/>
        </w:trPr>
        <w:tc>
          <w:tcPr>
            <w:tcW w:w="2157" w:type="dxa"/>
            <w:vMerge w:val="restart"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Профилактическая работа</w:t>
            </w:r>
          </w:p>
        </w:tc>
        <w:tc>
          <w:tcPr>
            <w:tcW w:w="6729" w:type="dxa"/>
          </w:tcPr>
          <w:p w:rsidR="001D10D5" w:rsidRPr="0096465C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воспитателями</w:t>
            </w:r>
          </w:p>
        </w:tc>
        <w:tc>
          <w:tcPr>
            <w:tcW w:w="1796" w:type="dxa"/>
            <w:vMerge w:val="restart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D10D5" w:rsidTr="00BD3B85">
        <w:trPr>
          <w:trHeight w:val="275"/>
        </w:trPr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96465C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Взаимодействие с родителями </w:t>
            </w:r>
          </w:p>
        </w:tc>
        <w:tc>
          <w:tcPr>
            <w:tcW w:w="1796" w:type="dxa"/>
            <w:vMerge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D5" w:rsidTr="00BD3B85">
        <w:trPr>
          <w:trHeight w:val="264"/>
        </w:trPr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Взаимодействие с другими специалистами</w:t>
            </w:r>
          </w:p>
          <w:p w:rsidR="001D10D5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D5" w:rsidTr="00BD3B85">
        <w:tc>
          <w:tcPr>
            <w:tcW w:w="2157" w:type="dxa"/>
            <w:vMerge w:val="restart"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6729" w:type="dxa"/>
          </w:tcPr>
          <w:p w:rsidR="001D10D5" w:rsidRPr="007F0642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циклограммы работы учителя-логопеда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1D10D5" w:rsidTr="00BD3B85"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0B5EFC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Составление сетки логопедических занятий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D10D5" w:rsidTr="00BD3B85"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0B5EFC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отчета об эффективности работы логопеда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1D10D5" w:rsidTr="00BD3B85"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0B5EFC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4.Заполнение диагностических карт, количественных показателей результатов мониторинга речевого развития детей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</w:tr>
      <w:tr w:rsidR="001D10D5" w:rsidTr="00BD3B85"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0B5EFC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Заполнение речевых карт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</w:tr>
      <w:tr w:rsidR="001D10D5" w:rsidTr="00BD3B85"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0B5EFC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Заполнение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индивидуальных маршрутов речевого развития детей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</w:tr>
      <w:tr w:rsidR="001D10D5" w:rsidTr="00BD3B85"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D327BC" w:rsidRDefault="001D10D5" w:rsidP="001D10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табеля учета посещаемости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D10D5" w:rsidTr="00BD3B85"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D327BC" w:rsidRDefault="001D10D5" w:rsidP="001D10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индивидуальных тетрадей детей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</w:tr>
      <w:tr w:rsidR="001D10D5" w:rsidTr="00BD3B85"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D327BC" w:rsidRDefault="001D10D5" w:rsidP="001D10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экрана звукопроизношения</w:t>
            </w: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декабрь, май</w:t>
            </w:r>
          </w:p>
        </w:tc>
      </w:tr>
      <w:tr w:rsidR="001D10D5" w:rsidTr="00BD3B85"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Default="001D10D5" w:rsidP="001D10D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листов взаимодействия учителя-логопеда и воспитателя</w:t>
            </w:r>
          </w:p>
          <w:p w:rsidR="001D10D5" w:rsidRPr="00D327BC" w:rsidRDefault="001D10D5" w:rsidP="00BD3B85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1D10D5" w:rsidTr="00BD3B85">
        <w:tc>
          <w:tcPr>
            <w:tcW w:w="2157" w:type="dxa"/>
            <w:vMerge w:val="restart"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Самообразование </w:t>
            </w:r>
          </w:p>
        </w:tc>
        <w:tc>
          <w:tcPr>
            <w:tcW w:w="6729" w:type="dxa"/>
          </w:tcPr>
          <w:p w:rsidR="001D10D5" w:rsidRPr="00B3779E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79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 логопедов</w:t>
            </w:r>
          </w:p>
        </w:tc>
        <w:tc>
          <w:tcPr>
            <w:tcW w:w="1796" w:type="dxa"/>
            <w:vMerge w:val="restart"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D10D5" w:rsidTr="00BD3B85"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0B5EFC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79E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семинаров, курсов</w:t>
            </w:r>
          </w:p>
        </w:tc>
        <w:tc>
          <w:tcPr>
            <w:tcW w:w="1796" w:type="dxa"/>
            <w:vMerge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D5" w:rsidTr="00BD3B85"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0B5EFC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Изучение методической литературы</w:t>
            </w:r>
          </w:p>
        </w:tc>
        <w:tc>
          <w:tcPr>
            <w:tcW w:w="1796" w:type="dxa"/>
            <w:vMerge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D5" w:rsidTr="00BD3B85"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0B5EFC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Выступление на МО, консультациях, семинарах, педсоветах</w:t>
            </w:r>
          </w:p>
        </w:tc>
        <w:tc>
          <w:tcPr>
            <w:tcW w:w="1796" w:type="dxa"/>
            <w:vMerge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D5" w:rsidTr="00BD3B85"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0B5EFC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Показ и посещение открытых занятий</w:t>
            </w:r>
          </w:p>
        </w:tc>
        <w:tc>
          <w:tcPr>
            <w:tcW w:w="1796" w:type="dxa"/>
            <w:vMerge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D5" w:rsidTr="00BD3B85"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0B5EFC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Консультирование со специалистами</w:t>
            </w:r>
          </w:p>
        </w:tc>
        <w:tc>
          <w:tcPr>
            <w:tcW w:w="1796" w:type="dxa"/>
            <w:vMerge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D5" w:rsidTr="00BD3B85"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453478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новых идей</w:t>
            </w:r>
          </w:p>
        </w:tc>
        <w:tc>
          <w:tcPr>
            <w:tcW w:w="1796" w:type="dxa"/>
            <w:vMerge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D5" w:rsidTr="00BD3B85"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C858C0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8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сайта</w:t>
            </w:r>
          </w:p>
        </w:tc>
        <w:tc>
          <w:tcPr>
            <w:tcW w:w="1796" w:type="dxa"/>
            <w:vMerge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D5" w:rsidTr="00BD3B85">
        <w:tc>
          <w:tcPr>
            <w:tcW w:w="2157" w:type="dxa"/>
            <w:vMerge/>
          </w:tcPr>
          <w:p w:rsidR="001D10D5" w:rsidRDefault="001D10D5" w:rsidP="00BD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</w:tcPr>
          <w:p w:rsidR="001D10D5" w:rsidRPr="00DB6EE2" w:rsidRDefault="001D10D5" w:rsidP="00BD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E2">
              <w:rPr>
                <w:rFonts w:ascii="Times New Roman" w:hAnsi="Times New Roman" w:cs="Times New Roman"/>
                <w:sz w:val="24"/>
                <w:szCs w:val="24"/>
              </w:rPr>
              <w:t>Публикации статей, тиражирование опыта</w:t>
            </w:r>
          </w:p>
          <w:p w:rsidR="001D10D5" w:rsidRPr="00DB6EE2" w:rsidRDefault="001D10D5" w:rsidP="00BD3B85"/>
        </w:tc>
        <w:tc>
          <w:tcPr>
            <w:tcW w:w="1796" w:type="dxa"/>
            <w:vMerge/>
          </w:tcPr>
          <w:p w:rsidR="001D10D5" w:rsidRDefault="001D10D5" w:rsidP="00B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94D" w:rsidRDefault="00BB394D"/>
    <w:sectPr w:rsidR="00BB394D" w:rsidSect="00BB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1C73"/>
    <w:multiLevelType w:val="hybridMultilevel"/>
    <w:tmpl w:val="F7D0A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10D5"/>
    <w:rsid w:val="001D10D5"/>
    <w:rsid w:val="00BB394D"/>
    <w:rsid w:val="00C00F7E"/>
    <w:rsid w:val="00F9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10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1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Company>CtrlSoft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2013-11-25T10:11:00Z</dcterms:created>
  <dcterms:modified xsi:type="dcterms:W3CDTF">2013-11-25T10:31:00Z</dcterms:modified>
</cp:coreProperties>
</file>