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43" w:rsidRDefault="006B4A43" w:rsidP="006B4A4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</w:t>
      </w:r>
    </w:p>
    <w:p w:rsidR="006B4A43" w:rsidRDefault="006B4A43" w:rsidP="00474D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1D79" w:rsidRPr="00474D01" w:rsidRDefault="00F35E0A" w:rsidP="00474D01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D01">
        <w:rPr>
          <w:rFonts w:ascii="Times New Roman" w:hAnsi="Times New Roman" w:cs="Times New Roman"/>
          <w:sz w:val="36"/>
          <w:szCs w:val="36"/>
        </w:rPr>
        <w:t>Отчет по адаптационному периоду</w:t>
      </w:r>
    </w:p>
    <w:p w:rsidR="00F35E0A" w:rsidRPr="00474D01" w:rsidRDefault="00F35E0A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Работа по адаптационному периоду началась 26 июня. На первом этапе происходило знакомство воспитателя с детьми. При этом присутствовало  оба воспитателя и родители. Воспитатели знакомили детей и родителей с группой, проводили «Праздник шаров».</w:t>
      </w:r>
    </w:p>
    <w:p w:rsidR="00F35E0A" w:rsidRPr="00474D01" w:rsidRDefault="00F35E0A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С первых дней пребывания в Прогимназии «Сказка» детям прививались культурно-гигиенические навыки. Была проведена беседа на тему: «Чистые руки», воспитанники приняли участие в с/р. Играх «Аптека», «Больница».</w:t>
      </w:r>
    </w:p>
    <w:p w:rsidR="00F35E0A" w:rsidRPr="00474D01" w:rsidRDefault="00F35E0A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После представления нового члена детского коллектива воспитатели провели серию игр, закрепляющих в памяти детей информацию о вновь прибывшем товарище. При этом использовались знакомства с детьми и воспитателями: «Давайте познакомимся».</w:t>
      </w:r>
    </w:p>
    <w:p w:rsidR="00F35E0A" w:rsidRPr="00474D01" w:rsidRDefault="00F35E0A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На протяжении трех месяцев проводились игровые занятия, основными задачами которых были: преодоление стрессовых состояний у детей, эмоционально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моторики, координации движений; развитие игровых умений и навыков. Такие как «Уложим куклу спать», «Чаепитие», «Устроим кукле комнату», «Встреча с доктором Айболитом».</w:t>
      </w:r>
    </w:p>
    <w:p w:rsidR="00F35E0A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Также мы использовали игры с пластмассовыми и деревянными конструкторами, а также конструирование из мягких модулей: «Башенка из кубиков для матрёшки», «Построим поезд и поедем в гости», «Домик из кубиков», «Дорожка для машины», «Медвежонок идёт к зайчику по дорожке».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В работе использовались приемы, которые позволяли затормаживать отрицательные эмоции малышей: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игры с песком и водой: «Ловись рыбка», «Печем пирожки»</w:t>
      </w:r>
      <w:r w:rsidR="00474D01">
        <w:rPr>
          <w:rFonts w:ascii="Times New Roman" w:hAnsi="Times New Roman" w:cs="Times New Roman"/>
          <w:sz w:val="28"/>
          <w:szCs w:val="28"/>
        </w:rPr>
        <w:t>;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-пальчиковые игры «Погладим котенка», «Наш малыш», «Мальчик-пальчик», «Сорока»</w:t>
      </w:r>
      <w:r w:rsidR="00474D01">
        <w:rPr>
          <w:rFonts w:ascii="Times New Roman" w:hAnsi="Times New Roman" w:cs="Times New Roman"/>
          <w:sz w:val="28"/>
          <w:szCs w:val="28"/>
        </w:rPr>
        <w:t>;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lastRenderedPageBreak/>
        <w:t xml:space="preserve">-игры с дидактическими материалами </w:t>
      </w:r>
      <w:r w:rsidR="00474D01" w:rsidRPr="00474D01">
        <w:rPr>
          <w:rFonts w:ascii="Times New Roman" w:hAnsi="Times New Roman" w:cs="Times New Roman"/>
          <w:sz w:val="28"/>
          <w:szCs w:val="28"/>
        </w:rPr>
        <w:t>(</w:t>
      </w:r>
      <w:r w:rsidRPr="00474D01">
        <w:rPr>
          <w:rFonts w:ascii="Times New Roman" w:hAnsi="Times New Roman" w:cs="Times New Roman"/>
          <w:sz w:val="28"/>
          <w:szCs w:val="28"/>
        </w:rPr>
        <w:t>нанизывание колец, пирамидки или шаров с отверстием на шнур)</w:t>
      </w:r>
      <w:r w:rsidR="00474D01">
        <w:rPr>
          <w:rFonts w:ascii="Times New Roman" w:hAnsi="Times New Roman" w:cs="Times New Roman"/>
          <w:sz w:val="28"/>
          <w:szCs w:val="28"/>
        </w:rPr>
        <w:t>;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рисование фломастерами, цветными карандашами, восковыми мелками</w:t>
      </w:r>
      <w:r w:rsidR="00474D01">
        <w:rPr>
          <w:rFonts w:ascii="Times New Roman" w:hAnsi="Times New Roman" w:cs="Times New Roman"/>
          <w:sz w:val="28"/>
          <w:szCs w:val="28"/>
        </w:rPr>
        <w:t>;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-прослушивание детской музыки.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Был проведен комплекс оздоровительных мероприятий: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-дыхательная гимнастика;</w:t>
      </w:r>
    </w:p>
    <w:p w:rsidR="000E6E99" w:rsidRPr="00474D01" w:rsidRDefault="0047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и солнечные ванны;</w:t>
      </w:r>
    </w:p>
    <w:p w:rsidR="000E6E99" w:rsidRPr="00474D01" w:rsidRDefault="0047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-зарядка;</w:t>
      </w:r>
    </w:p>
    <w:p w:rsidR="000E6E99" w:rsidRPr="00474D01" w:rsidRDefault="000E6E99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умывание в течение дня холодной водой;</w:t>
      </w:r>
    </w:p>
    <w:p w:rsidR="000E6E99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ходьба по массажным коврикам;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пальчиковая гимнастика.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В течение всего периода с детьми группы были организованны подвижны</w:t>
      </w:r>
      <w:proofErr w:type="gramStart"/>
      <w:r w:rsidRPr="00474D0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74D01">
        <w:rPr>
          <w:rFonts w:ascii="Times New Roman" w:hAnsi="Times New Roman" w:cs="Times New Roman"/>
          <w:sz w:val="28"/>
          <w:szCs w:val="28"/>
        </w:rPr>
        <w:t>«Кот и мыши», «Поймай комара») и дидактические ( «Найди предмет такой же формы», «Дальше- ближе») игры.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Дети познакомились с произведениями русских народных сказок, стихотворений, выучили считалки.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В течение всего адаптационного периода велась индивидуальная работа по формированию интереса к новому, неизвестному в окружающем мире с помощью экскурсий на территории детского сада и наблюдений: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за облаками;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за солнышком;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- за цветами.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 xml:space="preserve"> Для сплочения коллектива были проведены праздники, посвященные дню рождения, водили хороводы, пели песни и танцевали под музыку.</w:t>
      </w:r>
    </w:p>
    <w:p w:rsidR="00E46276" w:rsidRPr="00474D01" w:rsidRDefault="00E46276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Воспитателями двух групп была показана сказка «Колобок».</w:t>
      </w:r>
    </w:p>
    <w:p w:rsidR="00E46276" w:rsidRPr="00474D01" w:rsidRDefault="00993353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 xml:space="preserve">При поступлении в группу, то есть в начале адаптационного периода процесса эмоционального </w:t>
      </w:r>
      <w:r w:rsidR="00474D01" w:rsidRPr="00474D01">
        <w:rPr>
          <w:rFonts w:ascii="Times New Roman" w:hAnsi="Times New Roman" w:cs="Times New Roman"/>
          <w:sz w:val="28"/>
          <w:szCs w:val="28"/>
        </w:rPr>
        <w:t>благополучия</w:t>
      </w:r>
      <w:r w:rsidRPr="00474D01">
        <w:rPr>
          <w:rFonts w:ascii="Times New Roman" w:hAnsi="Times New Roman" w:cs="Times New Roman"/>
          <w:sz w:val="28"/>
          <w:szCs w:val="28"/>
        </w:rPr>
        <w:t xml:space="preserve"> детей был низким 24 человека(83%) показали  именно такой уровень, лишь у 5 детей(17%), уровень </w:t>
      </w:r>
      <w:r w:rsidRPr="00474D01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эмоционального </w:t>
      </w:r>
      <w:r w:rsidR="00474D01" w:rsidRPr="00474D01">
        <w:rPr>
          <w:rFonts w:ascii="Times New Roman" w:hAnsi="Times New Roman" w:cs="Times New Roman"/>
          <w:sz w:val="28"/>
          <w:szCs w:val="28"/>
        </w:rPr>
        <w:t>благополучия</w:t>
      </w:r>
      <w:r w:rsidRPr="00474D01">
        <w:rPr>
          <w:rFonts w:ascii="Times New Roman" w:hAnsi="Times New Roman" w:cs="Times New Roman"/>
          <w:sz w:val="28"/>
          <w:szCs w:val="28"/>
        </w:rPr>
        <w:t xml:space="preserve"> был высоким, то есть адаптация протекала легко.</w:t>
      </w:r>
    </w:p>
    <w:p w:rsidR="00E46276" w:rsidRPr="00474D01" w:rsidRDefault="00993353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 xml:space="preserve">В конце адаптационного периода изучая эмоциональное благополучие детей, наблюдаем совершенно другую картину. К концу периода почти все дети не испытывали эмоционального дискомфорта от нахождения в группе, в ДОУ, в </w:t>
      </w:r>
      <w:r w:rsidR="00474D01" w:rsidRPr="00474D01">
        <w:rPr>
          <w:rFonts w:ascii="Times New Roman" w:hAnsi="Times New Roman" w:cs="Times New Roman"/>
          <w:sz w:val="28"/>
          <w:szCs w:val="28"/>
        </w:rPr>
        <w:t>большинстве</w:t>
      </w:r>
      <w:r w:rsidRPr="00474D01">
        <w:rPr>
          <w:rFonts w:ascii="Times New Roman" w:hAnsi="Times New Roman" w:cs="Times New Roman"/>
          <w:sz w:val="28"/>
          <w:szCs w:val="28"/>
        </w:rPr>
        <w:t xml:space="preserve"> своем 12(41%) ощущают себя комфортно в группе, в ДОУ. У 15 детей(52%) отмечен высокий уровень эмоционального </w:t>
      </w:r>
      <w:r w:rsidR="00474D01" w:rsidRPr="00474D01">
        <w:rPr>
          <w:rFonts w:ascii="Times New Roman" w:hAnsi="Times New Roman" w:cs="Times New Roman"/>
          <w:sz w:val="28"/>
          <w:szCs w:val="28"/>
        </w:rPr>
        <w:t>благополучия</w:t>
      </w:r>
      <w:r w:rsidRPr="00474D01">
        <w:rPr>
          <w:rFonts w:ascii="Times New Roman" w:hAnsi="Times New Roman" w:cs="Times New Roman"/>
          <w:sz w:val="28"/>
          <w:szCs w:val="28"/>
        </w:rPr>
        <w:t>, это значит, что они прошли адаптационный период</w:t>
      </w:r>
      <w:r w:rsidR="00474D01" w:rsidRPr="00474D01">
        <w:rPr>
          <w:rFonts w:ascii="Times New Roman" w:hAnsi="Times New Roman" w:cs="Times New Roman"/>
          <w:sz w:val="28"/>
          <w:szCs w:val="28"/>
        </w:rPr>
        <w:t>. Н</w:t>
      </w:r>
      <w:r w:rsidRPr="00474D01">
        <w:rPr>
          <w:rFonts w:ascii="Times New Roman" w:hAnsi="Times New Roman" w:cs="Times New Roman"/>
          <w:sz w:val="28"/>
          <w:szCs w:val="28"/>
        </w:rPr>
        <w:t>о у 2 дете</w:t>
      </w:r>
      <w:r w:rsidR="00474D01">
        <w:rPr>
          <w:rFonts w:ascii="Times New Roman" w:hAnsi="Times New Roman" w:cs="Times New Roman"/>
          <w:sz w:val="28"/>
          <w:szCs w:val="28"/>
        </w:rPr>
        <w:t>й</w:t>
      </w:r>
      <w:r w:rsidRPr="00474D01">
        <w:rPr>
          <w:rFonts w:ascii="Times New Roman" w:hAnsi="Times New Roman" w:cs="Times New Roman"/>
          <w:sz w:val="28"/>
          <w:szCs w:val="28"/>
        </w:rPr>
        <w:t xml:space="preserve">(7%) отмечен низкий </w:t>
      </w:r>
      <w:r w:rsidR="00474D01" w:rsidRPr="00474D01">
        <w:rPr>
          <w:rFonts w:ascii="Times New Roman" w:hAnsi="Times New Roman" w:cs="Times New Roman"/>
          <w:sz w:val="28"/>
          <w:szCs w:val="28"/>
        </w:rPr>
        <w:t>показатель. Для</w:t>
      </w:r>
      <w:r w:rsidRPr="00474D01">
        <w:rPr>
          <w:rFonts w:ascii="Times New Roman" w:hAnsi="Times New Roman" w:cs="Times New Roman"/>
          <w:sz w:val="28"/>
          <w:szCs w:val="28"/>
        </w:rPr>
        <w:t xml:space="preserve"> решения этой проблемы намечено: индивидуальная консультация с родителями, оформление папки- передвижки.</w:t>
      </w:r>
    </w:p>
    <w:p w:rsidR="00474D01" w:rsidRPr="00474D01" w:rsidRDefault="00474D01">
      <w:pPr>
        <w:rPr>
          <w:rFonts w:ascii="Times New Roman" w:hAnsi="Times New Roman" w:cs="Times New Roman"/>
          <w:sz w:val="28"/>
          <w:szCs w:val="28"/>
        </w:rPr>
      </w:pPr>
      <w:r w:rsidRPr="00474D01">
        <w:rPr>
          <w:rFonts w:ascii="Times New Roman" w:hAnsi="Times New Roman" w:cs="Times New Roman"/>
          <w:sz w:val="28"/>
          <w:szCs w:val="28"/>
        </w:rPr>
        <w:t>Показателями окончания адаптационного периода является: спокойное, бодрое, веселое настроение ребенка в момент расставания и встреч с родителями; уравновешенное настроение в течение дня; адекватное отношение к предложениям взрослых; общение с ними по собственной инициативе; умение общаться со сверстниками, не конфликтовать; желание есть самостоятельно, доедать положенную норму до конца; спокойный дневной сон в группе до назначенного по режиму времен.</w:t>
      </w:r>
    </w:p>
    <w:sectPr w:rsidR="00474D01" w:rsidRPr="00474D01" w:rsidSect="008F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A0" w:rsidRDefault="00F67EA0" w:rsidP="006B4A43">
      <w:pPr>
        <w:spacing w:after="0" w:line="240" w:lineRule="auto"/>
      </w:pPr>
      <w:r>
        <w:separator/>
      </w:r>
    </w:p>
  </w:endnote>
  <w:endnote w:type="continuationSeparator" w:id="0">
    <w:p w:rsidR="00F67EA0" w:rsidRDefault="00F67EA0" w:rsidP="006B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A0" w:rsidRDefault="00F67EA0" w:rsidP="006B4A43">
      <w:pPr>
        <w:spacing w:after="0" w:line="240" w:lineRule="auto"/>
      </w:pPr>
      <w:r>
        <w:separator/>
      </w:r>
    </w:p>
  </w:footnote>
  <w:footnote w:type="continuationSeparator" w:id="0">
    <w:p w:rsidR="00F67EA0" w:rsidRDefault="00F67EA0" w:rsidP="006B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E0A"/>
    <w:rsid w:val="000E6E99"/>
    <w:rsid w:val="00474D01"/>
    <w:rsid w:val="006B4A43"/>
    <w:rsid w:val="008F1D79"/>
    <w:rsid w:val="00993353"/>
    <w:rsid w:val="00D60A07"/>
    <w:rsid w:val="00E46276"/>
    <w:rsid w:val="00F35E0A"/>
    <w:rsid w:val="00F6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A43"/>
  </w:style>
  <w:style w:type="paragraph" w:styleId="a5">
    <w:name w:val="footer"/>
    <w:basedOn w:val="a"/>
    <w:link w:val="a6"/>
    <w:uiPriority w:val="99"/>
    <w:semiHidden/>
    <w:unhideWhenUsed/>
    <w:rsid w:val="006B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2013-08-04T03:30:00Z</dcterms:created>
  <dcterms:modified xsi:type="dcterms:W3CDTF">2013-08-04T04:39:00Z</dcterms:modified>
</cp:coreProperties>
</file>