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35" w:rsidRDefault="00C23D35" w:rsidP="00C23D3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ГОСУДАРСТВЕННОЕ ОБРАЗОВАТЕЛЬНОЕ УЧРЕЖДЕНИЕ ДЕТСКИЙ САД РОССИЙСКОЙ ГИМНАЗИИ</w:t>
      </w:r>
    </w:p>
    <w:p w:rsidR="00C23D35" w:rsidRDefault="00C23D35" w:rsidP="00C23D3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ПРИ  ГОСУДАРСТВЕННОМ РУССКОМ МУЗЕЕ </w:t>
      </w:r>
    </w:p>
    <w:p w:rsidR="00C23D35" w:rsidRDefault="00C23D35" w:rsidP="00C23D3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САНКТ-ПЕТЕРБУРГА</w:t>
      </w:r>
    </w:p>
    <w:p w:rsidR="00C23D35" w:rsidRDefault="00C23D35" w:rsidP="00C23D35">
      <w:pPr>
        <w:jc w:val="right"/>
        <w:rPr>
          <w:sz w:val="22"/>
          <w:szCs w:val="22"/>
        </w:rPr>
      </w:pPr>
    </w:p>
    <w:p w:rsidR="00C23D35" w:rsidRDefault="00C23D35" w:rsidP="00C23D35">
      <w:pPr>
        <w:jc w:val="right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Педагогический совет № 4</w:t>
      </w:r>
    </w:p>
    <w:p w:rsidR="00C23D35" w:rsidRDefault="00C23D35" w:rsidP="00C23D3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Тема: «</w:t>
      </w:r>
      <w:r>
        <w:rPr>
          <w:sz w:val="30"/>
          <w:szCs w:val="30"/>
        </w:rPr>
        <w:t>Приобщение детей к русской культуре</w:t>
      </w:r>
      <w:r>
        <w:rPr>
          <w:sz w:val="30"/>
          <w:szCs w:val="30"/>
        </w:rPr>
        <w:t>»</w:t>
      </w:r>
    </w:p>
    <w:p w:rsidR="00C23D35" w:rsidRDefault="00C23D35" w:rsidP="00C23D3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Тема доклада</w:t>
      </w:r>
      <w:r>
        <w:rPr>
          <w:sz w:val="30"/>
          <w:szCs w:val="30"/>
        </w:rPr>
        <w:t>: «</w:t>
      </w:r>
      <w:r>
        <w:rPr>
          <w:sz w:val="30"/>
          <w:szCs w:val="30"/>
        </w:rPr>
        <w:t>Устное народное творчество в развитии речевой активности детей</w:t>
      </w:r>
      <w:r>
        <w:rPr>
          <w:sz w:val="30"/>
          <w:szCs w:val="30"/>
        </w:rPr>
        <w:t>»</w:t>
      </w:r>
    </w:p>
    <w:p w:rsidR="00C23D35" w:rsidRDefault="00C23D35" w:rsidP="00C23D3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Докладчик: Максимова Екатерина Андреевна</w:t>
      </w:r>
    </w:p>
    <w:p w:rsidR="00C23D35" w:rsidRDefault="00C23D35" w:rsidP="00C23D35">
      <w:pPr>
        <w:spacing w:after="0"/>
        <w:jc w:val="center"/>
        <w:rPr>
          <w:sz w:val="22"/>
          <w:szCs w:val="22"/>
        </w:rPr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</w:pPr>
    </w:p>
    <w:p w:rsidR="00C23D35" w:rsidRDefault="00C23D35" w:rsidP="00C23D35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p w:rsidR="00C23D35" w:rsidRDefault="00C23D35" w:rsidP="00002069">
      <w:pPr>
        <w:spacing w:after="0"/>
        <w:ind w:firstLine="709"/>
      </w:pPr>
    </w:p>
    <w:p w:rsidR="00002069" w:rsidRDefault="00002069" w:rsidP="00002069">
      <w:pPr>
        <w:spacing w:after="0"/>
        <w:ind w:firstLine="709"/>
      </w:pPr>
      <w:r>
        <w:t>Почему наши дети плохо говорят? Может, потому, что мы разучились с ними разговаривать. Общаясь со своими детьми, родители редко используют поговорки и пословицы, а ведь в них заключается суть разрешение любого конфликта.</w:t>
      </w:r>
    </w:p>
    <w:p w:rsidR="00002069" w:rsidRDefault="00002069" w:rsidP="00002069">
      <w:pPr>
        <w:spacing w:after="0"/>
        <w:ind w:firstLine="709"/>
      </w:pPr>
      <w:r>
        <w:t>Устное народное творчество обладает удивительной способностью пробуждать в людях доброе начало. Использование 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002069" w:rsidRDefault="00002069" w:rsidP="00002069">
      <w:pPr>
        <w:spacing w:after="0"/>
        <w:ind w:firstLine="709"/>
      </w:pPr>
      <w:r>
        <w:t>В воспитании дошкольников необходимо широко использовать фольклор, который способствует не только формированию эмоционально-положительного отношения к миру, но и познавательному развитию, развитию речи.</w:t>
      </w:r>
    </w:p>
    <w:p w:rsidR="00002069" w:rsidRDefault="00002069" w:rsidP="00002069">
      <w:pPr>
        <w:spacing w:after="0"/>
        <w:ind w:firstLine="709"/>
      </w:pPr>
      <w:r>
        <w:t xml:space="preserve">Народ на протяжении долгого времени копил опыт в установлении связей между объектами природы и миром людей. Этот опыт облекался им в форму примет, поговорок, пословиц, </w:t>
      </w:r>
      <w:proofErr w:type="spellStart"/>
      <w:r>
        <w:t>закличек</w:t>
      </w:r>
      <w:proofErr w:type="spellEnd"/>
      <w:r>
        <w:t xml:space="preserve">, загадок, песен, сказок, легенд. Приметы позволяли нашим </w:t>
      </w:r>
      <w:proofErr w:type="gramStart"/>
      <w:r>
        <w:t>предкам</w:t>
      </w:r>
      <w:proofErr w:type="gramEnd"/>
      <w:r>
        <w:t xml:space="preserve"> предвидеть </w:t>
      </w:r>
      <w:proofErr w:type="gramStart"/>
      <w:r>
        <w:t>каким</w:t>
      </w:r>
      <w:proofErr w:type="gramEnd"/>
      <w:r>
        <w:t xml:space="preserve"> будет урожай (что было для них жизненно-важным), «угадывать» погоду на ближайшее   время, находить дорогу домой. Знание и использование примет в повседневной жизни помогает развить наблюдательность, умение сопоставлять, анализировать, делать выводы.</w:t>
      </w:r>
    </w:p>
    <w:p w:rsidR="00002069" w:rsidRDefault="00002069" w:rsidP="00002069">
      <w:pPr>
        <w:spacing w:after="0"/>
        <w:ind w:firstLine="709"/>
      </w:pPr>
      <w:r>
        <w:t xml:space="preserve">В работе с детьми можно использовать </w:t>
      </w:r>
      <w:r w:rsidRPr="00002069">
        <w:rPr>
          <w:b/>
        </w:rPr>
        <w:t>приметы</w:t>
      </w:r>
      <w:r>
        <w:t>, правильность которых можно проверить, например приметы, связанные с предсказанием погоды на ближайшее время.</w:t>
      </w:r>
    </w:p>
    <w:p w:rsidR="00002069" w:rsidRPr="00002069" w:rsidRDefault="00002069" w:rsidP="00002069">
      <w:pPr>
        <w:spacing w:after="0"/>
        <w:ind w:firstLine="709"/>
        <w:rPr>
          <w:b/>
        </w:rPr>
      </w:pPr>
      <w:r>
        <w:t xml:space="preserve">    </w:t>
      </w:r>
      <w:r w:rsidRPr="00002069">
        <w:rPr>
          <w:b/>
        </w:rPr>
        <w:t>Если зимой вечером на небе много звёзд, жди на следующий день мороза.</w:t>
      </w:r>
    </w:p>
    <w:p w:rsidR="00002069" w:rsidRPr="00002069" w:rsidRDefault="00002069" w:rsidP="00002069">
      <w:pPr>
        <w:spacing w:after="0"/>
        <w:ind w:firstLine="709"/>
        <w:rPr>
          <w:b/>
        </w:rPr>
      </w:pPr>
      <w:r w:rsidRPr="00002069">
        <w:rPr>
          <w:b/>
        </w:rPr>
        <w:t xml:space="preserve">    Кошка скребёт пол - жди метели.</w:t>
      </w:r>
    </w:p>
    <w:p w:rsidR="00002069" w:rsidRPr="00002069" w:rsidRDefault="00002069" w:rsidP="00002069">
      <w:pPr>
        <w:spacing w:after="0"/>
        <w:ind w:firstLine="709"/>
        <w:rPr>
          <w:b/>
        </w:rPr>
      </w:pPr>
      <w:r w:rsidRPr="00002069">
        <w:rPr>
          <w:b/>
        </w:rPr>
        <w:t xml:space="preserve">    Утром нет росы на траве - жди дождя.</w:t>
      </w:r>
    </w:p>
    <w:p w:rsidR="00002069" w:rsidRPr="00002069" w:rsidRDefault="00002069" w:rsidP="00002069">
      <w:pPr>
        <w:spacing w:after="0"/>
        <w:ind w:firstLine="709"/>
        <w:rPr>
          <w:b/>
        </w:rPr>
      </w:pPr>
      <w:r w:rsidRPr="00002069">
        <w:rPr>
          <w:b/>
        </w:rPr>
        <w:t xml:space="preserve">    Воробьи купаются в пыли - к дождю.</w:t>
      </w:r>
    </w:p>
    <w:p w:rsidR="00002069" w:rsidRPr="00002069" w:rsidRDefault="00002069" w:rsidP="00002069">
      <w:pPr>
        <w:spacing w:after="0"/>
        <w:ind w:firstLine="709"/>
        <w:rPr>
          <w:b/>
        </w:rPr>
      </w:pPr>
      <w:r w:rsidRPr="00002069">
        <w:rPr>
          <w:b/>
        </w:rPr>
        <w:t xml:space="preserve">    Ласточки и стрижи летают низко - скоро начнётся дождь.</w:t>
      </w:r>
    </w:p>
    <w:p w:rsidR="00002069" w:rsidRDefault="00002069" w:rsidP="00002069">
      <w:pPr>
        <w:spacing w:after="0"/>
        <w:ind w:firstLine="709"/>
      </w:pPr>
      <w:r>
        <w:t>Наблюдения, связанные с приметами, можно зарисовать: что ожидалось и что было на самом деле.</w:t>
      </w:r>
    </w:p>
    <w:p w:rsidR="00002069" w:rsidRDefault="00002069" w:rsidP="00002069">
      <w:pPr>
        <w:spacing w:after="0"/>
        <w:ind w:firstLine="709"/>
      </w:pPr>
      <w:proofErr w:type="spellStart"/>
      <w:r w:rsidRPr="00002069">
        <w:rPr>
          <w:b/>
        </w:rPr>
        <w:t>Заклички</w:t>
      </w:r>
      <w:proofErr w:type="spellEnd"/>
      <w:r w:rsidRPr="00002069">
        <w:rPr>
          <w:b/>
        </w:rPr>
        <w:t xml:space="preserve"> и приговорки</w:t>
      </w:r>
      <w:r>
        <w:t xml:space="preserve"> обычно произносят, когда что-то делают (</w:t>
      </w:r>
      <w:proofErr w:type="gramStart"/>
      <w:r>
        <w:t>например</w:t>
      </w:r>
      <w:proofErr w:type="gramEnd"/>
      <w:r>
        <w:t xml:space="preserve"> скачут на одной ноге); обращаются к кому-то (например к мышке - чтобы дала новый зуб вместо молочного) и т.п. </w:t>
      </w:r>
      <w:proofErr w:type="spellStart"/>
      <w:r>
        <w:t>Заклички</w:t>
      </w:r>
      <w:proofErr w:type="spellEnd"/>
      <w:r>
        <w:t xml:space="preserve"> и приговорки были преисполнены глубочайшей веры наших предков во всемогущие силы природы, а знание их сближало детей и взрослых: приговорки наполняли их сердца надеждой на обильный урожай, достаток, богатство, помогали легче перенести невзгоды, с юмором отнестись к житейским неурядицам.</w:t>
      </w:r>
    </w:p>
    <w:p w:rsidR="00002069" w:rsidRDefault="00002069" w:rsidP="00002069">
      <w:pPr>
        <w:spacing w:after="0"/>
        <w:ind w:firstLine="709"/>
      </w:pPr>
      <w:r>
        <w:t>Когда идёт дождь, дети радостно закликают его, «задабривают»:</w:t>
      </w:r>
    </w:p>
    <w:p w:rsidR="00002069" w:rsidRDefault="00002069" w:rsidP="00002069">
      <w:pPr>
        <w:spacing w:after="0"/>
        <w:ind w:left="709" w:hanging="709"/>
        <w:jc w:val="center"/>
      </w:pPr>
      <w:r>
        <w:t>«Дождик, дождик пуще, Дам тебе гущи,</w:t>
      </w:r>
    </w:p>
    <w:p w:rsidR="00002069" w:rsidRDefault="00002069" w:rsidP="00002069">
      <w:pPr>
        <w:spacing w:after="0"/>
        <w:ind w:left="709" w:hanging="709"/>
        <w:jc w:val="center"/>
      </w:pPr>
      <w:r>
        <w:t>Выйди на крылечко,</w:t>
      </w:r>
    </w:p>
    <w:p w:rsidR="00002069" w:rsidRDefault="00002069" w:rsidP="00002069">
      <w:pPr>
        <w:spacing w:after="0"/>
        <w:ind w:left="709" w:hanging="709"/>
        <w:jc w:val="center"/>
      </w:pPr>
      <w:r>
        <w:t xml:space="preserve">Дам </w:t>
      </w:r>
      <w:proofErr w:type="spellStart"/>
      <w:r>
        <w:t>огуречка</w:t>
      </w:r>
      <w:proofErr w:type="spellEnd"/>
      <w:r>
        <w:t>.</w:t>
      </w:r>
    </w:p>
    <w:p w:rsidR="00002069" w:rsidRDefault="00002069" w:rsidP="00002069">
      <w:pPr>
        <w:spacing w:after="0"/>
        <w:ind w:left="709" w:hanging="709"/>
        <w:jc w:val="center"/>
      </w:pPr>
      <w:r>
        <w:t>Дам и хлеба каравай.</w:t>
      </w:r>
    </w:p>
    <w:p w:rsidR="00002069" w:rsidRDefault="00002069" w:rsidP="00002069">
      <w:pPr>
        <w:spacing w:after="0"/>
        <w:ind w:left="709" w:hanging="709"/>
        <w:jc w:val="center"/>
      </w:pPr>
      <w:r>
        <w:t xml:space="preserve">Сколько </w:t>
      </w:r>
      <w:proofErr w:type="gramStart"/>
      <w:r>
        <w:t>хочешь</w:t>
      </w:r>
      <w:proofErr w:type="gramEnd"/>
      <w:r>
        <w:t xml:space="preserve"> поливай»</w:t>
      </w:r>
    </w:p>
    <w:p w:rsidR="00002069" w:rsidRDefault="00002069" w:rsidP="00002069">
      <w:pPr>
        <w:spacing w:after="0"/>
        <w:ind w:firstLine="709"/>
      </w:pPr>
      <w:r>
        <w:t>Когда дождь идёт долго и дети не могут выйти на улицу, они призывают солнышко:</w:t>
      </w:r>
    </w:p>
    <w:p w:rsidR="00002069" w:rsidRPr="00C23D35" w:rsidRDefault="00002069" w:rsidP="00002069">
      <w:pPr>
        <w:spacing w:after="0"/>
        <w:ind w:left="709" w:hanging="709"/>
        <w:jc w:val="center"/>
      </w:pPr>
      <w:r>
        <w:t>«Солнышко, солнышко,</w:t>
      </w:r>
    </w:p>
    <w:p w:rsidR="00002069" w:rsidRPr="00002069" w:rsidRDefault="00002069" w:rsidP="00002069">
      <w:pPr>
        <w:spacing w:after="0"/>
        <w:ind w:left="709" w:hanging="709"/>
        <w:jc w:val="center"/>
      </w:pPr>
      <w:r>
        <w:t>Выгляни в окошечко,</w:t>
      </w:r>
    </w:p>
    <w:p w:rsidR="00002069" w:rsidRPr="00002069" w:rsidRDefault="00002069" w:rsidP="00002069">
      <w:pPr>
        <w:spacing w:after="0"/>
        <w:ind w:left="709" w:hanging="709"/>
        <w:jc w:val="center"/>
      </w:pPr>
      <w:r>
        <w:t xml:space="preserve">Дам тебе </w:t>
      </w:r>
      <w:proofErr w:type="spellStart"/>
      <w:r>
        <w:t>веретёшечко</w:t>
      </w:r>
      <w:proofErr w:type="spellEnd"/>
      <w:r>
        <w:t>,</w:t>
      </w:r>
    </w:p>
    <w:p w:rsidR="00002069" w:rsidRPr="00C23D35" w:rsidRDefault="00002069" w:rsidP="00002069">
      <w:pPr>
        <w:spacing w:after="0"/>
        <w:ind w:left="709" w:hanging="709"/>
        <w:jc w:val="center"/>
      </w:pPr>
      <w:r>
        <w:t>Насыплю горошка»</w:t>
      </w:r>
    </w:p>
    <w:p w:rsidR="00002069" w:rsidRPr="00C23D35" w:rsidRDefault="00002069" w:rsidP="00002069">
      <w:pPr>
        <w:spacing w:after="0"/>
        <w:ind w:firstLine="709"/>
      </w:pPr>
    </w:p>
    <w:p w:rsidR="00002069" w:rsidRDefault="00002069" w:rsidP="00002069">
      <w:pPr>
        <w:spacing w:after="0"/>
        <w:ind w:firstLine="709"/>
      </w:pPr>
      <w:r>
        <w:lastRenderedPageBreak/>
        <w:t>Дети обращаются с приговорками к божьей коровке, которая может «Предугадать» погоду: если она улетит-к вёдру, если будет ползать по ладони - жди дождя.</w:t>
      </w:r>
    </w:p>
    <w:p w:rsidR="00002069" w:rsidRDefault="00002069" w:rsidP="00002069">
      <w:pPr>
        <w:spacing w:after="0"/>
        <w:ind w:firstLine="709"/>
        <w:jc w:val="center"/>
      </w:pPr>
      <w:r>
        <w:t xml:space="preserve">«Коровушка, </w:t>
      </w:r>
      <w:proofErr w:type="gramStart"/>
      <w:r>
        <w:t>бурёнушка</w:t>
      </w:r>
      <w:proofErr w:type="gramEnd"/>
      <w:r>
        <w:t>,</w:t>
      </w:r>
    </w:p>
    <w:p w:rsidR="00002069" w:rsidRDefault="00002069" w:rsidP="00002069">
      <w:pPr>
        <w:spacing w:after="0"/>
        <w:ind w:firstLine="709"/>
        <w:jc w:val="center"/>
      </w:pPr>
      <w:r>
        <w:t>Завтра дождь или вёдро?</w:t>
      </w:r>
    </w:p>
    <w:p w:rsidR="00002069" w:rsidRDefault="00002069" w:rsidP="00002069">
      <w:pPr>
        <w:spacing w:after="0"/>
        <w:ind w:firstLine="709"/>
        <w:jc w:val="center"/>
      </w:pPr>
      <w:r>
        <w:t>Если вёдро, то лети,</w:t>
      </w:r>
    </w:p>
    <w:p w:rsidR="00002069" w:rsidRDefault="00002069" w:rsidP="00002069">
      <w:pPr>
        <w:spacing w:after="0"/>
        <w:ind w:firstLine="709"/>
        <w:jc w:val="center"/>
      </w:pPr>
      <w:r>
        <w:t>Если дождик, то сиди.</w:t>
      </w:r>
    </w:p>
    <w:p w:rsidR="00002069" w:rsidRDefault="00002069" w:rsidP="00002069">
      <w:pPr>
        <w:spacing w:after="0"/>
        <w:ind w:firstLine="709"/>
        <w:jc w:val="center"/>
      </w:pPr>
      <w:r>
        <w:t>Божья коровка,</w:t>
      </w:r>
    </w:p>
    <w:p w:rsidR="00002069" w:rsidRDefault="00002069" w:rsidP="00002069">
      <w:pPr>
        <w:spacing w:after="0"/>
        <w:ind w:firstLine="709"/>
        <w:jc w:val="center"/>
      </w:pPr>
      <w:r>
        <w:t>Вёдро или ненастье?»</w:t>
      </w:r>
    </w:p>
    <w:p w:rsidR="00002069" w:rsidRDefault="00002069" w:rsidP="00002069">
      <w:pPr>
        <w:spacing w:after="0"/>
        <w:ind w:firstLine="709"/>
      </w:pPr>
      <w:r>
        <w:t xml:space="preserve">Некоторые </w:t>
      </w:r>
      <w:proofErr w:type="spellStart"/>
      <w:r>
        <w:t>заклички</w:t>
      </w:r>
      <w:proofErr w:type="spellEnd"/>
      <w:r>
        <w:t xml:space="preserve"> связаны с праздниками, которые приближали человека к природе. К весне, которую все ждали с нетерпением, обращались с </w:t>
      </w:r>
      <w:proofErr w:type="gramStart"/>
      <w:r>
        <w:t>разными</w:t>
      </w:r>
      <w:proofErr w:type="gramEnd"/>
      <w:r>
        <w:t xml:space="preserve"> </w:t>
      </w:r>
      <w:proofErr w:type="spellStart"/>
      <w:r>
        <w:t>закличками</w:t>
      </w:r>
      <w:proofErr w:type="spellEnd"/>
      <w:r>
        <w:t xml:space="preserve">. В одних просили, чтобы быстрее растаял снег, установилось тепло, появилась трава шелковая; в других просили дать богатый урожай. </w:t>
      </w:r>
    </w:p>
    <w:p w:rsidR="00002069" w:rsidRDefault="00002069" w:rsidP="00002069">
      <w:pPr>
        <w:spacing w:after="0"/>
        <w:ind w:firstLine="709"/>
        <w:jc w:val="center"/>
      </w:pPr>
      <w:r>
        <w:t>«</w:t>
      </w:r>
      <w:proofErr w:type="gramStart"/>
      <w:r>
        <w:t>Весна-красна</w:t>
      </w:r>
      <w:proofErr w:type="gramEnd"/>
      <w:r>
        <w:t>, появись,</w:t>
      </w:r>
    </w:p>
    <w:p w:rsidR="00002069" w:rsidRDefault="00002069" w:rsidP="00002069">
      <w:pPr>
        <w:spacing w:after="0"/>
        <w:ind w:firstLine="709"/>
        <w:jc w:val="center"/>
      </w:pPr>
      <w:r>
        <w:t>Солнышком ярким обернись!</w:t>
      </w:r>
    </w:p>
    <w:p w:rsidR="00002069" w:rsidRDefault="00002069" w:rsidP="00002069">
      <w:pPr>
        <w:spacing w:after="0"/>
        <w:ind w:firstLine="709"/>
        <w:jc w:val="center"/>
      </w:pPr>
      <w:r>
        <w:t>Растопи нам снежок,</w:t>
      </w:r>
    </w:p>
    <w:p w:rsidR="00002069" w:rsidRDefault="00002069" w:rsidP="00002069">
      <w:pPr>
        <w:spacing w:after="0"/>
        <w:ind w:firstLine="709"/>
        <w:jc w:val="center"/>
      </w:pPr>
      <w:r>
        <w:t>Зазелени наш лужок»</w:t>
      </w:r>
    </w:p>
    <w:p w:rsidR="00002069" w:rsidRDefault="00002069" w:rsidP="00002069">
      <w:pPr>
        <w:spacing w:after="0"/>
        <w:ind w:firstLine="709"/>
      </w:pPr>
      <w:r>
        <w:t xml:space="preserve">В работе со старшими дошкольниками </w:t>
      </w:r>
      <w:proofErr w:type="spellStart"/>
      <w:r w:rsidRPr="00002069">
        <w:rPr>
          <w:b/>
        </w:rPr>
        <w:t>потешки</w:t>
      </w:r>
      <w:proofErr w:type="spellEnd"/>
      <w:r>
        <w:t xml:space="preserve"> облегчают процесс ознакомления с окружающим миром. Например, при показе иллюстраций лошадей различной масти читается </w:t>
      </w:r>
      <w:proofErr w:type="spellStart"/>
      <w:r>
        <w:t>потешка</w:t>
      </w:r>
      <w:proofErr w:type="spellEnd"/>
      <w:r>
        <w:t>:</w:t>
      </w:r>
    </w:p>
    <w:p w:rsidR="00002069" w:rsidRDefault="00002069" w:rsidP="00002069">
      <w:pPr>
        <w:spacing w:after="0"/>
        <w:ind w:firstLine="709"/>
        <w:jc w:val="center"/>
      </w:pPr>
      <w:r>
        <w:t>«У нашего дядюшки</w:t>
      </w:r>
    </w:p>
    <w:p w:rsidR="00002069" w:rsidRDefault="00002069" w:rsidP="00002069">
      <w:pPr>
        <w:spacing w:after="0"/>
        <w:ind w:firstLine="709"/>
        <w:jc w:val="center"/>
      </w:pPr>
      <w:r>
        <w:t xml:space="preserve">Четыре </w:t>
      </w:r>
      <w:proofErr w:type="spellStart"/>
      <w:r>
        <w:t>лошадушки</w:t>
      </w:r>
      <w:proofErr w:type="spellEnd"/>
      <w:r>
        <w:t>:</w:t>
      </w:r>
    </w:p>
    <w:p w:rsidR="00002069" w:rsidRDefault="00002069" w:rsidP="00002069">
      <w:pPr>
        <w:spacing w:after="0"/>
        <w:ind w:firstLine="709"/>
        <w:jc w:val="center"/>
      </w:pPr>
      <w:r>
        <w:t>Первая лошадь - пегая,</w:t>
      </w:r>
    </w:p>
    <w:p w:rsidR="00002069" w:rsidRDefault="00002069" w:rsidP="00002069">
      <w:pPr>
        <w:spacing w:after="0"/>
        <w:ind w:firstLine="709"/>
        <w:jc w:val="center"/>
      </w:pPr>
      <w:r>
        <w:t>Мимо двора бегала.</w:t>
      </w:r>
    </w:p>
    <w:p w:rsidR="00002069" w:rsidRDefault="00002069" w:rsidP="00002069">
      <w:pPr>
        <w:spacing w:after="0"/>
        <w:ind w:firstLine="709"/>
        <w:jc w:val="center"/>
      </w:pPr>
      <w:r>
        <w:t xml:space="preserve">Другая - </w:t>
      </w:r>
      <w:proofErr w:type="spellStart"/>
      <w:r>
        <w:t>гнедуха</w:t>
      </w:r>
      <w:proofErr w:type="spellEnd"/>
      <w:r>
        <w:t>,</w:t>
      </w:r>
    </w:p>
    <w:p w:rsidR="00002069" w:rsidRDefault="00002069" w:rsidP="00002069">
      <w:pPr>
        <w:spacing w:after="0"/>
        <w:ind w:firstLine="709"/>
        <w:jc w:val="center"/>
      </w:pPr>
      <w:r>
        <w:t xml:space="preserve">Уши с </w:t>
      </w:r>
      <w:proofErr w:type="gramStart"/>
      <w:r>
        <w:t>голодухи</w:t>
      </w:r>
      <w:proofErr w:type="gramEnd"/>
      <w:r>
        <w:t>.</w:t>
      </w:r>
    </w:p>
    <w:p w:rsidR="00002069" w:rsidRDefault="00002069" w:rsidP="00002069">
      <w:pPr>
        <w:spacing w:after="0"/>
        <w:ind w:firstLine="709"/>
        <w:jc w:val="center"/>
      </w:pPr>
      <w:r>
        <w:t>Третью - савраску</w:t>
      </w:r>
    </w:p>
    <w:p w:rsidR="00002069" w:rsidRDefault="00002069" w:rsidP="00002069">
      <w:pPr>
        <w:spacing w:after="0"/>
        <w:ind w:firstLine="709"/>
        <w:jc w:val="center"/>
      </w:pPr>
      <w:r>
        <w:t xml:space="preserve">Свёл со двора </w:t>
      </w:r>
      <w:proofErr w:type="spellStart"/>
      <w:r>
        <w:t>Тараска</w:t>
      </w:r>
      <w:proofErr w:type="spellEnd"/>
      <w:r>
        <w:t>,</w:t>
      </w:r>
    </w:p>
    <w:p w:rsidR="00002069" w:rsidRDefault="00002069" w:rsidP="00002069">
      <w:pPr>
        <w:spacing w:after="0"/>
        <w:ind w:firstLine="709"/>
        <w:jc w:val="center"/>
      </w:pPr>
      <w:r>
        <w:t xml:space="preserve">А четвёртый - </w:t>
      </w:r>
      <w:proofErr w:type="gramStart"/>
      <w:r>
        <w:t>соловой</w:t>
      </w:r>
      <w:proofErr w:type="gramEnd"/>
    </w:p>
    <w:p w:rsidR="00002069" w:rsidRDefault="00002069" w:rsidP="00002069">
      <w:pPr>
        <w:spacing w:after="0"/>
        <w:ind w:firstLine="709"/>
        <w:jc w:val="center"/>
      </w:pPr>
      <w:r>
        <w:t>Его давит домовой</w:t>
      </w:r>
    </w:p>
    <w:p w:rsidR="00002069" w:rsidRDefault="00002069" w:rsidP="00002069">
      <w:pPr>
        <w:spacing w:after="0"/>
        <w:ind w:firstLine="709"/>
        <w:jc w:val="center"/>
      </w:pPr>
      <w:r>
        <w:t xml:space="preserve">Сиди, </w:t>
      </w:r>
      <w:proofErr w:type="spellStart"/>
      <w:r>
        <w:t>Ерёма</w:t>
      </w:r>
      <w:proofErr w:type="spellEnd"/>
      <w:r>
        <w:t>, дома»</w:t>
      </w:r>
    </w:p>
    <w:p w:rsidR="00002069" w:rsidRDefault="00002069" w:rsidP="00002069">
      <w:pPr>
        <w:spacing w:after="0"/>
        <w:ind w:firstLine="709"/>
      </w:pPr>
      <w:r>
        <w:t xml:space="preserve">Дети рассматривают иллюстрации и определяют какой же масти были лошади у дядюшки: пегая - с большими белыми пятнами; гнедая </w:t>
      </w:r>
      <w:proofErr w:type="gramStart"/>
      <w:r>
        <w:t>-к</w:t>
      </w:r>
      <w:proofErr w:type="gramEnd"/>
      <w:r>
        <w:t>расновато-рыжая с чёрным хвостом и чёрной гривой, савраска -желтоватого цвета с чёрным хвостом и чёрной гривой, соловая - лошадь желтоватой масти со светлым хвостом и светлой гривой.</w:t>
      </w:r>
    </w:p>
    <w:p w:rsidR="00002069" w:rsidRDefault="00002069" w:rsidP="00002069">
      <w:pPr>
        <w:spacing w:after="0"/>
        <w:ind w:firstLine="709"/>
      </w:pPr>
      <w:r>
        <w:t xml:space="preserve">Дети любят </w:t>
      </w:r>
      <w:r w:rsidRPr="00002069">
        <w:rPr>
          <w:b/>
        </w:rPr>
        <w:t>прибаутки</w:t>
      </w:r>
      <w:r>
        <w:t xml:space="preserve"> (маленькие сказки в стихах), которые приближают окружающий мир, делают его реальным и понятным. Среди прибауток много </w:t>
      </w:r>
      <w:r w:rsidRPr="00002069">
        <w:rPr>
          <w:b/>
        </w:rPr>
        <w:t>небылиц.</w:t>
      </w:r>
      <w:r>
        <w:t xml:space="preserve"> Их используют для игр типа «Бывает - не бывает».</w:t>
      </w:r>
    </w:p>
    <w:p w:rsidR="00002069" w:rsidRDefault="00002069" w:rsidP="00002069">
      <w:pPr>
        <w:spacing w:after="0"/>
        <w:ind w:firstLine="709"/>
        <w:jc w:val="center"/>
      </w:pPr>
      <w:r>
        <w:t>«А и где же это видано?</w:t>
      </w:r>
    </w:p>
    <w:p w:rsidR="00002069" w:rsidRDefault="00002069" w:rsidP="00002069">
      <w:pPr>
        <w:spacing w:after="0"/>
        <w:ind w:firstLine="709"/>
        <w:jc w:val="center"/>
      </w:pPr>
      <w:r>
        <w:t>А и где же это слыхано?</w:t>
      </w:r>
    </w:p>
    <w:p w:rsidR="00002069" w:rsidRDefault="00002069" w:rsidP="00002069">
      <w:pPr>
        <w:spacing w:after="0"/>
        <w:ind w:firstLine="709"/>
        <w:jc w:val="center"/>
      </w:pPr>
      <w:r>
        <w:t>Кочерыжка чтоб яичко снесла,</w:t>
      </w:r>
    </w:p>
    <w:p w:rsidR="00002069" w:rsidRDefault="00002069" w:rsidP="00002069">
      <w:pPr>
        <w:spacing w:after="0"/>
        <w:ind w:firstLine="709"/>
        <w:jc w:val="center"/>
      </w:pPr>
      <w:r>
        <w:t>Чтобы веник раскудахтался,</w:t>
      </w:r>
    </w:p>
    <w:p w:rsidR="00002069" w:rsidRDefault="00002069" w:rsidP="00002069">
      <w:pPr>
        <w:spacing w:after="0"/>
        <w:ind w:firstLine="709"/>
        <w:jc w:val="center"/>
      </w:pPr>
      <w:r>
        <w:t>Поварёшка бы утят высидела?</w:t>
      </w:r>
    </w:p>
    <w:p w:rsidR="00002069" w:rsidRDefault="00002069" w:rsidP="00002069">
      <w:pPr>
        <w:spacing w:after="0"/>
        <w:ind w:firstLine="709"/>
        <w:jc w:val="center"/>
      </w:pPr>
      <w:r>
        <w:t>А и где же это слыхано?</w:t>
      </w:r>
    </w:p>
    <w:p w:rsidR="00002069" w:rsidRDefault="00002069" w:rsidP="00002069">
      <w:pPr>
        <w:spacing w:after="0"/>
        <w:ind w:firstLine="709"/>
        <w:jc w:val="center"/>
      </w:pPr>
      <w:proofErr w:type="spellStart"/>
      <w:r>
        <w:t>Журавлюшко</w:t>
      </w:r>
      <w:proofErr w:type="spellEnd"/>
      <w:r>
        <w:t xml:space="preserve"> всю ночь проходил,</w:t>
      </w:r>
    </w:p>
    <w:p w:rsidR="00002069" w:rsidRDefault="00002069" w:rsidP="00002069">
      <w:pPr>
        <w:spacing w:after="0"/>
        <w:ind w:firstLine="709"/>
        <w:jc w:val="center"/>
      </w:pPr>
      <w:r>
        <w:t>Он насилу жеребёночка родил!</w:t>
      </w:r>
    </w:p>
    <w:p w:rsidR="00002069" w:rsidRDefault="00002069" w:rsidP="00002069">
      <w:pPr>
        <w:spacing w:after="0"/>
        <w:ind w:firstLine="709"/>
        <w:jc w:val="center"/>
      </w:pPr>
      <w:r>
        <w:t xml:space="preserve">Ну, а уточка - </w:t>
      </w:r>
      <w:proofErr w:type="spellStart"/>
      <w:r>
        <w:t>телушечку</w:t>
      </w:r>
      <w:proofErr w:type="spellEnd"/>
      <w:r>
        <w:t>,</w:t>
      </w:r>
    </w:p>
    <w:p w:rsidR="00002069" w:rsidRDefault="00002069" w:rsidP="00002069">
      <w:pPr>
        <w:spacing w:after="0"/>
        <w:ind w:firstLine="709"/>
        <w:jc w:val="center"/>
      </w:pPr>
      <w:r>
        <w:t xml:space="preserve">Ну, а </w:t>
      </w:r>
      <w:proofErr w:type="gramStart"/>
      <w:r>
        <w:t>курочка-бычка</w:t>
      </w:r>
      <w:proofErr w:type="gramEnd"/>
      <w:r>
        <w:t>, бычка!</w:t>
      </w:r>
    </w:p>
    <w:p w:rsidR="00002069" w:rsidRDefault="00002069" w:rsidP="00002069">
      <w:pPr>
        <w:spacing w:after="0"/>
        <w:ind w:firstLine="709"/>
      </w:pPr>
      <w:r w:rsidRPr="00002069">
        <w:rPr>
          <w:b/>
        </w:rPr>
        <w:lastRenderedPageBreak/>
        <w:t>Небылицы, перевертыши</w:t>
      </w:r>
      <w:r>
        <w:t xml:space="preserve"> вызывают у детей добрый смех, помогают устанавливать реальные связи и отношения в окружающем мире. Старшие дошкольники не только определяют что не так, но и </w:t>
      </w:r>
      <w:proofErr w:type="gramStart"/>
      <w:r>
        <w:t>объясняют</w:t>
      </w:r>
      <w:proofErr w:type="gramEnd"/>
      <w:r>
        <w:t xml:space="preserve"> как должно быть на самом деле.</w:t>
      </w:r>
    </w:p>
    <w:p w:rsidR="00002069" w:rsidRDefault="00002069" w:rsidP="00002069">
      <w:pPr>
        <w:spacing w:after="0"/>
        <w:ind w:firstLine="709"/>
      </w:pPr>
      <w:r w:rsidRPr="00002069">
        <w:rPr>
          <w:b/>
        </w:rPr>
        <w:t xml:space="preserve">Песни и </w:t>
      </w:r>
      <w:proofErr w:type="spellStart"/>
      <w:r w:rsidRPr="00002069">
        <w:rPr>
          <w:b/>
        </w:rPr>
        <w:t>приговорные</w:t>
      </w:r>
      <w:proofErr w:type="spellEnd"/>
      <w:r>
        <w:t xml:space="preserve"> напевы сопровождают различные действия людей в поле, огороде, дома. Дети любят обыгрывать содержание таких песен.</w:t>
      </w:r>
    </w:p>
    <w:p w:rsidR="00002069" w:rsidRDefault="00002069" w:rsidP="00002069">
      <w:pPr>
        <w:spacing w:after="0"/>
        <w:ind w:firstLine="709"/>
      </w:pPr>
      <w:r>
        <w:t xml:space="preserve">Песни и </w:t>
      </w:r>
      <w:proofErr w:type="spellStart"/>
      <w:r>
        <w:t>приговорные</w:t>
      </w:r>
      <w:proofErr w:type="spellEnd"/>
      <w:r>
        <w:t xml:space="preserve"> напевы укрепляют бережное и любовное отношение детей к домашним животным.</w:t>
      </w:r>
    </w:p>
    <w:p w:rsidR="00002069" w:rsidRDefault="00002069" w:rsidP="00002069">
      <w:pPr>
        <w:spacing w:after="0"/>
        <w:ind w:firstLine="709"/>
        <w:jc w:val="center"/>
      </w:pPr>
      <w:r>
        <w:t>«Уж как я ль мою коровушку люблю!</w:t>
      </w:r>
    </w:p>
    <w:p w:rsidR="00002069" w:rsidRDefault="00002069" w:rsidP="00002069">
      <w:pPr>
        <w:spacing w:after="0"/>
        <w:ind w:firstLine="709"/>
        <w:jc w:val="center"/>
      </w:pPr>
      <w:r>
        <w:t xml:space="preserve">Уж как я ль ей </w:t>
      </w:r>
      <w:proofErr w:type="spellStart"/>
      <w:r>
        <w:t>крапивушки</w:t>
      </w:r>
      <w:proofErr w:type="spellEnd"/>
      <w:r>
        <w:t xml:space="preserve"> нажну!</w:t>
      </w:r>
    </w:p>
    <w:p w:rsidR="00002069" w:rsidRDefault="00002069" w:rsidP="00002069">
      <w:pPr>
        <w:spacing w:after="0"/>
        <w:ind w:firstLine="709"/>
        <w:jc w:val="center"/>
      </w:pPr>
      <w:r>
        <w:t>Кушай  вволюшку, коровушка моя,</w:t>
      </w:r>
    </w:p>
    <w:p w:rsidR="00002069" w:rsidRDefault="00002069" w:rsidP="00002069">
      <w:pPr>
        <w:spacing w:after="0"/>
        <w:ind w:firstLine="709"/>
        <w:jc w:val="center"/>
      </w:pPr>
      <w:r>
        <w:t xml:space="preserve">Ешь досыта, </w:t>
      </w:r>
      <w:proofErr w:type="gramStart"/>
      <w:r>
        <w:t>Бурёнушка</w:t>
      </w:r>
      <w:proofErr w:type="gramEnd"/>
      <w:r>
        <w:t xml:space="preserve"> моя!»</w:t>
      </w:r>
    </w:p>
    <w:p w:rsidR="00C23D35" w:rsidRDefault="00C23D35" w:rsidP="00002069">
      <w:pPr>
        <w:spacing w:after="0"/>
        <w:ind w:firstLine="709"/>
        <w:jc w:val="center"/>
      </w:pPr>
      <w:bookmarkStart w:id="0" w:name="_GoBack"/>
      <w:bookmarkEnd w:id="0"/>
    </w:p>
    <w:p w:rsidR="00002069" w:rsidRDefault="00002069" w:rsidP="00002069">
      <w:pPr>
        <w:spacing w:after="0"/>
        <w:ind w:firstLine="709"/>
      </w:pPr>
      <w:r>
        <w:t>Пословицы и поговорки для детей надо выбирать такие, чтобы их смысл можно было проверить путём наблюдений, в ходе беседы, постановки опыта. Дети могут понять смысл следующих выражений только в ходе наблюдений.</w:t>
      </w:r>
    </w:p>
    <w:p w:rsidR="00002069" w:rsidRDefault="00002069" w:rsidP="00002069">
      <w:pPr>
        <w:spacing w:after="0"/>
        <w:ind w:firstLine="709"/>
        <w:jc w:val="center"/>
      </w:pPr>
      <w:r>
        <w:t>Апрель водой славен, почками красен.</w:t>
      </w:r>
    </w:p>
    <w:p w:rsidR="00002069" w:rsidRDefault="00002069" w:rsidP="00002069">
      <w:pPr>
        <w:spacing w:after="0"/>
        <w:ind w:firstLine="709"/>
      </w:pPr>
      <w:r>
        <w:t>Для проверки пословицы «По семенам - всходы» дети проводят два опыта.</w:t>
      </w:r>
    </w:p>
    <w:p w:rsidR="00002069" w:rsidRDefault="00002069" w:rsidP="00002069">
      <w:pPr>
        <w:spacing w:after="0"/>
        <w:ind w:firstLine="709"/>
      </w:pPr>
      <w:r>
        <w:t>Первый позволит им убедиться в том, что из разных семян вырастают разные растения: по форме, величине и т.д.</w:t>
      </w:r>
    </w:p>
    <w:p w:rsidR="00002069" w:rsidRDefault="00002069" w:rsidP="00002069">
      <w:pPr>
        <w:spacing w:after="0"/>
        <w:ind w:firstLine="709"/>
      </w:pPr>
      <w:r>
        <w:t>Второй опыт показывает, что всходы зависят от качества семян. В этом смысле разбирается пословица - «От худого семени не жди доброго семени».</w:t>
      </w:r>
    </w:p>
    <w:p w:rsidR="00002069" w:rsidRDefault="00002069" w:rsidP="00002069">
      <w:pPr>
        <w:spacing w:after="0"/>
        <w:ind w:firstLine="709"/>
      </w:pPr>
      <w:r>
        <w:t>Загадки используются для проверки знаний, наблюдательности и сообразительности. Загадка - мудрый вопрос в форме замысловатого, ритмически организованного описания чего-либо.</w:t>
      </w:r>
    </w:p>
    <w:p w:rsidR="00002069" w:rsidRDefault="00002069" w:rsidP="00002069">
      <w:pPr>
        <w:spacing w:after="0"/>
        <w:ind w:firstLine="709"/>
        <w:rPr>
          <w:b/>
        </w:rPr>
      </w:pPr>
    </w:p>
    <w:p w:rsidR="00A864E8" w:rsidRPr="00002069" w:rsidRDefault="00002069" w:rsidP="00002069">
      <w:pPr>
        <w:spacing w:after="0"/>
        <w:ind w:firstLine="709"/>
        <w:rPr>
          <w:b/>
        </w:rPr>
      </w:pPr>
      <w:r w:rsidRPr="00002069">
        <w:rPr>
          <w:b/>
        </w:rPr>
        <w:t>Работу по ознакомлению с фольклором надо проводить не только на занятиях, но и в повседневной жизни, расширять знания детей об окружающем мире, воспитывать потребность общаться с природой и приходить ей на помощь, участвовать  в трудовой деятельности.</w:t>
      </w:r>
    </w:p>
    <w:sectPr w:rsidR="00A864E8" w:rsidRPr="00002069" w:rsidSect="000020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E8"/>
    <w:rsid w:val="00002069"/>
    <w:rsid w:val="00095A2C"/>
    <w:rsid w:val="002C42ED"/>
    <w:rsid w:val="00A864E8"/>
    <w:rsid w:val="00C23D35"/>
    <w:rsid w:val="00D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D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2C42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ED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2C42ED"/>
    <w:rPr>
      <w:b/>
      <w:bCs/>
    </w:rPr>
  </w:style>
  <w:style w:type="paragraph" w:styleId="a4">
    <w:name w:val="List Paragraph"/>
    <w:basedOn w:val="a"/>
    <w:uiPriority w:val="34"/>
    <w:qFormat/>
    <w:rsid w:val="002C42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D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2C42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ED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2C42ED"/>
    <w:rPr>
      <w:b/>
      <w:bCs/>
    </w:rPr>
  </w:style>
  <w:style w:type="paragraph" w:styleId="a4">
    <w:name w:val="List Paragraph"/>
    <w:basedOn w:val="a"/>
    <w:uiPriority w:val="34"/>
    <w:qFormat/>
    <w:rsid w:val="002C42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2014-04-02T19:33:00Z</cp:lastPrinted>
  <dcterms:created xsi:type="dcterms:W3CDTF">2014-04-02T18:50:00Z</dcterms:created>
  <dcterms:modified xsi:type="dcterms:W3CDTF">2014-04-02T19:33:00Z</dcterms:modified>
</cp:coreProperties>
</file>