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AD" w:rsidRPr="00817CAD" w:rsidRDefault="00817CAD" w:rsidP="003D117D">
      <w:pPr>
        <w:pStyle w:val="a3"/>
        <w:rPr>
          <w:sz w:val="44"/>
          <w:szCs w:val="44"/>
        </w:rPr>
      </w:pPr>
      <w:r w:rsidRPr="00817CAD">
        <w:rPr>
          <w:sz w:val="44"/>
          <w:szCs w:val="44"/>
        </w:rPr>
        <w:t>Консультации для родителей</w:t>
      </w:r>
    </w:p>
    <w:p w:rsidR="003D117D" w:rsidRPr="00817CAD" w:rsidRDefault="003D117D" w:rsidP="003D117D">
      <w:pPr>
        <w:pStyle w:val="a3"/>
        <w:rPr>
          <w:sz w:val="44"/>
          <w:szCs w:val="44"/>
        </w:rPr>
      </w:pPr>
      <w:r w:rsidRPr="00817CAD">
        <w:rPr>
          <w:sz w:val="44"/>
          <w:szCs w:val="44"/>
        </w:rPr>
        <w:t xml:space="preserve"> по конструированию</w:t>
      </w:r>
    </w:p>
    <w:p w:rsidR="003D117D" w:rsidRPr="00817CAD" w:rsidRDefault="003D117D" w:rsidP="003D117D">
      <w:pPr>
        <w:rPr>
          <w:sz w:val="44"/>
          <w:szCs w:val="44"/>
        </w:rPr>
      </w:pPr>
    </w:p>
    <w:p w:rsidR="00817CA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Очень способствуют сенсорному развитию игры-занятия по конструированию.</w:t>
      </w:r>
    </w:p>
    <w:p w:rsidR="00817CA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На третьем году жизни конструирование еще весьма примитивное, но его значение увеличивается с каждым днем.</w:t>
      </w:r>
    </w:p>
    <w:p w:rsidR="00817CAD" w:rsidRPr="00817CAD" w:rsidRDefault="00817CA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В</w:t>
      </w:r>
      <w:r w:rsidR="003D117D" w:rsidRPr="00817CAD">
        <w:rPr>
          <w:sz w:val="36"/>
          <w:szCs w:val="36"/>
        </w:rPr>
        <w:t xml:space="preserve">месте с малышом </w:t>
      </w:r>
      <w:r w:rsidRPr="00817CAD">
        <w:rPr>
          <w:sz w:val="36"/>
          <w:szCs w:val="36"/>
        </w:rPr>
        <w:t xml:space="preserve">можно </w:t>
      </w:r>
      <w:r w:rsidR="003D117D" w:rsidRPr="00817CAD">
        <w:rPr>
          <w:sz w:val="36"/>
          <w:szCs w:val="36"/>
        </w:rPr>
        <w:t>стро</w:t>
      </w:r>
      <w:r w:rsidRPr="00817CAD">
        <w:rPr>
          <w:sz w:val="36"/>
          <w:szCs w:val="36"/>
        </w:rPr>
        <w:t>и</w:t>
      </w:r>
      <w:r w:rsidR="003D117D" w:rsidRPr="00817CAD">
        <w:rPr>
          <w:sz w:val="36"/>
          <w:szCs w:val="36"/>
        </w:rPr>
        <w:t>т</w:t>
      </w:r>
      <w:r w:rsidRPr="00817CAD">
        <w:rPr>
          <w:sz w:val="36"/>
          <w:szCs w:val="36"/>
        </w:rPr>
        <w:t>ь</w:t>
      </w:r>
      <w:r w:rsidR="003D117D" w:rsidRPr="00817CAD">
        <w:rPr>
          <w:sz w:val="36"/>
          <w:szCs w:val="36"/>
        </w:rPr>
        <w:t xml:space="preserve"> гаражи и мосты, башни и домики из кубиков и кирпичиков</w:t>
      </w:r>
      <w:r w:rsidRPr="00817CAD">
        <w:rPr>
          <w:sz w:val="36"/>
          <w:szCs w:val="36"/>
        </w:rPr>
        <w:t>.</w:t>
      </w:r>
    </w:p>
    <w:p w:rsidR="003D117D" w:rsidRPr="00817CAD" w:rsidRDefault="00817CA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Очень п</w:t>
      </w:r>
      <w:r w:rsidR="003D117D" w:rsidRPr="00817CAD">
        <w:rPr>
          <w:sz w:val="36"/>
          <w:szCs w:val="36"/>
        </w:rPr>
        <w:t>олезны крупные и мелкие,</w:t>
      </w:r>
      <w:r w:rsidR="00B92727">
        <w:rPr>
          <w:sz w:val="36"/>
          <w:szCs w:val="36"/>
        </w:rPr>
        <w:t xml:space="preserve"> </w:t>
      </w:r>
      <w:r w:rsidRPr="00817CAD">
        <w:rPr>
          <w:sz w:val="36"/>
          <w:szCs w:val="36"/>
        </w:rPr>
        <w:t>а так же</w:t>
      </w:r>
      <w:r w:rsidR="003D117D" w:rsidRPr="00817CAD">
        <w:rPr>
          <w:sz w:val="36"/>
          <w:szCs w:val="36"/>
        </w:rPr>
        <w:t xml:space="preserve"> пластмассовые и деревянные кубики.</w:t>
      </w:r>
    </w:p>
    <w:p w:rsidR="00817CA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 xml:space="preserve">Кроме готовых конструкторов, рекомендуется использовать разный подручный материал: картонные коробочки, катушки, пуговицы (из них можно выложить змею), куски </w:t>
      </w:r>
      <w:proofErr w:type="spellStart"/>
      <w:r w:rsidRPr="00817CAD">
        <w:rPr>
          <w:sz w:val="36"/>
          <w:szCs w:val="36"/>
        </w:rPr>
        <w:t>ковролина</w:t>
      </w:r>
      <w:proofErr w:type="spellEnd"/>
      <w:r w:rsidRPr="00817CAD">
        <w:rPr>
          <w:sz w:val="36"/>
          <w:szCs w:val="36"/>
        </w:rPr>
        <w:t xml:space="preserve">, картон. </w:t>
      </w:r>
    </w:p>
    <w:p w:rsidR="00817CA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Научите малыша сгибать листы и полоски бумаги.</w:t>
      </w:r>
    </w:p>
    <w:p w:rsidR="003D117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Конструируя, ребенок продолжает знакомиться со свойствами предметов, закрепляет уже приобретенные знания.</w:t>
      </w:r>
    </w:p>
    <w:p w:rsidR="003D117D" w:rsidRDefault="003D117D" w:rsidP="003D117D">
      <w:pPr>
        <w:rPr>
          <w:sz w:val="32"/>
        </w:rPr>
      </w:pPr>
    </w:p>
    <w:p w:rsidR="003D117D" w:rsidRPr="00817CAD" w:rsidRDefault="003D117D" w:rsidP="003D117D">
      <w:pPr>
        <w:pStyle w:val="1"/>
        <w:rPr>
          <w:color w:val="548DD4" w:themeColor="text2" w:themeTint="99"/>
          <w:sz w:val="40"/>
          <w:szCs w:val="40"/>
        </w:rPr>
      </w:pPr>
      <w:r w:rsidRPr="00817CAD">
        <w:rPr>
          <w:color w:val="548DD4" w:themeColor="text2" w:themeTint="99"/>
          <w:sz w:val="40"/>
          <w:szCs w:val="40"/>
        </w:rPr>
        <w:t>Мастерим кроватки для зайки и мишки</w:t>
      </w:r>
    </w:p>
    <w:p w:rsidR="003D117D" w:rsidRDefault="003D117D" w:rsidP="003D117D">
      <w:pPr>
        <w:rPr>
          <w:sz w:val="32"/>
        </w:rPr>
      </w:pPr>
    </w:p>
    <w:p w:rsidR="003D117D" w:rsidRPr="00817CAD" w:rsidRDefault="003D117D" w:rsidP="003D117D">
      <w:pPr>
        <w:rPr>
          <w:b/>
          <w:sz w:val="36"/>
          <w:szCs w:val="36"/>
        </w:rPr>
      </w:pPr>
      <w:r w:rsidRPr="00817CAD">
        <w:rPr>
          <w:b/>
          <w:sz w:val="36"/>
          <w:szCs w:val="36"/>
        </w:rPr>
        <w:t xml:space="preserve">Материал. </w:t>
      </w:r>
    </w:p>
    <w:p w:rsidR="003D117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Детали конструктора (кирпичики, кубики и др.), игрушечные персонажи — зайка и мишка.</w:t>
      </w:r>
    </w:p>
    <w:p w:rsidR="003D117D" w:rsidRPr="00817CAD" w:rsidRDefault="003D117D" w:rsidP="003D117D">
      <w:pPr>
        <w:rPr>
          <w:sz w:val="36"/>
          <w:szCs w:val="36"/>
        </w:rPr>
      </w:pPr>
    </w:p>
    <w:p w:rsidR="003D117D" w:rsidRPr="00817CAD" w:rsidRDefault="003D117D" w:rsidP="003D117D">
      <w:pPr>
        <w:rPr>
          <w:b/>
          <w:bCs/>
          <w:sz w:val="36"/>
          <w:szCs w:val="36"/>
        </w:rPr>
      </w:pPr>
      <w:r w:rsidRPr="00817CAD">
        <w:rPr>
          <w:b/>
          <w:bCs/>
          <w:sz w:val="36"/>
          <w:szCs w:val="36"/>
        </w:rPr>
        <w:t xml:space="preserve">Ход игры-занятия. </w:t>
      </w:r>
    </w:p>
    <w:p w:rsidR="00817CAD" w:rsidRDefault="003D117D" w:rsidP="003D117D">
      <w:pPr>
        <w:pStyle w:val="a5"/>
        <w:rPr>
          <w:sz w:val="36"/>
          <w:szCs w:val="36"/>
        </w:rPr>
      </w:pPr>
      <w:r w:rsidRPr="00817CAD">
        <w:rPr>
          <w:sz w:val="36"/>
          <w:szCs w:val="36"/>
        </w:rPr>
        <w:t xml:space="preserve">Предложите ребенку построить кроватки для зайки и мишки — они хотят спать в своих кроватках. </w:t>
      </w:r>
    </w:p>
    <w:p w:rsidR="00817CAD" w:rsidRDefault="003D117D" w:rsidP="003D117D">
      <w:pPr>
        <w:pStyle w:val="a5"/>
        <w:rPr>
          <w:sz w:val="36"/>
          <w:szCs w:val="36"/>
        </w:rPr>
      </w:pPr>
      <w:r w:rsidRPr="00817CAD">
        <w:rPr>
          <w:sz w:val="36"/>
          <w:szCs w:val="36"/>
        </w:rPr>
        <w:t>Рассмотрите игрушки, сравните их: «Кто больше?</w:t>
      </w:r>
    </w:p>
    <w:p w:rsidR="00817CAD" w:rsidRDefault="003D117D" w:rsidP="003D117D">
      <w:pPr>
        <w:pStyle w:val="a5"/>
        <w:rPr>
          <w:sz w:val="36"/>
          <w:szCs w:val="36"/>
        </w:rPr>
      </w:pPr>
      <w:r w:rsidRPr="00817CAD">
        <w:rPr>
          <w:sz w:val="36"/>
          <w:szCs w:val="36"/>
        </w:rPr>
        <w:t>Кому потребуется большая кроватка,</w:t>
      </w:r>
    </w:p>
    <w:p w:rsidR="00817CAD" w:rsidRDefault="003D117D" w:rsidP="003D117D">
      <w:pPr>
        <w:pStyle w:val="a5"/>
        <w:rPr>
          <w:sz w:val="36"/>
          <w:szCs w:val="36"/>
        </w:rPr>
      </w:pPr>
      <w:r w:rsidRPr="00817CAD">
        <w:rPr>
          <w:sz w:val="36"/>
          <w:szCs w:val="36"/>
        </w:rPr>
        <w:t>а кому — маленькая?»</w:t>
      </w:r>
    </w:p>
    <w:p w:rsidR="003D117D" w:rsidRPr="00817CAD" w:rsidRDefault="003D117D" w:rsidP="003D117D">
      <w:pPr>
        <w:pStyle w:val="a5"/>
        <w:rPr>
          <w:sz w:val="36"/>
          <w:szCs w:val="36"/>
        </w:rPr>
      </w:pPr>
      <w:r w:rsidRPr="00817CAD">
        <w:rPr>
          <w:sz w:val="36"/>
          <w:szCs w:val="36"/>
        </w:rPr>
        <w:t>Спросите у малыша: «Кому сделаем кроватку сначала?»</w:t>
      </w:r>
    </w:p>
    <w:p w:rsidR="003D117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lastRenderedPageBreak/>
        <w:t>Большая кроватка может состоять из четырех кирпичиков, поставленных на бок, и большой пластины, а маленькая кроватка — из двух кирпичиков, стоящих на боку, и маленькой пластины.</w:t>
      </w:r>
    </w:p>
    <w:p w:rsidR="003D117D" w:rsidRPr="00817CAD" w:rsidRDefault="00817CAD" w:rsidP="003D117D">
      <w:pPr>
        <w:rPr>
          <w:sz w:val="36"/>
          <w:szCs w:val="36"/>
        </w:rPr>
      </w:pPr>
      <w:r w:rsidRPr="00817CAD">
        <w:rPr>
          <w:noProof/>
          <w:sz w:val="36"/>
          <w:szCs w:val="36"/>
        </w:rPr>
        <w:drawing>
          <wp:inline distT="0" distB="0" distL="0" distR="0">
            <wp:extent cx="3017520" cy="14325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7D" w:rsidRPr="00817CAD" w:rsidRDefault="003D117D" w:rsidP="003D117D">
      <w:pPr>
        <w:rPr>
          <w:sz w:val="36"/>
          <w:szCs w:val="36"/>
        </w:rPr>
      </w:pPr>
    </w:p>
    <w:p w:rsidR="003D117D" w:rsidRPr="009230C1" w:rsidRDefault="003D117D" w:rsidP="003D117D">
      <w:pPr>
        <w:pStyle w:val="1"/>
        <w:rPr>
          <w:color w:val="548DD4" w:themeColor="text2" w:themeTint="99"/>
          <w:sz w:val="36"/>
          <w:szCs w:val="36"/>
        </w:rPr>
      </w:pPr>
      <w:r w:rsidRPr="009230C1">
        <w:rPr>
          <w:color w:val="548DD4" w:themeColor="text2" w:themeTint="99"/>
          <w:sz w:val="36"/>
          <w:szCs w:val="36"/>
        </w:rPr>
        <w:t>Складываем столик и скамеечку</w:t>
      </w:r>
    </w:p>
    <w:p w:rsidR="003D117D" w:rsidRPr="00817CAD" w:rsidRDefault="003D117D" w:rsidP="003D117D">
      <w:pPr>
        <w:rPr>
          <w:sz w:val="36"/>
          <w:szCs w:val="36"/>
        </w:rPr>
      </w:pPr>
    </w:p>
    <w:p w:rsidR="003D117D" w:rsidRPr="00817CAD" w:rsidRDefault="003D117D" w:rsidP="003D117D">
      <w:pPr>
        <w:rPr>
          <w:b/>
          <w:sz w:val="36"/>
          <w:szCs w:val="36"/>
        </w:rPr>
      </w:pPr>
      <w:r w:rsidRPr="00817CAD">
        <w:rPr>
          <w:b/>
          <w:sz w:val="36"/>
          <w:szCs w:val="36"/>
        </w:rPr>
        <w:t xml:space="preserve">Материал. </w:t>
      </w:r>
    </w:p>
    <w:p w:rsidR="009230C1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Из цветного картона: 2 заготовки для столика (21 х9 см, высота — 6 см) и 2 заготовки для скамейки (16x6 см,</w:t>
      </w:r>
    </w:p>
    <w:p w:rsidR="003D117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высота — 4 см). Выберите картон, который легко сгибается!</w:t>
      </w:r>
    </w:p>
    <w:p w:rsidR="003D117D" w:rsidRPr="00817CAD" w:rsidRDefault="003D117D" w:rsidP="003D117D">
      <w:pPr>
        <w:rPr>
          <w:b/>
          <w:bCs/>
          <w:sz w:val="36"/>
          <w:szCs w:val="36"/>
        </w:rPr>
      </w:pPr>
    </w:p>
    <w:p w:rsidR="003D117D" w:rsidRPr="00817CAD" w:rsidRDefault="003D117D" w:rsidP="003D117D">
      <w:pPr>
        <w:rPr>
          <w:b/>
          <w:bCs/>
          <w:sz w:val="36"/>
          <w:szCs w:val="36"/>
        </w:rPr>
      </w:pPr>
      <w:r w:rsidRPr="00817CAD">
        <w:rPr>
          <w:b/>
          <w:bCs/>
          <w:sz w:val="36"/>
          <w:szCs w:val="36"/>
        </w:rPr>
        <w:t xml:space="preserve">Ход игры-занятия. </w:t>
      </w:r>
    </w:p>
    <w:p w:rsidR="003D117D" w:rsidRPr="00817CAD" w:rsidRDefault="009230C1" w:rsidP="003D117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2198369</wp:posOffset>
            </wp:positionV>
            <wp:extent cx="1767840" cy="2432347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3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17D" w:rsidRPr="00817CAD">
        <w:rPr>
          <w:sz w:val="36"/>
          <w:szCs w:val="36"/>
        </w:rPr>
        <w:t>Предложите малышу сделать для маленькой куклы мебель: столик и скамеечку. Рассмотрите вместе с ребенком заготовку для столика и согните ее с двух сторон — получится столик. Порадуйтесь вместе с ребенком. Другую заготовку дайте малышу. Помогите ему согнуть заготовку по линии, взяв его руки в свои. У малыша пальцы еще слабые, поэтому сами проведите пальцем по месту сгиба. Если ребенок справился, достаньте заготовку скамеечки и покажите, как она делается.</w:t>
      </w:r>
    </w:p>
    <w:p w:rsidR="003D117D" w:rsidRPr="00817CAD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 xml:space="preserve">   Занятие длится 10—12 минут.</w:t>
      </w:r>
    </w:p>
    <w:p w:rsidR="009230C1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>В следующий раз сделайте гармошку</w:t>
      </w:r>
    </w:p>
    <w:p w:rsidR="009230C1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 xml:space="preserve"> (3—4 сгиба на </w:t>
      </w:r>
      <w:r w:rsidR="00817CAD">
        <w:rPr>
          <w:sz w:val="36"/>
          <w:szCs w:val="36"/>
        </w:rPr>
        <w:t xml:space="preserve"> </w:t>
      </w:r>
      <w:r w:rsidRPr="00817CAD">
        <w:rPr>
          <w:sz w:val="36"/>
          <w:szCs w:val="36"/>
        </w:rPr>
        <w:t>полоске),</w:t>
      </w:r>
    </w:p>
    <w:p w:rsidR="009230C1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 xml:space="preserve"> кроватку для куклы (такую же,</w:t>
      </w:r>
    </w:p>
    <w:p w:rsidR="009230C1" w:rsidRDefault="003D117D" w:rsidP="003D117D">
      <w:pPr>
        <w:rPr>
          <w:sz w:val="36"/>
          <w:szCs w:val="36"/>
        </w:rPr>
      </w:pPr>
      <w:r w:rsidRPr="00817CAD">
        <w:rPr>
          <w:sz w:val="36"/>
          <w:szCs w:val="36"/>
        </w:rPr>
        <w:t xml:space="preserve"> как скамеечка,</w:t>
      </w:r>
      <w:r w:rsidR="00B92727">
        <w:rPr>
          <w:sz w:val="36"/>
          <w:szCs w:val="36"/>
        </w:rPr>
        <w:t xml:space="preserve"> </w:t>
      </w:r>
      <w:r w:rsidR="009230C1">
        <w:rPr>
          <w:sz w:val="36"/>
          <w:szCs w:val="36"/>
        </w:rPr>
        <w:t>н</w:t>
      </w:r>
      <w:r w:rsidRPr="00817CAD">
        <w:rPr>
          <w:sz w:val="36"/>
          <w:szCs w:val="36"/>
        </w:rPr>
        <w:t>о большего размера),</w:t>
      </w:r>
    </w:p>
    <w:p w:rsidR="00851487" w:rsidRPr="00817CAD" w:rsidRDefault="003D117D">
      <w:pPr>
        <w:rPr>
          <w:sz w:val="36"/>
          <w:szCs w:val="36"/>
        </w:rPr>
      </w:pPr>
      <w:r w:rsidRPr="00817CAD">
        <w:rPr>
          <w:sz w:val="36"/>
          <w:szCs w:val="36"/>
        </w:rPr>
        <w:t xml:space="preserve"> гараж (шалаш).</w:t>
      </w:r>
    </w:p>
    <w:sectPr w:rsidR="00851487" w:rsidRPr="00817CAD" w:rsidSect="0030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117D"/>
    <w:rsid w:val="00305A6A"/>
    <w:rsid w:val="003D117D"/>
    <w:rsid w:val="00817CAD"/>
    <w:rsid w:val="00851487"/>
    <w:rsid w:val="009230C1"/>
    <w:rsid w:val="00B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117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17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3D117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D117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semiHidden/>
    <w:rsid w:val="003D117D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3D117D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X</cp:lastModifiedBy>
  <cp:revision>4</cp:revision>
  <dcterms:created xsi:type="dcterms:W3CDTF">2014-01-27T10:52:00Z</dcterms:created>
  <dcterms:modified xsi:type="dcterms:W3CDTF">2014-01-27T15:53:00Z</dcterms:modified>
</cp:coreProperties>
</file>