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66" w:rsidRDefault="005A4766" w:rsidP="005A476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5A4766" w:rsidRDefault="005A4766" w:rsidP="005A476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Такие игры не могут двигать вперёд </w:t>
      </w:r>
      <w:proofErr w:type="gramStart"/>
      <w:r>
        <w:rPr>
          <w:rFonts w:ascii="Verdana" w:hAnsi="Verdana"/>
          <w:color w:val="464646"/>
          <w:sz w:val="18"/>
          <w:szCs w:val="18"/>
        </w:rPr>
        <w:t>физическое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>
        <w:rPr>
          <w:rFonts w:ascii="Verdana" w:hAnsi="Verdana"/>
          <w:color w:val="464646"/>
          <w:sz w:val="18"/>
          <w:szCs w:val="18"/>
        </w:rPr>
        <w:t>изображаемому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</w:r>
      <w:proofErr w:type="gramStart"/>
      <w:r>
        <w:rPr>
          <w:rFonts w:ascii="Verdana" w:hAnsi="Verdana"/>
          <w:color w:val="464646"/>
          <w:sz w:val="18"/>
          <w:szCs w:val="18"/>
        </w:rPr>
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</w:r>
    </w:p>
    <w:p w:rsidR="005A4766" w:rsidRDefault="005A4766" w:rsidP="005A476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Бабушка Кати много играла с четырёхлетней внучкой. Их любимая игра называлась «Репка». «Посадила бабка репку», - задумчиво начинала бабушка, и говорит: </w:t>
      </w:r>
      <w:proofErr w:type="gramStart"/>
      <w:r>
        <w:rPr>
          <w:rFonts w:ascii="Verdana" w:hAnsi="Verdana"/>
          <w:color w:val="464646"/>
          <w:sz w:val="18"/>
          <w:szCs w:val="18"/>
        </w:rPr>
        <w:t>«Расти, расти, репка, сладкая, крепкая, большая-пребольшая.» Выросла репка большая, сладкая, крепкая, круглая, жёлтая.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– </w:t>
      </w:r>
      <w:proofErr w:type="gramStart"/>
      <w:r>
        <w:rPr>
          <w:rFonts w:ascii="Verdana" w:hAnsi="Verdana"/>
          <w:color w:val="464646"/>
          <w:sz w:val="18"/>
          <w:szCs w:val="18"/>
        </w:rPr>
        <w:t>тянут-потянут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, вытянуть не могут. Позвала Катя брата, а он только того и ждал, чтобы уцепиться за Катю. Брат за Катю, Катя за бабку, бабка за репку – </w:t>
      </w:r>
      <w:proofErr w:type="gramStart"/>
      <w:r>
        <w:rPr>
          <w:rFonts w:ascii="Verdana" w:hAnsi="Verdana"/>
          <w:color w:val="464646"/>
          <w:sz w:val="18"/>
          <w:szCs w:val="18"/>
        </w:rPr>
        <w:t>тянут-потянут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5A4766" w:rsidRDefault="005A4766" w:rsidP="005A476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– самолёт и т.д.</w:t>
      </w:r>
      <w:r>
        <w:rPr>
          <w:rFonts w:ascii="Verdana" w:hAnsi="Verdana"/>
          <w:color w:val="464646"/>
          <w:sz w:val="18"/>
          <w:szCs w:val="18"/>
        </w:rPr>
        <w:br/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5A4766" w:rsidRDefault="005A4766" w:rsidP="005A476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lastRenderedPageBreak/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используют по-разному. 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5A4766" w:rsidRDefault="005A4766" w:rsidP="005A476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5A4766" w:rsidRDefault="005A4766" w:rsidP="005A476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  <w:bookmarkStart w:id="0" w:name="_GoBack"/>
      <w:bookmarkEnd w:id="0"/>
    </w:p>
    <w:sectPr w:rsidR="005A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A8"/>
    <w:rsid w:val="001234BE"/>
    <w:rsid w:val="005A4766"/>
    <w:rsid w:val="00AD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5614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2014-11-27T16:54:00Z</dcterms:created>
  <dcterms:modified xsi:type="dcterms:W3CDTF">2014-11-27T16:54:00Z</dcterms:modified>
</cp:coreProperties>
</file>