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B5" w:rsidRPr="002D7A97" w:rsidRDefault="00E850B5" w:rsidP="00E850B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D7A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РЕБЕНОК И КОМПЬЮТЕР</w:t>
      </w:r>
    </w:p>
    <w:p w:rsidR="00E850B5" w:rsidRPr="009B022F" w:rsidRDefault="00E850B5" w:rsidP="00E850B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Наверное, большинство родителей сталкиваются сейчас с тем компьютерным бумом, которому подвержены почти все дети.</w:t>
      </w:r>
    </w:p>
    <w:p w:rsidR="00E850B5" w:rsidRPr="009B022F" w:rsidRDefault="00E850B5" w:rsidP="00E850B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Какую картину можно наблюдать почти во всех семьях, где есть компьютер? Ребенок, придя домой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бросается к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</w: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28F38" wp14:editId="068D4D70">
                <wp:simplePos x="0" y="0"/>
                <wp:positionH relativeFrom="margin">
                  <wp:posOffset>9403080</wp:posOffset>
                </wp:positionH>
                <wp:positionV relativeFrom="paragraph">
                  <wp:posOffset>-88265</wp:posOffset>
                </wp:positionV>
                <wp:extent cx="0" cy="5224145"/>
                <wp:effectExtent l="0" t="0" r="0" b="0"/>
                <wp:wrapNone/>
                <wp:docPr id="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0.4pt,-6.95pt" to="740.4pt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T2EQIAACoEAAAOAAAAZHJzL2Uyb0RvYy54bWysU02P2jAQvVfqf7Byh3wQKBs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E07011" wp14:editId="3E3826B9">
                <wp:simplePos x="0" y="0"/>
                <wp:positionH relativeFrom="margin">
                  <wp:posOffset>9418320</wp:posOffset>
                </wp:positionH>
                <wp:positionV relativeFrom="paragraph">
                  <wp:posOffset>2533015</wp:posOffset>
                </wp:positionV>
                <wp:extent cx="0" cy="871855"/>
                <wp:effectExtent l="0" t="0" r="0" b="0"/>
                <wp:wrapNone/>
                <wp:docPr id="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1.6pt,199.45pt" to="741.6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QEg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326C70" wp14:editId="2876C760">
                <wp:simplePos x="0" y="0"/>
                <wp:positionH relativeFrom="margin">
                  <wp:posOffset>9415145</wp:posOffset>
                </wp:positionH>
                <wp:positionV relativeFrom="paragraph">
                  <wp:posOffset>6089650</wp:posOffset>
                </wp:positionV>
                <wp:extent cx="0" cy="280670"/>
                <wp:effectExtent l="0" t="0" r="0" b="0"/>
                <wp:wrapNone/>
                <wp:docPr id="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1.35pt,479.5pt" to="741.35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ieEwIAACk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" o:allowincell="f" strokeweight=".25pt">
                <w10:wrap anchorx="margin"/>
              </v:line>
            </w:pict>
          </mc:Fallback>
        </mc:AlternateConten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ютеру</w:t>
      </w:r>
      <w:proofErr w:type="gram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не обращая внимания на настойчивые попытки родите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лей накормить свое современное чадо обедом. И начинаются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бесконечные игры до поздней ночи.</w:t>
      </w:r>
    </w:p>
    <w:p w:rsidR="00E850B5" w:rsidRPr="009B022F" w:rsidRDefault="00E850B5" w:rsidP="00E850B5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Магия компьютерных игр охватила сейчас все или почти все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юное поколение во всем мире. Родителям необходимо настой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чиво ограничить время пребывания ребенка в виртуальном ми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ре. Спокойствие, выдержка, настойчивость и любовь помогут в этом.</w:t>
      </w:r>
    </w:p>
    <w:p w:rsidR="00E850B5" w:rsidRPr="009B022F" w:rsidRDefault="00E850B5" w:rsidP="00E850B5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Методы борьбы с компьютерной зависимостью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62" w:after="0" w:line="278" w:lineRule="exact"/>
        <w:ind w:right="3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Ограничиваем время компьютерных игр </w:t>
      </w:r>
      <w:proofErr w:type="gram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proofErr w:type="gram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максимум</w:t>
      </w:r>
      <w:proofErr w:type="gram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од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часа в день.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91" w:after="0" w:line="278" w:lineRule="exac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Договариваемся с ребенком о том, что реальный мир и его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намного важнее, чем виртуальный.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7"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Вводим обязательные прогулки в режим дня ребенка.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3" w:after="0" w:line="283" w:lineRule="exact"/>
        <w:ind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возможности стараемся делать зарядку с ребенком вме</w:t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сте. Постепенно он или она привыкнет к этому, так как тело са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будет «просить» физической активности.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67" w:after="0" w:line="283" w:lineRule="exact"/>
        <w:ind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Договариваемся с ребенком, что после каждого часа заня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тий (можно завести будильник) за столом или за компьютером </w:t>
      </w: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он или она сознательно делает перерыв. Во время перерыва надо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выполнить несколько упражнений (поприседать, потянуться),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выпить воды или сока.</w:t>
      </w:r>
    </w:p>
    <w:p w:rsidR="00E850B5" w:rsidRPr="009B022F" w:rsidRDefault="00E850B5" w:rsidP="00E850B5">
      <w:pPr>
        <w:widowControl w:val="0"/>
        <w:shd w:val="clear" w:color="auto" w:fill="FFFFFF"/>
        <w:autoSpaceDE w:val="0"/>
        <w:autoSpaceDN w:val="0"/>
        <w:adjustRightInd w:val="0"/>
        <w:spacing w:before="384" w:after="0" w:line="254" w:lineRule="exact"/>
        <w:ind w:right="8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КАК ВЕСТИ СЕБЯ С РЕБЕНКОМ, </w:t>
      </w:r>
      <w:r w:rsidRPr="009B022F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ИМЕЮЩИМ ПАТОЛОГИЧЕСКИЕ ПРИВЫЧКИ</w:t>
      </w:r>
    </w:p>
    <w:p w:rsidR="00E850B5" w:rsidRPr="009B022F" w:rsidRDefault="00E850B5" w:rsidP="00E850B5">
      <w:pPr>
        <w:widowControl w:val="0"/>
        <w:shd w:val="clear" w:color="auto" w:fill="FFFFFF"/>
        <w:autoSpaceDE w:val="0"/>
        <w:autoSpaceDN w:val="0"/>
        <w:adjustRightInd w:val="0"/>
        <w:spacing w:before="72" w:after="0" w:line="3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Надо: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312" w:lineRule="exac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Пытаться понять ребёнка.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2" w:lineRule="exac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сердиться.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12" w:lineRule="exac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Поддерживать веру в себя.</w:t>
      </w:r>
    </w:p>
    <w:p w:rsidR="00E850B5" w:rsidRPr="002D7A97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 w:after="0" w:line="312" w:lineRule="exact"/>
        <w:ind w:lef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Успокоить и объяснить, что все это пройдет.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Лишний раз похвалить и отвлечь от всех мрачных мыслей.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9" w:after="0" w:line="28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ругать, не наказывать.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Сделать жизнь приятной, а главное - полюбить ребёнка.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88" w:lineRule="exact"/>
        <w:ind w:right="3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Придумать какую-нибудь захватывающую ролевую игру, например в парикмахерскую, но где делают маникюр только де</w:t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тям с красивыми (</w:t>
      </w:r>
      <w:proofErr w:type="spellStart"/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необгрызенны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ногтями и сухими (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необму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соленными</w:t>
      </w:r>
      <w:proofErr w:type="spell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пальчиками.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4" w:after="0" w:line="29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Разнообразить игрушки.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9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Наладить его детские контакты.</w:t>
      </w:r>
      <w:bookmarkStart w:id="0" w:name="_GoBack"/>
      <w:bookmarkEnd w:id="0"/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98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Уменьшить интеллектуальные перегрузки.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98" w:lineRule="exact"/>
        <w:ind w:right="2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Исключить на время возбуждающие мероприятия, вплоть </w:t>
      </w:r>
      <w:r w:rsidRPr="009B02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 просмотра захватывающих фильмов и чтения страшных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</w:p>
    <w:p w:rsidR="00E850B5" w:rsidRPr="00405F1B" w:rsidRDefault="00E850B5" w:rsidP="00E850B5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0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надо: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Раздражаться и злиться на ребёнка.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02" w:lineRule="exact"/>
        <w:ind w:right="19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Пытаться вредную привычку запретить и переломить ре</w:t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0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Постоянно контролировать и угрожать.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4" w:after="0" w:line="30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Наказывать.</w:t>
      </w:r>
    </w:p>
    <w:p w:rsidR="00E850B5" w:rsidRPr="009B022F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07" w:lineRule="exact"/>
        <w:ind w:right="14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Забинтовывать пальчики или мазать их неприятными ве</w:t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ществами.</w:t>
      </w:r>
    </w:p>
    <w:p w:rsidR="00E850B5" w:rsidRPr="002D7A97" w:rsidRDefault="00E850B5" w:rsidP="00E850B5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Всегда и постоянно во всем подчеркивать свою нелюбовь.</w:t>
      </w:r>
    </w:p>
    <w:p w:rsidR="00454549" w:rsidRDefault="00454549"/>
    <w:sectPr w:rsidR="0045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387D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AB"/>
    <w:rsid w:val="00405F1B"/>
    <w:rsid w:val="00454549"/>
    <w:rsid w:val="004A5FAB"/>
    <w:rsid w:val="00E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2014-11-25T20:27:00Z</dcterms:created>
  <dcterms:modified xsi:type="dcterms:W3CDTF">2014-11-25T20:28:00Z</dcterms:modified>
</cp:coreProperties>
</file>