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7F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 7 «СКАЗОЧНАЯ ПОЛЯНКА» ОБЩЕРАЗВИВАЮЩЕГО ВИДА ГОРОДА ЗАРИНСКА АЛТАЙСКОГО КРАЯ</w:t>
      </w: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7FF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>Растим любознательных</w:t>
      </w: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17FF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</w:p>
    <w:p w:rsidR="00B017FF" w:rsidRPr="00B017FF" w:rsidRDefault="00B017FF" w:rsidP="00B017FF">
      <w:pPr>
        <w:jc w:val="right"/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Ткачева Валентина Антоновна,</w:t>
      </w:r>
    </w:p>
    <w:p w:rsidR="00B017FF" w:rsidRPr="00B017FF" w:rsidRDefault="00B017FF" w:rsidP="00B017F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</w:p>
    <w:p w:rsidR="00B017FF" w:rsidRPr="00B017FF" w:rsidRDefault="00B017FF" w:rsidP="00B017F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7FF">
        <w:rPr>
          <w:rFonts w:ascii="Times New Roman" w:hAnsi="Times New Roman" w:cs="Times New Roman"/>
          <w:b/>
          <w:bCs/>
          <w:sz w:val="28"/>
          <w:szCs w:val="28"/>
        </w:rPr>
        <w:t>Заринск</w:t>
      </w:r>
    </w:p>
    <w:p w:rsidR="00B017FF" w:rsidRPr="00B017FF" w:rsidRDefault="00B017FF" w:rsidP="00B0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7FF"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</w:p>
    <w:p w:rsidR="00B017FF" w:rsidRPr="00B017FF" w:rsidRDefault="00B017FF" w:rsidP="00B017FF">
      <w:pPr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Раскрыть значение познавательного интереса ребенка и отклика взрослых на него; научить развивать познавательную активность.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Форма проведения: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Вступительная часть собрания.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Прослушивание и обсуждение ответов детей.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Решение педагогических ситуаций.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Работа с памяткой «Как отвечать на детские вопросы».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Показ детьми сценки «Почему».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 вопроса о подключении родителей к процессу познавательного развития детей данной группы.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Подведение итогов собрания. Принятие решений.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Провести анкетирование родителей (смотри приложение).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Подготовить приглашение на собрание каждой семье (изготовить вместе с детьми в виде индивидуальных открыток).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Оформить с детьми на занятиях памятки «Как отвечать на детские вопросы» (Смотри приложение).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Распечатать памятки для родителей по развитию любознательности.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Подготовить с детьми сценку «Почему».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Написать на листе ватмана обращение к родителям (Смотри приложение).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Опросить детей, записать ответы на вопросы (смотри приложение).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Пока родители собираются, тихо звучат записи песен: «То ли еще будет» и другие; столы расставлены полукругом.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Вступительная часть собрания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Ребенок по своей натуре любознателен. Его интересует все новое, неизведанное. Открытия у него каждый день: то он впервые узнает, что 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Стремление познать часто подводит детей. Они нечаянно режут салфетки,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Часто возникают вопросы: что это? Для чего? Из чего сделано? Недаром их называют почемучками.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Наша дискуссия – о развитии любознательности у детей. Интересно, одинаковы ли по значению слова «любознательность» и «любопытство»? Мы решили заглянуть в словарь. Что же сказано в «толковом словаре русского языка» Сергея Ивановича Ожегова?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 – склонный к приобретению новых знаний, пытливый …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Любопытство: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Мелочный интерес ко всяким, даже не существенным подробностям (праздное любопытство).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Стремление узнать, увидеть что-нибудь новое, проявление интереса к чему-нибудь.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Прослушивание и обсуждение ответов детей.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Как вы думаете, любознательны ли наши дети? (высказывания родителей) Послушайте, пожалуйста, ответы детей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лушается запись ответов детей. 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Приложение.)</w:t>
      </w:r>
      <w:proofErr w:type="gramEnd"/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Вы услышали ответы детей, а теперь хотелось бы узнать ваше мнение.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Задает ли ваш ребенок вопросы? О чем? Как часто?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Всегда ли вы отвечаете на вопросы и, как вы считаете, всегда ли надо отвечать?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Всегда ли ребенок удовлетворен вашим ответом?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 кому из взрослых ребенок чаще всего обращается с вопросами? Почему?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 вопросов.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Решение педагогических ситуаций.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 xml:space="preserve">Представьте такую ситуацию. Мать с сыном идут по улице. Неожиданно пошел дождь. Сын спрашивает: «Мама, почему пошел дождь?» - и слышит ответ: «Ты 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плачешь и небо плачет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>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Вопросы: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1. Согласны ли вы с ответом матери? Постарайтесь себя поставить на место пятилетнего ребенка.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2. Как, по вашему, отвечать на детские «почему», чтобы интерес, заключенный в вопросе, не угасал, а развивался?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3. Всегда ли полезно давать сразу исчерпывающий ответ на вопрос ребенка?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4. Что следует учитывать при ответах на вопросы детей?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 возможных вариантов ответов.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17FF">
        <w:rPr>
          <w:rFonts w:ascii="Times New Roman" w:hAnsi="Times New Roman" w:cs="Times New Roman"/>
          <w:sz w:val="28"/>
          <w:szCs w:val="28"/>
        </w:rPr>
        <w:t>Находясь на прогулке в лесу пятилетний Саша увидел красивую бабочку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. Мама не 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Пятилетний Вова заинтересовался, как из цветов земляники получаются ягоды.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Работа с памяткой «Как отвечать на детские вопросы»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У вас на столах лежат памятки «Как отвечать на детские вопросы». Эти памятки оформили наши дети и очень хотели, чтобы вы с ними познакомились.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Как вы считаете, заслуживают ли внимания эти советы? Или вы не согласны с ними?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 xml:space="preserve">Многие из советов, конечно 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Очень эффективно развивается наблюдательность с помощью загадок. Вы загадали загадку: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Пушистая вата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Плывет куда-то.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Чем вата ниже.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Тем дождик ближе.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Ребенок ответил: «туча».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Будете ли вы удовлетворены ответом?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Какие вопросы ему зададите?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Уважаемые родители, вы, надеюсь, поддержите предложение о создании в каждой семье альбомов с загадками. Очень важно, чтобы в составлении загадок в рисунках, аппликациях по темам загадок принимали участие ваши дети.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- Как вы считаете, нужно ли стремиться к тому, чтобы ребенку дать как можно больше сведений и не по возрасту глубоких знаний? (обсуждение).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- Какого вы мнения? (обсуждение).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Ну а сейчас дети покажут нам свою сценку.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Показ детьми сценки «Почему»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Сын пришел к отцу с вопросом.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Сын: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Пап! Папа! Вот смешно!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Почему, скажи мне, просом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Называется зерно?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сосед новатор?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Что такое экскаватор?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шагает он?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Как без спичек жили раньше?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бывает дым?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Отец: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Да отстань же ты, отстань же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017FF">
        <w:rPr>
          <w:rFonts w:ascii="Times New Roman" w:hAnsi="Times New Roman" w:cs="Times New Roman"/>
          <w:sz w:val="28"/>
          <w:szCs w:val="28"/>
        </w:rPr>
        <w:t>почемучканьем</w:t>
      </w:r>
      <w:proofErr w:type="spellEnd"/>
      <w:r w:rsidRPr="00B017FF">
        <w:rPr>
          <w:rFonts w:ascii="Times New Roman" w:hAnsi="Times New Roman" w:cs="Times New Roman"/>
          <w:sz w:val="28"/>
          <w:szCs w:val="28"/>
        </w:rPr>
        <w:t xml:space="preserve"> своим.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Сын: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Папа!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Сын вернулся вскоре …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Сын: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А бывал в пустыне ты?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А приплыть в любое море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Могут, думаешь, киты?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с ушами заяц?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Пап, а что такое грань?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Отец: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После, некогда, отстань!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Снова сын пришел к папаше …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Сын: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Где луна бывает днем?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Папа, папа, а когда же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Мы с тобой в театр пойдем?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А в ответ сверкнула вспышка: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Отец: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У меня свои дела!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B017FF">
        <w:rPr>
          <w:rFonts w:ascii="Times New Roman" w:hAnsi="Times New Roman" w:cs="Times New Roman"/>
          <w:sz w:val="28"/>
          <w:szCs w:val="28"/>
        </w:rPr>
        <w:t>вздохнув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 побрел сынишка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 отцовского стола.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Почему? Когда же? Где же?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Всякий раз ответ один.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Постепенно стал все реже беспокоить папу сын.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Но однажды в час вечерний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У почтенного отца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 волненья, огорченья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Изменился цвет лица.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Вопрошал родитель сына: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Отец: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Вызов в школу? Почему? Что такое?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 чем причина? Совершенно не пойму!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У других, посмотришь, детки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Только радуют сердца.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твои отметки –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Огорченье для отца?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Почему разбил стекло ты?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Поцарапал в школе дверь?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одни заботы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Причиняешь мне теперь?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Почему других ты хуже?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 толк никак я не возьму?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Отчего же? Почему же?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 самом деле, почему?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 ситуации.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 Мы с ребятами обращаемся к вам с идеей, чтобы каждый родитель принял участие в процессе познавательного развития детей нашей группы.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 вопроса помощи группе в плане познавательного развития.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Ведущий: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Пожалуйста, подумайте: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Что можно сделать для наших детей?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Кто из членов ваших семей может принять участие в организации встреч с детьми?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Обсуждение.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А теперь, если вы подумали, то отметьте, пожалуйста, на плакате то, что вы выбрали, напишите время встречи и фамилию.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Подведение итогов собрания. Чаепитие.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Приложение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Анкета для родителей «Познавательные интересы»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Задает ли ваш ребенок вопросы? Как часто? Какого содержания?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Чем интересуется ваш ребенок больше всего?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17FF">
        <w:rPr>
          <w:rFonts w:ascii="Times New Roman" w:hAnsi="Times New Roman" w:cs="Times New Roman"/>
          <w:sz w:val="28"/>
          <w:szCs w:val="28"/>
        </w:rPr>
        <w:t>Стремится ли ваш ребенок пополнить свои знания используя</w:t>
      </w:r>
      <w:proofErr w:type="gramEnd"/>
      <w:r w:rsidRPr="00B017FF">
        <w:rPr>
          <w:rFonts w:ascii="Times New Roman" w:hAnsi="Times New Roman" w:cs="Times New Roman"/>
          <w:sz w:val="28"/>
          <w:szCs w:val="28"/>
        </w:rPr>
        <w:t xml:space="preserve"> различные средства информации?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Рассказывает ли взрослым и сверстникам о своих интересах?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 кому из членов семьи ребенок чаще обращается с вопросами?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Широк или узок круг интересов ребенка? Постоянны или изменчивы его интересы?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Что делается в семье для развития интересов ребенка?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Какие вопросы ребенка ставят вас в тупик?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Всегда ли ребенок удовлетворен тем, как вы отвечаете на его вопросы?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Памятка для родителей по развитию любознательности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Внимательно относитесь к детским вопросам, не отмахивайтесь от них.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Не раздражайтесь из-за них на ребенка.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Ответы давайте краткие и доступные пониманию ребенка.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Научите ребенка играть в шахматы или шашки.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Проводите в семье различные конкурсы.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Организовывайте совместные походы в театры, в музеи, на выставки.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Проводите постоянные прогулки на природу.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Мастерите с детьми поделки из природного материала.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Поощряйте экспериментирование детей.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Читайте детям природоведческую литературу.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Любите своего ребенка!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Памятка для родителей «Как отвечать на детские вопросы»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Относитесь к вопросам детей с уважением, не отмахивайтесь от них.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Внимательно вслушайтесь в детский вопрос, постарайтесь понять, что заинтересовало ребенка.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Давайте краткие и доступные пониманию ребенка ответы.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lastRenderedPageBreak/>
        <w:t>Ответ должен обогатить ребенка новыми знаниями, побудить к дальнейшим размышлениям.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Поощряйте самостоятельную мыслительную деятельность ребенка.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 ответ на вопрос ребенка постарайтесь вовлечь его в наблюдения за окружающей жизнью.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Если ответ на вопрос недоступен пониманию ребенка, не бойтесь ему сказать: «Пока ты еще мал. Пойдешь в школу, научишься читать, узнаешь много нового и сам сможешь ответить на свой вопрос».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Вопросы для детей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Любите ли вы загадки? Кто загадывает их вам дома?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Чем вы любите заниматься больше всего? Почему?</w:t>
      </w:r>
    </w:p>
    <w:p w:rsidR="00B017FF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Принимают ли участие взрослые в ваших играх?</w:t>
      </w:r>
    </w:p>
    <w:p w:rsidR="00FA0B3A" w:rsidRPr="00B017FF" w:rsidRDefault="00B017FF" w:rsidP="00B017FF">
      <w:pPr>
        <w:rPr>
          <w:rFonts w:ascii="Times New Roman" w:hAnsi="Times New Roman" w:cs="Times New Roman"/>
          <w:sz w:val="28"/>
          <w:szCs w:val="28"/>
        </w:rPr>
      </w:pPr>
      <w:r w:rsidRPr="00B017FF">
        <w:rPr>
          <w:rFonts w:ascii="Times New Roman" w:hAnsi="Times New Roman" w:cs="Times New Roman"/>
          <w:sz w:val="28"/>
          <w:szCs w:val="28"/>
        </w:rPr>
        <w:t>Если бы вы были взрослыми, как бы вы помогали своим детям в занятиях и игра</w:t>
      </w:r>
    </w:p>
    <w:sectPr w:rsidR="00FA0B3A" w:rsidRPr="00B017FF" w:rsidSect="00B017FF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F"/>
    <w:rsid w:val="00B017FF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2014-11-26T15:25:00Z</dcterms:created>
  <dcterms:modified xsi:type="dcterms:W3CDTF">2014-11-26T15:27:00Z</dcterms:modified>
</cp:coreProperties>
</file>