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  <w:r w:rsidRPr="008B0BF4">
        <w:rPr>
          <w:b/>
          <w:sz w:val="72"/>
          <w:szCs w:val="72"/>
        </w:rPr>
        <w:t xml:space="preserve">Конспект открытого занятия по </w:t>
      </w:r>
      <w:r>
        <w:rPr>
          <w:b/>
          <w:sz w:val="72"/>
          <w:szCs w:val="72"/>
        </w:rPr>
        <w:t xml:space="preserve">конструктивной деятельности </w:t>
      </w:r>
      <w:r w:rsidRPr="008B0BF4">
        <w:rPr>
          <w:b/>
          <w:sz w:val="72"/>
          <w:szCs w:val="72"/>
        </w:rPr>
        <w:t xml:space="preserve">в </w:t>
      </w:r>
      <w:r>
        <w:rPr>
          <w:b/>
          <w:sz w:val="72"/>
          <w:szCs w:val="72"/>
        </w:rPr>
        <w:t>старшей</w:t>
      </w:r>
      <w:r w:rsidRPr="008B0BF4">
        <w:rPr>
          <w:b/>
          <w:sz w:val="72"/>
          <w:szCs w:val="72"/>
        </w:rPr>
        <w:t xml:space="preserve"> группе.</w:t>
      </w: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Pr="00AC7A0F" w:rsidRDefault="00FE63AC" w:rsidP="00FE63AC">
      <w:pPr>
        <w:spacing w:line="360" w:lineRule="auto"/>
        <w:jc w:val="center"/>
        <w:rPr>
          <w:b/>
          <w:sz w:val="96"/>
          <w:szCs w:val="96"/>
        </w:rPr>
      </w:pPr>
      <w:r w:rsidRPr="00AC7A0F">
        <w:rPr>
          <w:b/>
          <w:sz w:val="96"/>
          <w:szCs w:val="96"/>
        </w:rPr>
        <w:t>«</w:t>
      </w:r>
      <w:r>
        <w:rPr>
          <w:b/>
          <w:sz w:val="96"/>
          <w:szCs w:val="96"/>
        </w:rPr>
        <w:t>Микрорайон города</w:t>
      </w:r>
      <w:r w:rsidRPr="00AC7A0F">
        <w:rPr>
          <w:b/>
          <w:sz w:val="96"/>
          <w:szCs w:val="96"/>
        </w:rPr>
        <w:t>»</w:t>
      </w: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72"/>
          <w:szCs w:val="72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Default="00FE63AC" w:rsidP="00FE63AC">
      <w:pPr>
        <w:spacing w:line="360" w:lineRule="auto"/>
        <w:jc w:val="center"/>
        <w:rPr>
          <w:b/>
          <w:sz w:val="28"/>
          <w:szCs w:val="28"/>
        </w:rPr>
      </w:pPr>
    </w:p>
    <w:p w:rsidR="00FE63AC" w:rsidRPr="00FE63AC" w:rsidRDefault="00FE63AC" w:rsidP="00FE63AC">
      <w:pPr>
        <w:spacing w:line="360" w:lineRule="auto"/>
        <w:jc w:val="center"/>
        <w:rPr>
          <w:rFonts w:cs="Times New Roman"/>
          <w:sz w:val="24"/>
          <w:szCs w:val="24"/>
        </w:rPr>
      </w:pPr>
      <w:r w:rsidRPr="00FE63AC">
        <w:rPr>
          <w:rFonts w:cs="Times New Roman"/>
          <w:sz w:val="24"/>
          <w:szCs w:val="24"/>
        </w:rPr>
        <w:t xml:space="preserve">Воспитатель </w:t>
      </w:r>
      <w:proofErr w:type="spellStart"/>
      <w:r w:rsidRPr="00FE63AC">
        <w:rPr>
          <w:rFonts w:cs="Times New Roman"/>
          <w:sz w:val="24"/>
          <w:szCs w:val="24"/>
        </w:rPr>
        <w:t>Алымова</w:t>
      </w:r>
      <w:proofErr w:type="spellEnd"/>
      <w:r w:rsidRPr="00FE63AC">
        <w:rPr>
          <w:rFonts w:cs="Times New Roman"/>
          <w:sz w:val="24"/>
          <w:szCs w:val="24"/>
        </w:rPr>
        <w:t xml:space="preserve"> Н.И.</w:t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</w:r>
      <w:r w:rsidRPr="00FE63AC">
        <w:rPr>
          <w:rFonts w:cs="Times New Roman"/>
          <w:sz w:val="24"/>
          <w:szCs w:val="24"/>
        </w:rPr>
        <w:tab/>
        <w:t>04.02.2014г.</w:t>
      </w:r>
    </w:p>
    <w:p w:rsidR="00420A80" w:rsidRDefault="00420A80" w:rsidP="00420A80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420A80">
        <w:rPr>
          <w:rFonts w:eastAsia="Times New Roman" w:cs="Times New Roman"/>
          <w:b/>
          <w:bCs/>
          <w:sz w:val="36"/>
          <w:szCs w:val="36"/>
          <w:lang w:eastAsia="ru-RU"/>
        </w:rPr>
        <w:lastRenderedPageBreak/>
        <w:t>Конспект занятия по конструированию в старшей группе «</w:t>
      </w:r>
      <w:r w:rsidR="007E10D2">
        <w:rPr>
          <w:rFonts w:eastAsia="Times New Roman" w:cs="Times New Roman"/>
          <w:b/>
          <w:bCs/>
          <w:sz w:val="36"/>
          <w:szCs w:val="36"/>
          <w:lang w:eastAsia="ru-RU"/>
        </w:rPr>
        <w:t>Микрорайон города</w:t>
      </w:r>
      <w:r w:rsidRPr="00420A80">
        <w:rPr>
          <w:rFonts w:eastAsia="Times New Roman" w:cs="Times New Roman"/>
          <w:b/>
          <w:bCs/>
          <w:sz w:val="36"/>
          <w:szCs w:val="36"/>
          <w:lang w:eastAsia="ru-RU"/>
        </w:rPr>
        <w:t>»</w:t>
      </w:r>
    </w:p>
    <w:p w:rsidR="00420A80" w:rsidRPr="00420A80" w:rsidRDefault="00420A80" w:rsidP="00420A80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</w:p>
    <w:p w:rsidR="00420A80" w:rsidRDefault="00420A80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Цели: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а</w:t>
      </w:r>
      <w:r w:rsidRPr="00420A80">
        <w:rPr>
          <w:rFonts w:eastAsia="Times New Roman" w:cs="Times New Roman"/>
          <w:sz w:val="24"/>
          <w:szCs w:val="24"/>
          <w:lang w:eastAsia="ru-RU"/>
        </w:rPr>
        <w:t>ктивизировать поисковую деятельность детей</w:t>
      </w:r>
      <w:r>
        <w:rPr>
          <w:rFonts w:eastAsia="Times New Roman" w:cs="Times New Roman"/>
          <w:sz w:val="24"/>
          <w:szCs w:val="24"/>
          <w:lang w:eastAsia="ru-RU"/>
        </w:rPr>
        <w:t>, п</w:t>
      </w:r>
      <w:r w:rsidRPr="00420A80">
        <w:rPr>
          <w:rFonts w:eastAsia="Times New Roman" w:cs="Times New Roman"/>
          <w:sz w:val="24"/>
          <w:szCs w:val="24"/>
          <w:lang w:eastAsia="ru-RU"/>
        </w:rPr>
        <w:t>родолжать учить детей анализи</w:t>
      </w:r>
      <w:r>
        <w:rPr>
          <w:rFonts w:eastAsia="Times New Roman" w:cs="Times New Roman"/>
          <w:sz w:val="24"/>
          <w:szCs w:val="24"/>
          <w:lang w:eastAsia="ru-RU"/>
        </w:rPr>
        <w:t>ровать схемы и образцы построек, з</w:t>
      </w:r>
      <w:r w:rsidRPr="00420A80">
        <w:rPr>
          <w:rFonts w:eastAsia="Times New Roman" w:cs="Times New Roman"/>
          <w:sz w:val="24"/>
          <w:szCs w:val="24"/>
          <w:lang w:eastAsia="ru-RU"/>
        </w:rPr>
        <w:t xml:space="preserve">акреплять умение сооружать постройки по схеме; дополнять их новыми деталями, </w:t>
      </w:r>
      <w:r>
        <w:rPr>
          <w:rFonts w:eastAsia="Times New Roman" w:cs="Times New Roman"/>
          <w:sz w:val="24"/>
          <w:szCs w:val="24"/>
          <w:lang w:eastAsia="ru-RU"/>
        </w:rPr>
        <w:t>обозначая их положение на схеме, формировать объяснительную речь, р</w:t>
      </w:r>
      <w:r w:rsidRPr="00420A80">
        <w:rPr>
          <w:rFonts w:eastAsia="Times New Roman" w:cs="Times New Roman"/>
          <w:sz w:val="24"/>
          <w:szCs w:val="24"/>
          <w:lang w:eastAsia="ru-RU"/>
        </w:rPr>
        <w:t>азвивать творческие способности детей, умение дополнять основную пос</w:t>
      </w:r>
      <w:r>
        <w:rPr>
          <w:rFonts w:eastAsia="Times New Roman" w:cs="Times New Roman"/>
          <w:sz w:val="24"/>
          <w:szCs w:val="24"/>
          <w:lang w:eastAsia="ru-RU"/>
        </w:rPr>
        <w:t>тройку дополнительными деталями, п</w:t>
      </w:r>
      <w:r w:rsidRPr="00420A80">
        <w:rPr>
          <w:rFonts w:eastAsia="Times New Roman" w:cs="Times New Roman"/>
          <w:sz w:val="24"/>
          <w:szCs w:val="24"/>
          <w:lang w:eastAsia="ru-RU"/>
        </w:rPr>
        <w:t>родол</w:t>
      </w:r>
      <w:r>
        <w:rPr>
          <w:rFonts w:eastAsia="Times New Roman" w:cs="Times New Roman"/>
          <w:sz w:val="24"/>
          <w:szCs w:val="24"/>
          <w:lang w:eastAsia="ru-RU"/>
        </w:rPr>
        <w:t>жать учить следовать инструкции, в</w:t>
      </w:r>
      <w:r w:rsidRPr="00420A80">
        <w:rPr>
          <w:rFonts w:eastAsia="Times New Roman" w:cs="Times New Roman"/>
          <w:sz w:val="24"/>
          <w:szCs w:val="24"/>
          <w:lang w:eastAsia="ru-RU"/>
        </w:rPr>
        <w:t>оспитывать нравственные качества: чувство взаимопомощи</w:t>
      </w:r>
      <w:r w:rsidR="007E10D2">
        <w:rPr>
          <w:rFonts w:eastAsia="Times New Roman" w:cs="Times New Roman"/>
          <w:sz w:val="24"/>
          <w:szCs w:val="24"/>
          <w:lang w:eastAsia="ru-RU"/>
        </w:rPr>
        <w:t>.</w:t>
      </w:r>
    </w:p>
    <w:p w:rsidR="00420A80" w:rsidRDefault="00420A80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20A80" w:rsidRPr="00420A80" w:rsidRDefault="00420A80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Материал:</w:t>
      </w:r>
      <w:r w:rsidRPr="00420A80">
        <w:rPr>
          <w:rFonts w:eastAsia="Times New Roman" w:cs="Times New Roman"/>
          <w:sz w:val="24"/>
          <w:szCs w:val="24"/>
          <w:lang w:eastAsia="ru-RU"/>
        </w:rPr>
        <w:t xml:space="preserve"> строительный материал, дополнительный материал (деревья, матрешки, фигурки </w:t>
      </w:r>
      <w:r>
        <w:rPr>
          <w:rFonts w:eastAsia="Times New Roman" w:cs="Times New Roman"/>
          <w:sz w:val="24"/>
          <w:szCs w:val="24"/>
          <w:lang w:eastAsia="ru-RU"/>
        </w:rPr>
        <w:t>ж</w:t>
      </w:r>
      <w:r w:rsidRPr="00420A80">
        <w:rPr>
          <w:rFonts w:eastAsia="Times New Roman" w:cs="Times New Roman"/>
          <w:sz w:val="24"/>
          <w:szCs w:val="24"/>
          <w:lang w:eastAsia="ru-RU"/>
        </w:rPr>
        <w:t>ивотных), схемы построек.</w:t>
      </w:r>
      <w:proofErr w:type="gramEnd"/>
    </w:p>
    <w:p w:rsidR="00420A80" w:rsidRDefault="00420A80" w:rsidP="00420A80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420A80" w:rsidRPr="00420A80" w:rsidRDefault="00420A80" w:rsidP="00420A80">
      <w:p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7E10D2" w:rsidRDefault="00420A80" w:rsidP="00420A80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20A80">
        <w:rPr>
          <w:rFonts w:eastAsia="Times New Roman" w:cs="Times New Roman"/>
          <w:sz w:val="24"/>
          <w:szCs w:val="24"/>
          <w:lang w:eastAsia="ru-RU"/>
        </w:rPr>
        <w:t xml:space="preserve">Ребята, сегодня </w:t>
      </w:r>
      <w:r w:rsidR="007E10D2">
        <w:rPr>
          <w:rFonts w:eastAsia="Times New Roman" w:cs="Times New Roman"/>
          <w:sz w:val="24"/>
          <w:szCs w:val="24"/>
          <w:lang w:eastAsia="ru-RU"/>
        </w:rPr>
        <w:t xml:space="preserve">мы с вами отправимся строить микрорайон города. На чем мы поедем? </w:t>
      </w:r>
      <w:r w:rsidR="007E10D2" w:rsidRPr="007E10D2">
        <w:rPr>
          <w:rFonts w:eastAsia="Times New Roman" w:cs="Times New Roman"/>
          <w:i/>
          <w:sz w:val="24"/>
          <w:szCs w:val="24"/>
          <w:lang w:eastAsia="ru-RU"/>
        </w:rPr>
        <w:t>(ответы детей)</w:t>
      </w:r>
      <w:r w:rsidR="007E10D2">
        <w:rPr>
          <w:rFonts w:eastAsia="Times New Roman" w:cs="Times New Roman"/>
          <w:i/>
          <w:sz w:val="24"/>
          <w:szCs w:val="24"/>
          <w:lang w:eastAsia="ru-RU"/>
        </w:rPr>
        <w:t>.</w:t>
      </w:r>
    </w:p>
    <w:p w:rsidR="007E10D2" w:rsidRDefault="007E10D2" w:rsidP="00420A80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>Раздаю билеты по группам, на трех столах лежат такие же билеты, как у детей. Каждый подходит к своему столу, где лежит соответствующая картинка.</w:t>
      </w:r>
    </w:p>
    <w:p w:rsidR="007E10D2" w:rsidRDefault="007E10D2" w:rsidP="00420A80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7E10D2">
        <w:rPr>
          <w:rFonts w:eastAsia="Times New Roman" w:cs="Times New Roman"/>
          <w:i/>
          <w:sz w:val="24"/>
          <w:szCs w:val="24"/>
          <w:lang w:eastAsia="ru-RU"/>
        </w:rPr>
        <w:t xml:space="preserve">Разбираем </w:t>
      </w:r>
      <w:r>
        <w:rPr>
          <w:rFonts w:eastAsia="Times New Roman" w:cs="Times New Roman"/>
          <w:i/>
          <w:sz w:val="24"/>
          <w:szCs w:val="24"/>
          <w:lang w:eastAsia="ru-RU"/>
        </w:rPr>
        <w:t>схему построек, педагог активизирует мыслительную деятельность вопросами:</w:t>
      </w:r>
    </w:p>
    <w:p w:rsidR="007E10D2" w:rsidRPr="00C214E3" w:rsidRDefault="007E10D2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4E3">
        <w:rPr>
          <w:rFonts w:eastAsia="Times New Roman" w:cs="Times New Roman"/>
          <w:sz w:val="24"/>
          <w:szCs w:val="24"/>
          <w:lang w:eastAsia="ru-RU"/>
        </w:rPr>
        <w:t>- Что ты построишь по этой схеме?</w:t>
      </w:r>
    </w:p>
    <w:p w:rsidR="007E10D2" w:rsidRPr="00C214E3" w:rsidRDefault="007E10D2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C214E3">
        <w:rPr>
          <w:rFonts w:eastAsia="Times New Roman" w:cs="Times New Roman"/>
          <w:sz w:val="24"/>
          <w:szCs w:val="24"/>
          <w:lang w:eastAsia="ru-RU"/>
        </w:rPr>
        <w:t xml:space="preserve">- Какие детали </w:t>
      </w:r>
      <w:r w:rsidR="00C214E3">
        <w:rPr>
          <w:rFonts w:eastAsia="Times New Roman" w:cs="Times New Roman"/>
          <w:sz w:val="24"/>
          <w:szCs w:val="24"/>
          <w:lang w:eastAsia="ru-RU"/>
        </w:rPr>
        <w:t>ваша группа</w:t>
      </w:r>
      <w:r w:rsidRPr="00C214E3">
        <w:rPr>
          <w:rFonts w:eastAsia="Times New Roman" w:cs="Times New Roman"/>
          <w:sz w:val="24"/>
          <w:szCs w:val="24"/>
          <w:lang w:eastAsia="ru-RU"/>
        </w:rPr>
        <w:t xml:space="preserve"> используе</w:t>
      </w:r>
      <w:r w:rsidR="00C214E3">
        <w:rPr>
          <w:rFonts w:eastAsia="Times New Roman" w:cs="Times New Roman"/>
          <w:sz w:val="24"/>
          <w:szCs w:val="24"/>
          <w:lang w:eastAsia="ru-RU"/>
        </w:rPr>
        <w:t>т</w:t>
      </w:r>
      <w:r w:rsidRPr="00C214E3">
        <w:rPr>
          <w:rFonts w:eastAsia="Times New Roman" w:cs="Times New Roman"/>
          <w:sz w:val="24"/>
          <w:szCs w:val="24"/>
          <w:lang w:eastAsia="ru-RU"/>
        </w:rPr>
        <w:t xml:space="preserve"> в постройке?</w:t>
      </w:r>
    </w:p>
    <w:p w:rsidR="007E10D2" w:rsidRPr="00420A80" w:rsidRDefault="007E10D2" w:rsidP="007E10D2">
      <w:pPr>
        <w:spacing w:after="0" w:line="240" w:lineRule="auto"/>
        <w:rPr>
          <w:rFonts w:eastAsia="Times New Roman" w:cs="Times New Roman"/>
          <w:i/>
          <w:sz w:val="24"/>
          <w:szCs w:val="24"/>
          <w:lang w:eastAsia="ru-RU"/>
        </w:rPr>
      </w:pPr>
      <w:r w:rsidRPr="00420A80">
        <w:rPr>
          <w:rFonts w:eastAsia="Times New Roman" w:cs="Times New Roman"/>
          <w:i/>
          <w:sz w:val="24"/>
          <w:szCs w:val="24"/>
          <w:lang w:eastAsia="ru-RU"/>
        </w:rPr>
        <w:t xml:space="preserve">Дети выполняют задание, при необходимости </w:t>
      </w:r>
      <w:r>
        <w:rPr>
          <w:rFonts w:eastAsia="Times New Roman" w:cs="Times New Roman"/>
          <w:i/>
          <w:sz w:val="24"/>
          <w:szCs w:val="24"/>
          <w:lang w:eastAsia="ru-RU"/>
        </w:rPr>
        <w:t>педагог помогает</w:t>
      </w:r>
      <w:r w:rsidRPr="00420A80">
        <w:rPr>
          <w:rFonts w:eastAsia="Times New Roman" w:cs="Times New Roman"/>
          <w:i/>
          <w:sz w:val="24"/>
          <w:szCs w:val="24"/>
          <w:lang w:eastAsia="ru-RU"/>
        </w:rPr>
        <w:t>.</w:t>
      </w:r>
    </w:p>
    <w:p w:rsidR="005C337E" w:rsidRPr="00420A80" w:rsidRDefault="005C337E" w:rsidP="005C337E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420A80">
        <w:rPr>
          <w:rFonts w:eastAsia="Times New Roman" w:cs="Times New Roman"/>
          <w:sz w:val="24"/>
          <w:szCs w:val="24"/>
          <w:lang w:eastAsia="ru-RU"/>
        </w:rPr>
        <w:t>Постройки наши готовы. Остается благоустроить площадку</w:t>
      </w:r>
      <w:r>
        <w:rPr>
          <w:rFonts w:eastAsia="Times New Roman" w:cs="Times New Roman"/>
          <w:sz w:val="24"/>
          <w:szCs w:val="24"/>
          <w:lang w:eastAsia="ru-RU"/>
        </w:rPr>
        <w:t xml:space="preserve"> и сделать ее красивой</w:t>
      </w:r>
      <w:r w:rsidRPr="00420A80">
        <w:rPr>
          <w:rFonts w:eastAsia="Times New Roman" w:cs="Times New Roman"/>
          <w:sz w:val="24"/>
          <w:szCs w:val="24"/>
          <w:lang w:eastAsia="ru-RU"/>
        </w:rPr>
        <w:t>. А что это значит? (</w:t>
      </w:r>
      <w:r w:rsidRPr="00420A80">
        <w:rPr>
          <w:rFonts w:eastAsia="Times New Roman" w:cs="Times New Roman"/>
          <w:i/>
          <w:sz w:val="24"/>
          <w:szCs w:val="24"/>
          <w:lang w:eastAsia="ru-RU"/>
        </w:rPr>
        <w:t>посадить деревья, цветы, проложить дорожки</w:t>
      </w:r>
      <w:r w:rsidRPr="00420A80">
        <w:rPr>
          <w:rFonts w:eastAsia="Times New Roman" w:cs="Times New Roman"/>
          <w:sz w:val="24"/>
          <w:szCs w:val="24"/>
          <w:lang w:eastAsia="ru-RU"/>
        </w:rPr>
        <w:t>)</w:t>
      </w:r>
    </w:p>
    <w:p w:rsidR="005C337E" w:rsidRPr="00420A80" w:rsidRDefault="005C337E" w:rsidP="005C337E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20A80">
        <w:rPr>
          <w:rFonts w:eastAsia="Times New Roman" w:cs="Times New Roman"/>
          <w:sz w:val="24"/>
          <w:szCs w:val="24"/>
          <w:lang w:eastAsia="ru-RU"/>
        </w:rPr>
        <w:t>Смотрите, что есть на нашем волшебном столике, давайте украсим наши участки: поставьте фонарь для освещения участка, посадите деревья.</w:t>
      </w:r>
    </w:p>
    <w:p w:rsidR="005C337E" w:rsidRPr="00420A80" w:rsidRDefault="005C337E" w:rsidP="005C337E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20A80">
        <w:rPr>
          <w:rFonts w:eastAsia="Times New Roman" w:cs="Times New Roman"/>
          <w:i/>
          <w:sz w:val="24"/>
          <w:szCs w:val="24"/>
          <w:lang w:eastAsia="ru-RU"/>
        </w:rPr>
        <w:t>Педагог следит, чтобы дети не брали много деталей, рационально размещали их на площадке, активизируя детей.</w:t>
      </w:r>
    </w:p>
    <w:p w:rsidR="00C214E3" w:rsidRPr="00420A80" w:rsidRDefault="00C214E3" w:rsidP="00C214E3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420A80">
        <w:rPr>
          <w:rFonts w:eastAsia="Times New Roman" w:cs="Times New Roman"/>
          <w:sz w:val="24"/>
          <w:szCs w:val="24"/>
          <w:lang w:eastAsia="ru-RU"/>
        </w:rPr>
        <w:t>Смотрите, на площадках хотят поиграть наши гости: матрешки, сказочные персонажи. Выбирайте!</w:t>
      </w:r>
    </w:p>
    <w:p w:rsidR="005C337E" w:rsidRPr="00C214E3" w:rsidRDefault="00C214E3" w:rsidP="00420A80">
      <w:pPr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>
        <w:rPr>
          <w:rFonts w:eastAsia="Times New Roman" w:cs="Times New Roman"/>
          <w:i/>
          <w:sz w:val="24"/>
          <w:szCs w:val="24"/>
          <w:lang w:eastAsia="ru-RU"/>
        </w:rPr>
        <w:t>Добавляем сказочных персонажей на площадку.</w:t>
      </w:r>
    </w:p>
    <w:p w:rsidR="005C337E" w:rsidRDefault="005C337E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Ребята, мы сегодня отлично поработали, построили целый микрорайон города, но </w:t>
      </w:r>
      <w:r w:rsidR="00C214E3">
        <w:rPr>
          <w:rFonts w:eastAsia="Times New Roman" w:cs="Times New Roman"/>
          <w:sz w:val="24"/>
          <w:szCs w:val="24"/>
          <w:lang w:eastAsia="ru-RU"/>
        </w:rPr>
        <w:t>оставим наших гостей поиграть, а мы возвращаемся в детский сад.</w:t>
      </w:r>
    </w:p>
    <w:p w:rsidR="00CF56D0" w:rsidRDefault="00CF56D0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F56D0" w:rsidRDefault="00CF56D0" w:rsidP="00CF56D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Интеграция</w:t>
      </w:r>
      <w:r w:rsidRPr="00420A80">
        <w:rPr>
          <w:rFonts w:eastAsia="Times New Roman" w:cs="Times New Roman"/>
          <w:b/>
          <w:bCs/>
          <w:sz w:val="24"/>
          <w:szCs w:val="24"/>
          <w:lang w:eastAsia="ru-RU"/>
        </w:rPr>
        <w:t>:</w:t>
      </w:r>
      <w:r w:rsidRPr="00420A80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физическая культура, познание, безопасность, конструирование</w:t>
      </w:r>
      <w:r w:rsidRPr="00420A80">
        <w:rPr>
          <w:rFonts w:eastAsia="Times New Roman" w:cs="Times New Roman"/>
          <w:sz w:val="24"/>
          <w:szCs w:val="24"/>
          <w:lang w:eastAsia="ru-RU"/>
        </w:rPr>
        <w:t>.</w:t>
      </w:r>
    </w:p>
    <w:p w:rsidR="0025731F" w:rsidRDefault="0025731F" w:rsidP="00CF56D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25731F" w:rsidTr="0025731F">
        <w:tc>
          <w:tcPr>
            <w:tcW w:w="5494" w:type="dxa"/>
            <w:vAlign w:val="center"/>
          </w:tcPr>
          <w:p w:rsidR="0025731F" w:rsidRDefault="0025731F" w:rsidP="0025731F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0610" cy="2363089"/>
                  <wp:effectExtent l="19050" t="0" r="2640" b="0"/>
                  <wp:docPr id="6" name="Рисунок 1" descr="C:\Users\Кат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539" cy="236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25731F" w:rsidRDefault="0025731F" w:rsidP="0025731F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7769" cy="2383525"/>
                  <wp:effectExtent l="19050" t="0" r="0" b="0"/>
                  <wp:docPr id="7" name="Рисунок 2" descr="C:\Users\Кат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402" cy="238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31F" w:rsidTr="0025731F">
        <w:tc>
          <w:tcPr>
            <w:tcW w:w="5494" w:type="dxa"/>
            <w:vAlign w:val="center"/>
          </w:tcPr>
          <w:p w:rsidR="0025731F" w:rsidRDefault="0025731F" w:rsidP="0025731F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63546" cy="2380349"/>
                  <wp:effectExtent l="19050" t="0" r="0" b="0"/>
                  <wp:docPr id="8" name="Рисунок 3" descr="C:\Users\Катя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40" cy="2382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25731F" w:rsidRDefault="0025731F" w:rsidP="0025731F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0610" cy="2363090"/>
                  <wp:effectExtent l="19050" t="0" r="2640" b="0"/>
                  <wp:docPr id="10" name="Рисунок 4" descr="C:\Users\Кат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10" cy="23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31F" w:rsidRPr="00420A80" w:rsidRDefault="0025731F" w:rsidP="00CF56D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F321D" w:rsidRDefault="00CF321D" w:rsidP="00420A80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F321D" w:rsidRDefault="00CF321D" w:rsidP="00CF321D">
      <w:pPr>
        <w:spacing w:after="0" w:line="240" w:lineRule="auto"/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>
        <w:rPr>
          <w:rFonts w:eastAsia="Times New Roman" w:cs="Times New Roman"/>
          <w:b/>
          <w:sz w:val="36"/>
          <w:szCs w:val="36"/>
          <w:lang w:eastAsia="ru-RU"/>
        </w:rPr>
        <w:t>СХЕМЫ ПОСТРОЕК</w:t>
      </w:r>
    </w:p>
    <w:p w:rsidR="00CF321D" w:rsidRDefault="00CF321D" w:rsidP="00CF321D">
      <w:pPr>
        <w:spacing w:after="0" w:line="240" w:lineRule="auto"/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0"/>
        <w:gridCol w:w="5568"/>
      </w:tblGrid>
      <w:tr w:rsidR="00CF321D" w:rsidTr="00CF321D">
        <w:tc>
          <w:tcPr>
            <w:tcW w:w="5420" w:type="dxa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06888" cy="3594226"/>
                  <wp:effectExtent l="19050" t="0" r="7812" b="0"/>
                  <wp:docPr id="1" name="Рисунок 1" descr="C:\Users\Катя\Desktop\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тя\Desktop\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38" cy="359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5568" w:type="dxa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09635" cy="4264183"/>
                  <wp:effectExtent l="19050" t="0" r="5015" b="0"/>
                  <wp:docPr id="2" name="Рисунок 2" descr="C:\Users\Катя\Desktop\5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атя\Desktop\5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61" cy="427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CF321D" w:rsidTr="00CF321D">
        <w:tc>
          <w:tcPr>
            <w:tcW w:w="5420" w:type="dxa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1717840" cy="3865829"/>
                  <wp:effectExtent l="19050" t="0" r="0" b="0"/>
                  <wp:docPr id="3" name="Рисунок 3" descr="C:\Users\Катя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тя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47" cy="389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5568" w:type="dxa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950487" cy="3737100"/>
                  <wp:effectExtent l="19050" t="0" r="2263" b="0"/>
                  <wp:docPr id="4" name="Рисунок 4" descr="C:\Users\Катя\Desktop\5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я\Desktop\5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163" cy="374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21D" w:rsidTr="00CF321D">
        <w:tc>
          <w:tcPr>
            <w:tcW w:w="5420" w:type="dxa"/>
            <w:vAlign w:val="center"/>
          </w:tcPr>
          <w:p w:rsidR="00CF321D" w:rsidRDefault="00CF321D" w:rsidP="0025731F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13861" cy="2964512"/>
                  <wp:effectExtent l="19050" t="0" r="0" b="0"/>
                  <wp:docPr id="5" name="Рисунок 5" descr="C:\Users\Катя\Desktop\5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я\Desktop\5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58" cy="2970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8" w:type="dxa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404892" cy="2000815"/>
                  <wp:effectExtent l="19050" t="0" r="5058" b="0"/>
                  <wp:docPr id="12" name="Рисунок 7" descr="C:\Users\Катя\Desktop\2,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атя\Desktop\2,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785" cy="200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21D" w:rsidTr="00CF321D">
        <w:tc>
          <w:tcPr>
            <w:tcW w:w="10988" w:type="dxa"/>
            <w:gridSpan w:val="2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CF321D" w:rsidTr="00CF321D">
        <w:tc>
          <w:tcPr>
            <w:tcW w:w="10988" w:type="dxa"/>
            <w:gridSpan w:val="2"/>
            <w:vAlign w:val="center"/>
          </w:tcPr>
          <w:p w:rsidR="00CF321D" w:rsidRDefault="00CF321D" w:rsidP="00CF321D">
            <w:pPr>
              <w:jc w:val="center"/>
              <w:rPr>
                <w:rFonts w:eastAsia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896982" cy="2300704"/>
                  <wp:effectExtent l="19050" t="0" r="0" b="0"/>
                  <wp:docPr id="14" name="Рисунок 6" descr="C:\Users\Катя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атя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149" cy="230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21D" w:rsidRPr="00CF321D" w:rsidRDefault="00CF321D" w:rsidP="00CF321D">
      <w:pPr>
        <w:spacing w:after="0" w:line="240" w:lineRule="auto"/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sectPr w:rsidR="00CF321D" w:rsidRPr="00CF321D" w:rsidSect="00420A8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420A80"/>
    <w:rsid w:val="00073FF4"/>
    <w:rsid w:val="00095C7D"/>
    <w:rsid w:val="0025731F"/>
    <w:rsid w:val="00420A80"/>
    <w:rsid w:val="00445BE0"/>
    <w:rsid w:val="005C337E"/>
    <w:rsid w:val="006E1F94"/>
    <w:rsid w:val="00751424"/>
    <w:rsid w:val="007A3F6F"/>
    <w:rsid w:val="007E10D2"/>
    <w:rsid w:val="00842877"/>
    <w:rsid w:val="00A152C2"/>
    <w:rsid w:val="00B46100"/>
    <w:rsid w:val="00C214E3"/>
    <w:rsid w:val="00CF321D"/>
    <w:rsid w:val="00CF56D0"/>
    <w:rsid w:val="00EB35BF"/>
    <w:rsid w:val="00FE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100"/>
  </w:style>
  <w:style w:type="paragraph" w:styleId="1">
    <w:name w:val="heading 1"/>
    <w:basedOn w:val="a"/>
    <w:next w:val="a"/>
    <w:link w:val="10"/>
    <w:uiPriority w:val="9"/>
    <w:qFormat/>
    <w:rsid w:val="00420A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20A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0A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20A8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20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0A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CF32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F3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3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63532">
                          <w:marLeft w:val="143"/>
                          <w:marRight w:val="1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9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62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6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31370-4BBC-4D3A-BAC3-CAAC071AB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8</cp:revision>
  <cp:lastPrinted>2014-02-03T16:18:00Z</cp:lastPrinted>
  <dcterms:created xsi:type="dcterms:W3CDTF">2014-02-03T15:40:00Z</dcterms:created>
  <dcterms:modified xsi:type="dcterms:W3CDTF">2014-02-05T16:09:00Z</dcterms:modified>
</cp:coreProperties>
</file>