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Конспект непосредственно образовательной деятельности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548DD4"/>
          <w:sz w:val="52"/>
          <w:szCs w:val="52"/>
        </w:rPr>
      </w:pP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548DD4"/>
          <w:sz w:val="52"/>
          <w:szCs w:val="52"/>
        </w:rPr>
      </w:pPr>
      <w:r w:rsidRPr="001D68D8">
        <w:rPr>
          <w:rFonts w:ascii="Calibri" w:hAnsi="Calibri" w:cs="Calibri"/>
          <w:b/>
          <w:bCs/>
          <w:i/>
          <w:iCs/>
          <w:color w:val="548DD4"/>
          <w:sz w:val="52"/>
          <w:szCs w:val="52"/>
        </w:rPr>
        <w:t>"</w:t>
      </w:r>
      <w:r>
        <w:rPr>
          <w:rFonts w:ascii="Calibri" w:hAnsi="Calibri" w:cs="Calibri"/>
          <w:b/>
          <w:bCs/>
          <w:i/>
          <w:iCs/>
          <w:color w:val="548DD4"/>
          <w:sz w:val="52"/>
          <w:szCs w:val="52"/>
        </w:rPr>
        <w:t>Изготовление кукол-оберегов"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1D68D8">
        <w:rPr>
          <w:rFonts w:ascii="Calibri" w:hAnsi="Calibri" w:cs="Calibri"/>
          <w:sz w:val="32"/>
          <w:szCs w:val="32"/>
        </w:rPr>
        <w:t>(</w:t>
      </w:r>
      <w:r>
        <w:rPr>
          <w:rFonts w:ascii="Calibri" w:hAnsi="Calibri" w:cs="Calibri"/>
          <w:sz w:val="32"/>
          <w:szCs w:val="32"/>
        </w:rPr>
        <w:t>для подготовительной группы)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548DD4"/>
          <w:sz w:val="52"/>
          <w:szCs w:val="52"/>
        </w:rPr>
      </w:pPr>
      <w:r>
        <w:rPr>
          <w:rFonts w:ascii="Calibri" w:hAnsi="Calibri" w:cs="Calibri"/>
          <w:b/>
          <w:bCs/>
          <w:sz w:val="28"/>
          <w:szCs w:val="28"/>
        </w:rPr>
        <w:t>Интеграция образовательных областей:</w:t>
      </w:r>
      <w:r>
        <w:rPr>
          <w:rFonts w:ascii="Calibri" w:hAnsi="Calibri" w:cs="Calibri"/>
          <w:sz w:val="28"/>
          <w:szCs w:val="28"/>
        </w:rPr>
        <w:t xml:space="preserve"> Художественное творчество, познание, коммуникация, социализация.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Цель:</w:t>
      </w:r>
      <w:r>
        <w:rPr>
          <w:rFonts w:ascii="Calibri" w:hAnsi="Calibri" w:cs="Calibri"/>
          <w:sz w:val="28"/>
          <w:szCs w:val="28"/>
          <w:highlight w:val="white"/>
        </w:rPr>
        <w:t xml:space="preserve"> ознакомление и приобщение детей старшего дошкольного возраста к народной культуре; </w:t>
      </w:r>
      <w:r w:rsidRPr="001D68D8">
        <w:rPr>
          <w:rFonts w:ascii="Calibri" w:hAnsi="Calibri" w:cs="Calibri"/>
          <w:sz w:val="28"/>
          <w:szCs w:val="28"/>
        </w:rPr>
        <w:t>создать условия для совместной деятельности детей и воспитателя.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 xml:space="preserve">Задачи: </w:t>
      </w:r>
      <w:r>
        <w:rPr>
          <w:rFonts w:ascii="Calibri" w:hAnsi="Calibri" w:cs="Calibri"/>
          <w:b/>
          <w:bCs/>
          <w:sz w:val="28"/>
          <w:szCs w:val="28"/>
          <w:highlight w:val="white"/>
          <w:lang w:val="en-US"/>
        </w:rPr>
        <w:t> 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D68D8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Приобщить детей к народной культуре и традициям;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D68D8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Заинтересовать детей в изготовлении кукол из материи;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D68D8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Обучить детей практическим навыкам работе с материалами; </w:t>
      </w:r>
      <w:r>
        <w:rPr>
          <w:rFonts w:ascii="Calibri" w:hAnsi="Calibri" w:cs="Calibri"/>
          <w:sz w:val="28"/>
          <w:szCs w:val="28"/>
          <w:lang w:val="en-US"/>
        </w:rPr>
        <w:t> 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D68D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Воспитывать интерес к народной игрушке, аккуратность и трудолюбие, бережное отношение.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D68D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Развивать внимание, мелкую моторику рук.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 xml:space="preserve">Оборудование и материалы: </w:t>
      </w:r>
      <w:r>
        <w:rPr>
          <w:rFonts w:ascii="Calibri" w:hAnsi="Calibri" w:cs="Calibri"/>
          <w:sz w:val="28"/>
          <w:szCs w:val="28"/>
        </w:rPr>
        <w:t>образец куклы; цветные лоскутки тканей; нитки мулине различных цветов; вата; материалы для украшения (бусы, тесьма, лента и пр.)</w:t>
      </w:r>
      <w:proofErr w:type="gramStart"/>
      <w:r>
        <w:rPr>
          <w:rFonts w:ascii="Calibri" w:hAnsi="Calibri" w:cs="Calibri"/>
          <w:b/>
          <w:bCs/>
          <w:sz w:val="28"/>
          <w:szCs w:val="28"/>
          <w:highlight w:val="white"/>
        </w:rPr>
        <w:t>;</w:t>
      </w:r>
      <w:r>
        <w:rPr>
          <w:rFonts w:ascii="Calibri" w:hAnsi="Calibri" w:cs="Calibri"/>
          <w:sz w:val="28"/>
          <w:szCs w:val="28"/>
        </w:rPr>
        <w:t>н</w:t>
      </w:r>
      <w:proofErr w:type="gramEnd"/>
      <w:r>
        <w:rPr>
          <w:rFonts w:ascii="Calibri" w:hAnsi="Calibri" w:cs="Calibri"/>
          <w:sz w:val="28"/>
          <w:szCs w:val="28"/>
        </w:rPr>
        <w:t>ожницы.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Ход занятия: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Воспитатель: Ребята, предлагаю вам отгадать загадку: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Она похожа на актрису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красивом платье серебристом,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Расскажу ей сказку-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Она закроет глазки,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Поиграем – будем спать,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Уложу ее в кровать.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за милая игрушка: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Утром – дочка, днем – подружка? (</w:t>
      </w:r>
      <w:r>
        <w:rPr>
          <w:rFonts w:ascii="Calibri" w:hAnsi="Calibri" w:cs="Calibri"/>
          <w:i/>
          <w:iCs/>
          <w:sz w:val="28"/>
          <w:szCs w:val="28"/>
        </w:rPr>
        <w:t>кукла</w:t>
      </w:r>
      <w:r>
        <w:rPr>
          <w:rFonts w:ascii="Calibri" w:hAnsi="Calibri" w:cs="Calibri"/>
        </w:rPr>
        <w:t>)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Правильно. А у вас есть куклы? А что вы с ними делаете? Как играете? А кто для вас ваша кукла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ответы детей)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8"/>
          <w:szCs w:val="28"/>
          <w:highlight w:val="white"/>
        </w:rPr>
      </w:pPr>
      <w:r w:rsidRPr="001D68D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Воспитатель:  Послушайте стихотворение </w:t>
      </w:r>
      <w:r>
        <w:rPr>
          <w:rFonts w:ascii="Calibri" w:hAnsi="Calibri" w:cs="Calibri"/>
          <w:color w:val="333333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Г.Бойко про куклу: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  <w:sz w:val="28"/>
          <w:szCs w:val="28"/>
          <w:highlight w:val="white"/>
        </w:rPr>
      </w:pPr>
      <w:r>
        <w:rPr>
          <w:rFonts w:ascii="Calibri" w:hAnsi="Calibri" w:cs="Calibri"/>
          <w:color w:val="333333"/>
          <w:sz w:val="28"/>
          <w:szCs w:val="28"/>
          <w:highlight w:val="white"/>
        </w:rPr>
        <w:t>Этой куклы кто не знает?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Лучше куклы не найдешь.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lastRenderedPageBreak/>
        <w:t>Сразу глазки открывает,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Только на руки берешь.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 xml:space="preserve">И хоть слез у куклы </w:t>
      </w:r>
      <w:proofErr w:type="gramStart"/>
      <w:r>
        <w:rPr>
          <w:rFonts w:ascii="Calibri" w:hAnsi="Calibri" w:cs="Calibri"/>
          <w:color w:val="333333"/>
          <w:sz w:val="28"/>
          <w:szCs w:val="28"/>
          <w:highlight w:val="white"/>
        </w:rPr>
        <w:t>нету</w:t>
      </w:r>
      <w:proofErr w:type="gramEnd"/>
      <w:r>
        <w:rPr>
          <w:rFonts w:ascii="Calibri" w:hAnsi="Calibri" w:cs="Calibri"/>
          <w:color w:val="333333"/>
          <w:sz w:val="28"/>
          <w:szCs w:val="28"/>
          <w:highlight w:val="white"/>
        </w:rPr>
        <w:t>,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Плачет девочка моя:</w:t>
      </w:r>
      <w:r>
        <w:rPr>
          <w:rFonts w:ascii="Calibri" w:hAnsi="Calibri" w:cs="Calibri"/>
          <w:color w:val="333333"/>
          <w:sz w:val="28"/>
          <w:szCs w:val="28"/>
        </w:rPr>
        <w:br/>
      </w:r>
      <w:r w:rsidRPr="001D68D8">
        <w:rPr>
          <w:rFonts w:ascii="Calibri" w:hAnsi="Calibri" w:cs="Calibri"/>
          <w:color w:val="333333"/>
          <w:sz w:val="28"/>
          <w:szCs w:val="28"/>
          <w:highlight w:val="white"/>
        </w:rPr>
        <w:t xml:space="preserve">— </w:t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Мама, мама! Где ты, где ты?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Ну, а мама – это я.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Я надену кукле бусы,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Платье новое сошью.</w:t>
      </w:r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Не вести же мне к бабусе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8"/>
          <w:szCs w:val="28"/>
          <w:highlight w:val="white"/>
        </w:rPr>
        <w:t>В</w:t>
      </w:r>
      <w:proofErr w:type="gramEnd"/>
      <w:r>
        <w:rPr>
          <w:rFonts w:ascii="Calibri" w:hAnsi="Calibri" w:cs="Calibri"/>
          <w:color w:val="333333"/>
          <w:sz w:val="28"/>
          <w:szCs w:val="28"/>
          <w:highlight w:val="white"/>
        </w:rPr>
        <w:t xml:space="preserve"> старом куколку мою.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Воспитатель: Понравилось стихотворение? (да)</w:t>
      </w:r>
      <w:proofErr w:type="gramStart"/>
      <w:r>
        <w:rPr>
          <w:rFonts w:ascii="Calibri" w:hAnsi="Calibri" w:cs="Calibri"/>
          <w:sz w:val="28"/>
          <w:szCs w:val="28"/>
          <w:highlight w:val="white"/>
        </w:rPr>
        <w:t>.С</w:t>
      </w:r>
      <w:proofErr w:type="gramEnd"/>
      <w:r>
        <w:rPr>
          <w:rFonts w:ascii="Calibri" w:hAnsi="Calibri" w:cs="Calibri"/>
          <w:sz w:val="28"/>
          <w:szCs w:val="28"/>
          <w:highlight w:val="white"/>
        </w:rPr>
        <w:t>егодня мы с вами будем учиться делать кукол-оберегов.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Как вы думаете, что значит </w:t>
      </w:r>
      <w:r w:rsidRPr="001D68D8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обереги</w:t>
      </w:r>
      <w:r w:rsidRPr="001D68D8">
        <w:rPr>
          <w:rFonts w:ascii="Calibri" w:hAnsi="Calibri" w:cs="Calibri"/>
          <w:sz w:val="28"/>
          <w:szCs w:val="28"/>
        </w:rPr>
        <w:t>»? (</w:t>
      </w:r>
      <w:r>
        <w:rPr>
          <w:rFonts w:ascii="Calibri" w:hAnsi="Calibri" w:cs="Calibri"/>
          <w:sz w:val="28"/>
          <w:szCs w:val="28"/>
        </w:rPr>
        <w:t>ответы детей). Правильно, они не только украшали жилье, но и были помощниками. Люди верили, что они оберегают детей, жилье и т. д. Кукол - оберегов было много на разные случаи жизни. К ним относились очень серьёзно, считалось, чем больше кукол, тем больше счастья.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Куклы-обереги делались безликими. Считалось, что, имея выражение лица, кукла приобретала душу и теряла свои </w:t>
      </w:r>
      <w:proofErr w:type="spellStart"/>
      <w:r>
        <w:rPr>
          <w:rFonts w:ascii="Calibri" w:hAnsi="Calibri" w:cs="Calibri"/>
          <w:sz w:val="28"/>
          <w:szCs w:val="28"/>
        </w:rPr>
        <w:t>вошебные</w:t>
      </w:r>
      <w:proofErr w:type="spellEnd"/>
      <w:r>
        <w:rPr>
          <w:rFonts w:ascii="Calibri" w:hAnsi="Calibri" w:cs="Calibri"/>
          <w:sz w:val="28"/>
          <w:szCs w:val="28"/>
        </w:rPr>
        <w:t xml:space="preserve"> свойства и в неё могли вселиться злые духи.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свадьбу молодым дарили оберег семьи - двух кукол, которые назывались "Неразлучники ". Для маленьких деток делали </w:t>
      </w:r>
      <w:proofErr w:type="spellStart"/>
      <w:r>
        <w:rPr>
          <w:rFonts w:ascii="Calibri" w:hAnsi="Calibri" w:cs="Calibri"/>
          <w:sz w:val="28"/>
          <w:szCs w:val="28"/>
        </w:rPr>
        <w:t>куклу-пеленашку</w:t>
      </w:r>
      <w:proofErr w:type="spellEnd"/>
      <w:r>
        <w:rPr>
          <w:rFonts w:ascii="Calibri" w:hAnsi="Calibri" w:cs="Calibri"/>
          <w:sz w:val="28"/>
          <w:szCs w:val="28"/>
        </w:rPr>
        <w:t xml:space="preserve">. Еще до рождения ребенка, его мама скручивала такие куклы и развешивала вокруг колыбельки. Считалось, что </w:t>
      </w:r>
      <w:proofErr w:type="spellStart"/>
      <w:r>
        <w:rPr>
          <w:rFonts w:ascii="Calibri" w:hAnsi="Calibri" w:cs="Calibri"/>
          <w:sz w:val="28"/>
          <w:szCs w:val="28"/>
        </w:rPr>
        <w:t>Пеленашка</w:t>
      </w:r>
      <w:proofErr w:type="spellEnd"/>
      <w:r>
        <w:rPr>
          <w:rFonts w:ascii="Calibri" w:hAnsi="Calibri" w:cs="Calibri"/>
          <w:sz w:val="28"/>
          <w:szCs w:val="28"/>
        </w:rPr>
        <w:t xml:space="preserve"> бережет ребеночка от сглаза, болезней, от дурных снов, от злых людей. Когда ребенок подрастал, то он играл с этой куклой и было </w:t>
      </w:r>
      <w:proofErr w:type="gramStart"/>
      <w:r>
        <w:rPr>
          <w:rFonts w:ascii="Calibri" w:hAnsi="Calibri" w:cs="Calibri"/>
          <w:sz w:val="28"/>
          <w:szCs w:val="28"/>
        </w:rPr>
        <w:t>не важно мальчик</w:t>
      </w:r>
      <w:proofErr w:type="gramEnd"/>
      <w:r>
        <w:rPr>
          <w:rFonts w:ascii="Calibri" w:hAnsi="Calibri" w:cs="Calibri"/>
          <w:sz w:val="28"/>
          <w:szCs w:val="28"/>
        </w:rPr>
        <w:t xml:space="preserve"> это или девочка. И играл до тех пор пока кукла не </w:t>
      </w:r>
      <w:proofErr w:type="spellStart"/>
      <w:r>
        <w:rPr>
          <w:rFonts w:ascii="Calibri" w:hAnsi="Calibri" w:cs="Calibri"/>
          <w:sz w:val="28"/>
          <w:szCs w:val="28"/>
        </w:rPr>
        <w:t>рвалась</w:t>
      </w:r>
      <w:proofErr w:type="gramStart"/>
      <w:r>
        <w:rPr>
          <w:rFonts w:ascii="Calibri" w:hAnsi="Calibri" w:cs="Calibri"/>
          <w:sz w:val="28"/>
          <w:szCs w:val="28"/>
        </w:rPr>
        <w:t>.С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наступлением холодов, бы дети не болели, делали куклу Кубышку -Травницу с лекарственной травой.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Физминутка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:</w:t>
      </w:r>
      <w:proofErr w:type="gramEnd"/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Дружат в нашей группе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Девочки и мальчики (дети несколько раз соединяют пальцы рук в замок)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с тобой подружим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Маленькие пальчики (поочерёдно соединяют одноимённые пальцы обеих рук)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Раз, два, три, четыре, пять,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Будем мы узлы вязать,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Раз, два, три, четыре, пять,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Будем кукол наряжать!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Практическая часть – изготовление куклы</w:t>
      </w:r>
    </w:p>
    <w:p w:rsidR="001D68D8" w:rsidRDefault="001D68D8" w:rsidP="001D6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Перед вами цветные лоскутки ткани. Выберите </w:t>
      </w:r>
      <w:proofErr w:type="gramStart"/>
      <w:r>
        <w:rPr>
          <w:rFonts w:ascii="Calibri" w:hAnsi="Calibri" w:cs="Calibri"/>
          <w:sz w:val="28"/>
          <w:szCs w:val="28"/>
        </w:rPr>
        <w:t>себе</w:t>
      </w:r>
      <w:proofErr w:type="gramEnd"/>
      <w:r>
        <w:rPr>
          <w:rFonts w:ascii="Calibri" w:hAnsi="Calibri" w:cs="Calibri"/>
          <w:sz w:val="28"/>
          <w:szCs w:val="28"/>
        </w:rPr>
        <w:t xml:space="preserve"> какой хотите. Теперь нам нужно взять вату и сложить аккуратно в небольшую </w:t>
      </w:r>
      <w:r w:rsidRPr="001D68D8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кучку</w:t>
      </w:r>
      <w:r w:rsidRPr="001D68D8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>это будет основа для куклы. И при помощи ниток мулине завязать нашу основу.</w:t>
      </w:r>
    </w:p>
    <w:p w:rsidR="001D68D8" w:rsidRDefault="001D68D8" w:rsidP="001D6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Теперь нужно взять другой лоскуток ткани и разделить его на туловище и руки. Руки необходимо замотать цветными нитками мулине. </w:t>
      </w:r>
    </w:p>
    <w:p w:rsidR="001D68D8" w:rsidRDefault="001D68D8" w:rsidP="001D6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Теперь возьмем еще один лоскуток ткани и сделаем голову нашей кукле. Для этого также заполним её ватой и закрепим при помощи ниток. </w:t>
      </w:r>
    </w:p>
    <w:p w:rsidR="001D68D8" w:rsidRDefault="001D68D8" w:rsidP="001D6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сейчас нам нужно соединить наши 3 части: голову, туловище и основу.</w:t>
      </w:r>
    </w:p>
    <w:p w:rsidR="001D68D8" w:rsidRDefault="001D68D8" w:rsidP="001D6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>Посмотрите внимательно, какими дополнительно элементами можно украсить вашу куклу, добавьте творчества</w:t>
      </w:r>
      <w:proofErr w:type="gramStart"/>
      <w:r>
        <w:rPr>
          <w:rFonts w:ascii="Calibri" w:hAnsi="Calibri" w:cs="Calibri"/>
          <w:sz w:val="28"/>
          <w:szCs w:val="28"/>
          <w:highlight w:val="yellow"/>
        </w:rPr>
        <w:t>.</w:t>
      </w:r>
      <w:proofErr w:type="gramEnd"/>
      <w:r>
        <w:rPr>
          <w:rFonts w:ascii="Calibri" w:hAnsi="Calibri" w:cs="Calibri"/>
          <w:sz w:val="28"/>
          <w:szCs w:val="28"/>
          <w:highlight w:val="white"/>
        </w:rPr>
        <w:t xml:space="preserve"> (</w:t>
      </w:r>
      <w:proofErr w:type="gramStart"/>
      <w:r>
        <w:rPr>
          <w:rFonts w:ascii="Calibri" w:hAnsi="Calibri" w:cs="Calibri"/>
          <w:sz w:val="28"/>
          <w:szCs w:val="28"/>
          <w:highlight w:val="white"/>
        </w:rPr>
        <w:t>д</w:t>
      </w:r>
      <w:proofErr w:type="gramEnd"/>
      <w:r>
        <w:rPr>
          <w:rFonts w:ascii="Calibri" w:hAnsi="Calibri" w:cs="Calibri"/>
          <w:sz w:val="28"/>
          <w:szCs w:val="28"/>
          <w:highlight w:val="white"/>
        </w:rPr>
        <w:t>ети подвязывают кукле передник, на голову надевают платочек, на шею бусы и т.д.)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895850" cy="353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68D8">
        <w:rPr>
          <w:rFonts w:ascii="Calibri" w:hAnsi="Calibri" w:cs="Calibri"/>
        </w:rPr>
        <w:t xml:space="preserve"> 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Вот и готовы наши куклы. Нравятся вам наши куколки? Для чего их делали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ответы детей)</w:t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4810125" cy="3724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  <w:sz w:val="21"/>
          <w:szCs w:val="21"/>
          <w:lang w:val="en-US"/>
        </w:rPr>
      </w:pPr>
    </w:p>
    <w:p w:rsid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Спасибо, вы все молодцы!</w:t>
      </w:r>
    </w:p>
    <w:p w:rsidR="001D68D8" w:rsidRPr="001D68D8" w:rsidRDefault="001D68D8" w:rsidP="001D6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0F68" w:rsidRDefault="00CD0F68"/>
    <w:sectPr w:rsidR="00CD0F68" w:rsidSect="007155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9CF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8D8"/>
    <w:rsid w:val="001D68D8"/>
    <w:rsid w:val="008C733D"/>
    <w:rsid w:val="00983847"/>
    <w:rsid w:val="00CD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Company>DG Win&amp;Soft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2014-04-20T17:39:00Z</dcterms:created>
  <dcterms:modified xsi:type="dcterms:W3CDTF">2014-04-20T17:40:00Z</dcterms:modified>
</cp:coreProperties>
</file>