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E9" w:rsidRPr="008D32E9" w:rsidRDefault="008D32E9" w:rsidP="008D32E9">
      <w:pPr>
        <w:spacing w:after="0" w:line="240" w:lineRule="auto"/>
        <w:jc w:val="center"/>
        <w:rPr>
          <w:rFonts w:ascii="Times New Roman" w:hAnsi="Times New Roman" w:cs="Times New Roman"/>
          <w:sz w:val="24"/>
          <w:szCs w:val="24"/>
          <w:lang w:val="ru-RU"/>
        </w:rPr>
      </w:pPr>
      <w:r w:rsidRPr="008D32E9">
        <w:rPr>
          <w:rFonts w:ascii="Times New Roman" w:hAnsi="Times New Roman" w:cs="Times New Roman"/>
          <w:sz w:val="24"/>
          <w:szCs w:val="24"/>
          <w:lang w:val="ru-RU"/>
        </w:rPr>
        <w:t>МАДОУ «Центр развития ребенка – детский сад № 5 «Рябинка»</w:t>
      </w:r>
    </w:p>
    <w:p w:rsidR="008D32E9" w:rsidRDefault="008D32E9" w:rsidP="008D32E9">
      <w:pPr>
        <w:jc w:val="center"/>
        <w:rPr>
          <w:rStyle w:val="a3"/>
          <w:rFonts w:ascii="Times New Roman" w:hAnsi="Times New Roman" w:cs="Times New Roman"/>
          <w:color w:val="000000"/>
          <w:sz w:val="24"/>
          <w:szCs w:val="24"/>
          <w:lang w:val="ru-RU"/>
        </w:rPr>
      </w:pPr>
    </w:p>
    <w:p w:rsidR="008D32E9" w:rsidRDefault="008D32E9" w:rsidP="008D32E9">
      <w:pPr>
        <w:jc w:val="center"/>
        <w:rPr>
          <w:rStyle w:val="a3"/>
          <w:rFonts w:ascii="Times New Roman" w:hAnsi="Times New Roman" w:cs="Times New Roman"/>
          <w:color w:val="000000"/>
          <w:sz w:val="24"/>
          <w:szCs w:val="24"/>
          <w:lang w:val="ru-RU"/>
        </w:rPr>
      </w:pPr>
    </w:p>
    <w:p w:rsidR="008D32E9" w:rsidRDefault="008D32E9" w:rsidP="00BA733C">
      <w:pPr>
        <w:rPr>
          <w:rStyle w:val="a3"/>
          <w:rFonts w:ascii="Times New Roman" w:hAnsi="Times New Roman" w:cs="Times New Roman"/>
          <w:color w:val="000000"/>
          <w:sz w:val="24"/>
          <w:szCs w:val="24"/>
          <w:lang w:val="ru-RU"/>
        </w:rPr>
      </w:pPr>
    </w:p>
    <w:p w:rsidR="008D32E9" w:rsidRDefault="008D32E9" w:rsidP="008D32E9">
      <w:pPr>
        <w:jc w:val="center"/>
        <w:rPr>
          <w:rStyle w:val="a3"/>
          <w:rFonts w:ascii="Times New Roman" w:hAnsi="Times New Roman" w:cs="Times New Roman"/>
          <w:color w:val="000000"/>
          <w:sz w:val="24"/>
          <w:szCs w:val="24"/>
          <w:lang w:val="ru-RU"/>
        </w:rPr>
      </w:pPr>
    </w:p>
    <w:p w:rsidR="008D32E9" w:rsidRDefault="008D32E9" w:rsidP="008D32E9">
      <w:pPr>
        <w:jc w:val="center"/>
        <w:rPr>
          <w:rStyle w:val="a3"/>
          <w:rFonts w:ascii="Times New Roman" w:hAnsi="Times New Roman" w:cs="Times New Roman"/>
          <w:color w:val="000000"/>
          <w:sz w:val="24"/>
          <w:szCs w:val="24"/>
          <w:lang w:val="ru-RU"/>
        </w:rPr>
      </w:pPr>
    </w:p>
    <w:p w:rsidR="008D32E9" w:rsidRPr="008D32E9" w:rsidRDefault="008D32E9" w:rsidP="008D32E9">
      <w:pPr>
        <w:jc w:val="center"/>
        <w:rPr>
          <w:rStyle w:val="a3"/>
          <w:rFonts w:ascii="Times New Roman" w:hAnsi="Times New Roman" w:cs="Times New Roman"/>
          <w:color w:val="000000"/>
          <w:sz w:val="36"/>
          <w:szCs w:val="36"/>
          <w:lang w:val="ru-RU"/>
        </w:rPr>
      </w:pPr>
      <w:r>
        <w:rPr>
          <w:rStyle w:val="a3"/>
          <w:rFonts w:ascii="Times New Roman" w:hAnsi="Times New Roman" w:cs="Times New Roman"/>
          <w:color w:val="000000"/>
          <w:sz w:val="24"/>
          <w:szCs w:val="24"/>
          <w:lang w:val="ru-RU"/>
        </w:rPr>
        <w:t xml:space="preserve"> </w:t>
      </w:r>
      <w:r w:rsidRPr="008D32E9">
        <w:rPr>
          <w:rStyle w:val="a3"/>
          <w:rFonts w:ascii="Times New Roman" w:hAnsi="Times New Roman" w:cs="Times New Roman"/>
          <w:color w:val="000000"/>
          <w:sz w:val="36"/>
          <w:szCs w:val="36"/>
          <w:lang w:val="ru-RU"/>
        </w:rPr>
        <w:t xml:space="preserve">Консультация </w:t>
      </w:r>
    </w:p>
    <w:p w:rsidR="008D32E9" w:rsidRPr="008D32E9" w:rsidRDefault="008D32E9" w:rsidP="008D32E9">
      <w:pPr>
        <w:jc w:val="center"/>
        <w:rPr>
          <w:rStyle w:val="a3"/>
          <w:rFonts w:ascii="Times New Roman" w:hAnsi="Times New Roman" w:cs="Times New Roman"/>
          <w:color w:val="000000"/>
          <w:sz w:val="40"/>
          <w:szCs w:val="40"/>
          <w:lang w:val="ru-RU"/>
        </w:rPr>
      </w:pPr>
      <w:r w:rsidRPr="008D32E9">
        <w:rPr>
          <w:rStyle w:val="a3"/>
          <w:rFonts w:ascii="Times New Roman" w:hAnsi="Times New Roman" w:cs="Times New Roman"/>
          <w:color w:val="000000"/>
          <w:sz w:val="40"/>
          <w:szCs w:val="40"/>
          <w:lang w:val="ru-RU"/>
        </w:rPr>
        <w:t>«Компьютерные игры в детском саду и в семье»</w:t>
      </w:r>
    </w:p>
    <w:p w:rsidR="008D32E9" w:rsidRDefault="008D32E9" w:rsidP="008D32E9">
      <w:pPr>
        <w:jc w:val="center"/>
        <w:rPr>
          <w:rStyle w:val="a3"/>
          <w:rFonts w:ascii="Times New Roman" w:hAnsi="Times New Roman" w:cs="Times New Roman"/>
          <w:color w:val="000000"/>
          <w:sz w:val="24"/>
          <w:szCs w:val="24"/>
          <w:lang w:val="ru-RU"/>
        </w:rPr>
      </w:pPr>
    </w:p>
    <w:p w:rsidR="008D32E9" w:rsidRPr="008D32E9" w:rsidRDefault="008D32E9" w:rsidP="008D32E9">
      <w:pPr>
        <w:jc w:val="center"/>
        <w:rPr>
          <w:rStyle w:val="a3"/>
          <w:rFonts w:ascii="Times New Roman" w:hAnsi="Times New Roman" w:cs="Times New Roman"/>
          <w:b w:val="0"/>
          <w:color w:val="000000"/>
          <w:sz w:val="24"/>
          <w:szCs w:val="24"/>
          <w:lang w:val="ru-RU"/>
        </w:rPr>
      </w:pPr>
    </w:p>
    <w:p w:rsidR="008D32E9" w:rsidRDefault="008D32E9" w:rsidP="00BA733C">
      <w:pPr>
        <w:rPr>
          <w:rStyle w:val="a3"/>
          <w:rFonts w:ascii="Times New Roman" w:hAnsi="Times New Roman" w:cs="Times New Roman"/>
          <w:color w:val="000000"/>
          <w:sz w:val="24"/>
          <w:szCs w:val="24"/>
          <w:lang w:val="ru-RU"/>
        </w:rPr>
      </w:pPr>
    </w:p>
    <w:p w:rsidR="008D32E9" w:rsidRDefault="008D32E9" w:rsidP="008D32E9">
      <w:pPr>
        <w:jc w:val="center"/>
        <w:rPr>
          <w:rStyle w:val="a3"/>
          <w:rFonts w:ascii="Times New Roman" w:hAnsi="Times New Roman" w:cs="Times New Roman"/>
          <w:color w:val="000000"/>
          <w:sz w:val="24"/>
          <w:szCs w:val="24"/>
          <w:lang w:val="ru-RU"/>
        </w:rPr>
      </w:pPr>
    </w:p>
    <w:p w:rsidR="008D32E9" w:rsidRDefault="00BA733C" w:rsidP="008D32E9">
      <w:pPr>
        <w:jc w:val="center"/>
        <w:rPr>
          <w:rStyle w:val="a3"/>
          <w:rFonts w:ascii="Times New Roman" w:hAnsi="Times New Roman" w:cs="Times New Roman"/>
          <w:color w:val="000000"/>
          <w:sz w:val="24"/>
          <w:szCs w:val="24"/>
          <w:lang w:val="ru-RU"/>
        </w:rPr>
      </w:pPr>
      <w:r>
        <w:rPr>
          <w:rFonts w:ascii="Times New Roman" w:hAnsi="Times New Roman" w:cs="Times New Roman"/>
          <w:b/>
          <w:bCs/>
          <w:noProof/>
          <w:color w:val="000000"/>
          <w:sz w:val="24"/>
          <w:szCs w:val="24"/>
          <w:lang w:val="ru-RU" w:eastAsia="ru-RU"/>
        </w:rPr>
        <w:drawing>
          <wp:inline distT="0" distB="0" distL="0" distR="0">
            <wp:extent cx="2628900" cy="1891059"/>
            <wp:effectExtent l="19050" t="0" r="0" b="0"/>
            <wp:docPr id="5" name="Рисунок 5" descr="C:\Documents and Settings\Admin\Мои документы\Мои рисунки\КАРТИНКИ    ДЛя оформления\STDDIR4\PE03302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Мои документы\Мои рисунки\КАРТИНКИ    ДЛя оформления\STDDIR4\PE03302_.WMF"/>
                    <pic:cNvPicPr>
                      <a:picLocks noChangeAspect="1" noChangeArrowheads="1"/>
                    </pic:cNvPicPr>
                  </pic:nvPicPr>
                  <pic:blipFill>
                    <a:blip r:embed="rId6" cstate="print"/>
                    <a:srcRect/>
                    <a:stretch>
                      <a:fillRect/>
                    </a:stretch>
                  </pic:blipFill>
                  <pic:spPr bwMode="auto">
                    <a:xfrm>
                      <a:off x="0" y="0"/>
                      <a:ext cx="2632651" cy="1893757"/>
                    </a:xfrm>
                    <a:prstGeom prst="rect">
                      <a:avLst/>
                    </a:prstGeom>
                    <a:noFill/>
                    <a:ln w="9525">
                      <a:noFill/>
                      <a:miter lim="800000"/>
                      <a:headEnd/>
                      <a:tailEnd/>
                    </a:ln>
                  </pic:spPr>
                </pic:pic>
              </a:graphicData>
            </a:graphic>
          </wp:inline>
        </w:drawing>
      </w:r>
    </w:p>
    <w:p w:rsidR="008D32E9" w:rsidRDefault="008D32E9" w:rsidP="008D32E9">
      <w:pPr>
        <w:jc w:val="center"/>
        <w:rPr>
          <w:rStyle w:val="a3"/>
          <w:rFonts w:ascii="Times New Roman" w:hAnsi="Times New Roman" w:cs="Times New Roman"/>
          <w:color w:val="000000"/>
          <w:sz w:val="24"/>
          <w:szCs w:val="24"/>
          <w:lang w:val="ru-RU"/>
        </w:rPr>
      </w:pPr>
    </w:p>
    <w:p w:rsidR="008D32E9" w:rsidRDefault="008D32E9" w:rsidP="008D32E9">
      <w:pPr>
        <w:jc w:val="center"/>
        <w:rPr>
          <w:rStyle w:val="a3"/>
          <w:rFonts w:ascii="Times New Roman" w:hAnsi="Times New Roman" w:cs="Times New Roman"/>
          <w:color w:val="000000"/>
          <w:sz w:val="24"/>
          <w:szCs w:val="24"/>
          <w:lang w:val="ru-RU"/>
        </w:rPr>
      </w:pPr>
    </w:p>
    <w:p w:rsidR="008D32E9" w:rsidRDefault="008D32E9" w:rsidP="008D32E9">
      <w:pPr>
        <w:jc w:val="center"/>
        <w:rPr>
          <w:rStyle w:val="a3"/>
          <w:rFonts w:ascii="Times New Roman" w:hAnsi="Times New Roman" w:cs="Times New Roman"/>
          <w:color w:val="000000"/>
          <w:sz w:val="24"/>
          <w:szCs w:val="24"/>
          <w:lang w:val="ru-RU"/>
        </w:rPr>
      </w:pPr>
    </w:p>
    <w:p w:rsidR="008D32E9" w:rsidRDefault="008D32E9" w:rsidP="008D32E9">
      <w:pPr>
        <w:jc w:val="center"/>
        <w:rPr>
          <w:rStyle w:val="a3"/>
          <w:rFonts w:ascii="Times New Roman" w:hAnsi="Times New Roman" w:cs="Times New Roman"/>
          <w:color w:val="000000"/>
          <w:sz w:val="24"/>
          <w:szCs w:val="24"/>
          <w:lang w:val="ru-RU"/>
        </w:rPr>
      </w:pPr>
    </w:p>
    <w:p w:rsidR="008D32E9" w:rsidRDefault="008D32E9" w:rsidP="008D32E9">
      <w:pPr>
        <w:jc w:val="center"/>
        <w:rPr>
          <w:rStyle w:val="a3"/>
          <w:rFonts w:ascii="Times New Roman" w:hAnsi="Times New Roman" w:cs="Times New Roman"/>
          <w:color w:val="000000"/>
          <w:sz w:val="24"/>
          <w:szCs w:val="24"/>
          <w:lang w:val="ru-RU"/>
        </w:rPr>
      </w:pPr>
    </w:p>
    <w:p w:rsidR="008D32E9" w:rsidRDefault="008D32E9" w:rsidP="008D32E9">
      <w:pPr>
        <w:jc w:val="center"/>
        <w:rPr>
          <w:rStyle w:val="a3"/>
          <w:rFonts w:ascii="Times New Roman" w:hAnsi="Times New Roman" w:cs="Times New Roman"/>
          <w:color w:val="000000"/>
          <w:sz w:val="24"/>
          <w:szCs w:val="24"/>
          <w:lang w:val="ru-RU"/>
        </w:rPr>
      </w:pPr>
    </w:p>
    <w:p w:rsidR="008D32E9" w:rsidRDefault="008D32E9" w:rsidP="008D32E9">
      <w:pPr>
        <w:jc w:val="center"/>
        <w:rPr>
          <w:rStyle w:val="a3"/>
          <w:rFonts w:ascii="Times New Roman" w:hAnsi="Times New Roman" w:cs="Times New Roman"/>
          <w:color w:val="000000"/>
          <w:sz w:val="24"/>
          <w:szCs w:val="24"/>
          <w:lang w:val="ru-RU"/>
        </w:rPr>
      </w:pPr>
    </w:p>
    <w:p w:rsidR="008D32E9" w:rsidRDefault="008D32E9" w:rsidP="008D32E9">
      <w:pPr>
        <w:rPr>
          <w:rStyle w:val="a3"/>
          <w:rFonts w:ascii="Times New Roman" w:hAnsi="Times New Roman" w:cs="Times New Roman"/>
          <w:color w:val="000000"/>
          <w:sz w:val="24"/>
          <w:szCs w:val="24"/>
          <w:lang w:val="ru-RU"/>
        </w:rPr>
      </w:pPr>
    </w:p>
    <w:p w:rsidR="008D32E9" w:rsidRPr="008D32E9" w:rsidRDefault="00126B26" w:rsidP="00126B2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D32E9" w:rsidRPr="008D32E9">
        <w:rPr>
          <w:rFonts w:ascii="Times New Roman" w:hAnsi="Times New Roman" w:cs="Times New Roman"/>
          <w:sz w:val="24"/>
          <w:szCs w:val="24"/>
          <w:lang w:val="ru-RU"/>
        </w:rPr>
        <w:t>П</w:t>
      </w:r>
      <w:r w:rsidR="008D32E9">
        <w:rPr>
          <w:rFonts w:ascii="Times New Roman" w:hAnsi="Times New Roman" w:cs="Times New Roman"/>
          <w:sz w:val="24"/>
          <w:szCs w:val="24"/>
          <w:lang w:val="ru-RU"/>
        </w:rPr>
        <w:t xml:space="preserve">одготовила: </w:t>
      </w:r>
      <w:r w:rsidR="008D32E9" w:rsidRPr="008D32E9">
        <w:rPr>
          <w:rFonts w:ascii="Times New Roman" w:hAnsi="Times New Roman" w:cs="Times New Roman"/>
          <w:sz w:val="24"/>
          <w:szCs w:val="24"/>
          <w:lang w:val="ru-RU"/>
        </w:rPr>
        <w:t xml:space="preserve"> </w:t>
      </w:r>
    </w:p>
    <w:p w:rsidR="00BA733C" w:rsidRPr="008D32E9" w:rsidRDefault="00126B26" w:rsidP="00126B26">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D32E9">
        <w:rPr>
          <w:rFonts w:ascii="Times New Roman" w:hAnsi="Times New Roman" w:cs="Times New Roman"/>
          <w:sz w:val="24"/>
          <w:szCs w:val="24"/>
          <w:lang w:val="ru-RU"/>
        </w:rPr>
        <w:t xml:space="preserve">воспитатель </w:t>
      </w:r>
      <w:r w:rsidR="008D32E9" w:rsidRPr="008D32E9">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Муратшина</w:t>
      </w:r>
      <w:proofErr w:type="spellEnd"/>
      <w:r>
        <w:rPr>
          <w:rFonts w:ascii="Times New Roman" w:hAnsi="Times New Roman" w:cs="Times New Roman"/>
          <w:sz w:val="24"/>
          <w:szCs w:val="24"/>
          <w:lang w:val="ru-RU"/>
        </w:rPr>
        <w:t xml:space="preserve"> Т.Т</w:t>
      </w:r>
    </w:p>
    <w:p w:rsidR="008D32E9" w:rsidRDefault="008D32E9" w:rsidP="008D32E9">
      <w:pPr>
        <w:jc w:val="center"/>
        <w:rPr>
          <w:rStyle w:val="a3"/>
          <w:rFonts w:ascii="Times New Roman" w:hAnsi="Times New Roman" w:cs="Times New Roman"/>
          <w:color w:val="000000"/>
          <w:sz w:val="24"/>
          <w:szCs w:val="24"/>
          <w:lang w:val="ru-RU"/>
        </w:rPr>
      </w:pPr>
    </w:p>
    <w:p w:rsidR="00C87A49" w:rsidRPr="008D32E9" w:rsidRDefault="00C87A49" w:rsidP="008D32E9">
      <w:pPr>
        <w:jc w:val="center"/>
        <w:rPr>
          <w:rStyle w:val="a3"/>
          <w:rFonts w:ascii="Times New Roman" w:hAnsi="Times New Roman" w:cs="Times New Roman"/>
          <w:color w:val="000000"/>
          <w:sz w:val="24"/>
          <w:szCs w:val="24"/>
          <w:lang w:val="ru-RU"/>
        </w:rPr>
      </w:pPr>
      <w:r w:rsidRPr="008D32E9">
        <w:rPr>
          <w:rStyle w:val="a3"/>
          <w:rFonts w:ascii="Times New Roman" w:hAnsi="Times New Roman" w:cs="Times New Roman"/>
          <w:color w:val="000000"/>
          <w:sz w:val="24"/>
          <w:szCs w:val="24"/>
          <w:lang w:val="ru-RU"/>
        </w:rPr>
        <w:lastRenderedPageBreak/>
        <w:t>Нас, взрослых, игры отвлекают от проблем, а хорошие игры,  «умные игрушки» — ещё и великолепная разминка для ума. Зависит от нас, родителей, играть детям или нет, если играть,</w:t>
      </w:r>
      <w:r w:rsidR="005D6041" w:rsidRPr="008D32E9">
        <w:rPr>
          <w:rStyle w:val="a3"/>
          <w:rFonts w:ascii="Times New Roman" w:hAnsi="Times New Roman" w:cs="Times New Roman"/>
          <w:color w:val="000000"/>
          <w:sz w:val="24"/>
          <w:szCs w:val="24"/>
          <w:lang w:val="ru-RU"/>
        </w:rPr>
        <w:t xml:space="preserve"> то во ЧТО и сколько по времени.</w:t>
      </w:r>
      <w:r w:rsidRPr="008D32E9">
        <w:rPr>
          <w:rFonts w:ascii="Times New Roman" w:hAnsi="Times New Roman" w:cs="Times New Roman"/>
          <w:b/>
          <w:bCs/>
          <w:color w:val="000000"/>
          <w:sz w:val="24"/>
          <w:szCs w:val="24"/>
          <w:lang w:val="ru-RU"/>
        </w:rPr>
        <w:br/>
      </w:r>
      <w:r w:rsidRPr="008D32E9">
        <w:rPr>
          <w:rStyle w:val="a3"/>
          <w:rFonts w:ascii="Times New Roman" w:hAnsi="Times New Roman" w:cs="Times New Roman"/>
          <w:color w:val="000000"/>
          <w:sz w:val="24"/>
          <w:szCs w:val="24"/>
          <w:lang w:val="ru-RU"/>
        </w:rPr>
        <w:t>С помощью обучающих компьютерных игр ваш ребенок многому может научиться. Только не полагайтесь на компьютер полностью в обучающем процессе. Ко</w:t>
      </w:r>
      <w:r w:rsidR="005D6041" w:rsidRPr="008D32E9">
        <w:rPr>
          <w:rStyle w:val="a3"/>
          <w:rFonts w:ascii="Times New Roman" w:hAnsi="Times New Roman" w:cs="Times New Roman"/>
          <w:color w:val="000000"/>
          <w:sz w:val="24"/>
          <w:szCs w:val="24"/>
          <w:lang w:val="ru-RU"/>
        </w:rPr>
        <w:t>м</w:t>
      </w:r>
      <w:r w:rsidRPr="008D32E9">
        <w:rPr>
          <w:rStyle w:val="a3"/>
          <w:rFonts w:ascii="Times New Roman" w:hAnsi="Times New Roman" w:cs="Times New Roman"/>
          <w:color w:val="000000"/>
          <w:sz w:val="24"/>
          <w:szCs w:val="24"/>
          <w:lang w:val="ru-RU"/>
        </w:rPr>
        <w:t xml:space="preserve">пьютер всего лишь </w:t>
      </w:r>
      <w:r w:rsidR="005D6041" w:rsidRPr="008D32E9">
        <w:rPr>
          <w:rStyle w:val="a3"/>
          <w:rFonts w:ascii="Times New Roman" w:hAnsi="Times New Roman" w:cs="Times New Roman"/>
          <w:color w:val="000000"/>
          <w:sz w:val="24"/>
          <w:szCs w:val="24"/>
          <w:lang w:val="ru-RU"/>
        </w:rPr>
        <w:t xml:space="preserve">ваш </w:t>
      </w:r>
      <w:r w:rsidRPr="008D32E9">
        <w:rPr>
          <w:rStyle w:val="a3"/>
          <w:rFonts w:ascii="Times New Roman" w:hAnsi="Times New Roman" w:cs="Times New Roman"/>
          <w:color w:val="000000"/>
          <w:sz w:val="24"/>
          <w:szCs w:val="24"/>
          <w:lang w:val="ru-RU"/>
        </w:rPr>
        <w:t>помощник</w:t>
      </w:r>
      <w:r w:rsidR="005D6041" w:rsidRPr="008D32E9">
        <w:rPr>
          <w:rStyle w:val="a3"/>
          <w:rFonts w:ascii="Times New Roman" w:hAnsi="Times New Roman" w:cs="Times New Roman"/>
          <w:color w:val="000000"/>
          <w:sz w:val="24"/>
          <w:szCs w:val="24"/>
          <w:lang w:val="ru-RU"/>
        </w:rPr>
        <w:t>.</w:t>
      </w:r>
    </w:p>
    <w:p w:rsidR="000D50D2" w:rsidRPr="008D32E9" w:rsidRDefault="000D50D2" w:rsidP="008D32E9">
      <w:pPr>
        <w:pStyle w:val="2"/>
        <w:jc w:val="center"/>
        <w:rPr>
          <w:rFonts w:ascii="Times New Roman" w:hAnsi="Times New Roman" w:cs="Times New Roman"/>
          <w:i/>
          <w:sz w:val="28"/>
          <w:szCs w:val="28"/>
          <w:lang w:val="ru-RU"/>
        </w:rPr>
      </w:pPr>
      <w:r w:rsidRPr="008D32E9">
        <w:rPr>
          <w:rFonts w:ascii="Times New Roman" w:hAnsi="Times New Roman" w:cs="Times New Roman"/>
          <w:i/>
          <w:sz w:val="28"/>
          <w:szCs w:val="28"/>
          <w:lang w:val="ru-RU"/>
        </w:rPr>
        <w:t>Использование компьютерных игр в педагогическом процессе дошкольного образовательного учреждения и в семье.</w:t>
      </w:r>
    </w:p>
    <w:p w:rsidR="000D50D2" w:rsidRPr="008D32E9" w:rsidRDefault="000D50D2" w:rsidP="008D32E9">
      <w:pPr>
        <w:pStyle w:val="a4"/>
        <w:jc w:val="both"/>
        <w:rPr>
          <w:rFonts w:ascii="Times New Roman" w:hAnsi="Times New Roman"/>
          <w:sz w:val="28"/>
          <w:szCs w:val="28"/>
        </w:rPr>
      </w:pPr>
      <w:r w:rsidRPr="008D32E9">
        <w:rPr>
          <w:rFonts w:ascii="Times New Roman" w:hAnsi="Times New Roman"/>
          <w:sz w:val="28"/>
          <w:szCs w:val="28"/>
        </w:rPr>
        <w:t>Компьютер – предмет, который неодолимо притягивает внимание ребенка. Дети растут и познают окружающий мир. Познают чаще всего неосознанно, на основе эмоций, ярких впечатлений и игровых моментов. Особенно внимательно ребенок изучает "взрослый мир". Он подражает родителям, копируя их поведение, отношения с другими людьми. Малыш замечает, что родители работают или играют за компьютером и стремится подражать им. В данном случае компьютер интересный объект окружающего мира. Задача родителей и воспитателей сделать так, чтобы компьютер стал не навязчивой игрушкой, а инструментом для развития малыша. Инструментом мощным и на сегодняшний день наиболее современным, но максимальная отдача от него будет только в случае его правильного включения в эффективную систему развития.</w:t>
      </w:r>
    </w:p>
    <w:p w:rsidR="000D50D2" w:rsidRPr="008D32E9" w:rsidRDefault="000D50D2" w:rsidP="008D32E9">
      <w:pPr>
        <w:pStyle w:val="a4"/>
        <w:jc w:val="both"/>
        <w:rPr>
          <w:rFonts w:ascii="Times New Roman" w:hAnsi="Times New Roman"/>
          <w:sz w:val="28"/>
          <w:szCs w:val="28"/>
        </w:rPr>
      </w:pPr>
      <w:r w:rsidRPr="008D32E9">
        <w:rPr>
          <w:rFonts w:ascii="Times New Roman" w:hAnsi="Times New Roman"/>
          <w:sz w:val="28"/>
          <w:szCs w:val="28"/>
        </w:rPr>
        <w:t xml:space="preserve">Важной проблемой является общение детей с компьютером в условиях семьи. </w:t>
      </w:r>
    </w:p>
    <w:p w:rsidR="000D50D2" w:rsidRPr="008D32E9" w:rsidRDefault="00D05BBD" w:rsidP="008D32E9">
      <w:pPr>
        <w:pStyle w:val="a4"/>
        <w:jc w:val="both"/>
        <w:rPr>
          <w:rFonts w:ascii="Times New Roman" w:hAnsi="Times New Roman"/>
          <w:sz w:val="28"/>
          <w:szCs w:val="28"/>
        </w:rPr>
      </w:pPr>
      <w:r w:rsidRPr="008D32E9">
        <w:rPr>
          <w:rFonts w:ascii="Times New Roman" w:hAnsi="Times New Roman"/>
          <w:sz w:val="28"/>
          <w:szCs w:val="28"/>
        </w:rPr>
        <w:t xml:space="preserve"> Е</w:t>
      </w:r>
      <w:r w:rsidR="000D50D2" w:rsidRPr="008D32E9">
        <w:rPr>
          <w:rFonts w:ascii="Times New Roman" w:hAnsi="Times New Roman"/>
          <w:sz w:val="28"/>
          <w:szCs w:val="28"/>
        </w:rPr>
        <w:t>сли в семье есть компьютер и решено применять его с целью воспитания и развития ребенка, то взрослые должны понимать, как, зачем и во что играют ихдети, быть в курсе игровых новинок и уметь совместно обсудить содержание новой игры. Родители, знающие, чувствующие своего ребенка, могут ежедневно наблюдать те или иные изменения в развитии, воспитании, образовании ребенка. Именно родители будут определять программу использования компьютера и дозировку компьютерных средств обучения.</w:t>
      </w:r>
    </w:p>
    <w:p w:rsidR="000D50D2" w:rsidRPr="008D32E9" w:rsidRDefault="000D50D2" w:rsidP="008D32E9">
      <w:pPr>
        <w:pStyle w:val="a4"/>
        <w:jc w:val="both"/>
        <w:rPr>
          <w:rFonts w:ascii="Times New Roman" w:hAnsi="Times New Roman"/>
          <w:sz w:val="28"/>
          <w:szCs w:val="28"/>
        </w:rPr>
      </w:pPr>
      <w:r w:rsidRPr="008D32E9">
        <w:rPr>
          <w:rFonts w:ascii="Times New Roman" w:hAnsi="Times New Roman"/>
          <w:sz w:val="28"/>
          <w:szCs w:val="28"/>
        </w:rPr>
        <w:t>В детском саду планы и программы – непременный атрибут обучения. Специалисты никогда не занимаются с ребенком бессистемно. В таком случае домашнее обучение и развитие ребенка при помощи компьютера не должно быть пущено на самотек. Для того чтобы родители могли помочь ребенку в освоении компьютера, педагоги должны помочь родителям ознакомиться с нужной методической литературой по этому вопросу.</w:t>
      </w:r>
    </w:p>
    <w:p w:rsidR="000D50D2" w:rsidRPr="008D32E9" w:rsidRDefault="000D50D2" w:rsidP="008D32E9">
      <w:pPr>
        <w:pStyle w:val="a4"/>
        <w:jc w:val="both"/>
        <w:rPr>
          <w:rFonts w:ascii="Times New Roman" w:hAnsi="Times New Roman"/>
          <w:sz w:val="28"/>
          <w:szCs w:val="28"/>
        </w:rPr>
      </w:pPr>
      <w:r w:rsidRPr="008D32E9">
        <w:rPr>
          <w:rFonts w:ascii="Times New Roman" w:hAnsi="Times New Roman"/>
          <w:sz w:val="28"/>
          <w:szCs w:val="28"/>
        </w:rPr>
        <w:t>Для эффективного и правильного применения игровых программ с целью воспитания и развития дошкольника, специалисты рекомендуют педагогам и родителям выбирать жанр игры в соответствии с темпераментом и склонностями ребенка. Одним лучше подходят спокойные, неторопливые игры, а другим – активные, динамические. Важно не перегружать детей.</w:t>
      </w:r>
    </w:p>
    <w:p w:rsidR="000D50D2" w:rsidRPr="008D32E9" w:rsidRDefault="000D50D2" w:rsidP="008D32E9">
      <w:pPr>
        <w:pStyle w:val="a4"/>
        <w:ind w:firstLine="0"/>
        <w:jc w:val="both"/>
        <w:rPr>
          <w:rFonts w:ascii="Times New Roman" w:hAnsi="Times New Roman"/>
          <w:sz w:val="28"/>
          <w:szCs w:val="28"/>
        </w:rPr>
      </w:pPr>
      <w:r w:rsidRPr="008D32E9">
        <w:rPr>
          <w:rFonts w:ascii="Times New Roman" w:hAnsi="Times New Roman"/>
          <w:sz w:val="28"/>
          <w:szCs w:val="28"/>
        </w:rPr>
        <w:t>Ребенку-дошкольнику необходимо сопровождение взрослого.</w:t>
      </w:r>
    </w:p>
    <w:p w:rsidR="000D50D2" w:rsidRPr="008D32E9" w:rsidRDefault="000D50D2" w:rsidP="008D32E9">
      <w:pPr>
        <w:pStyle w:val="a4"/>
        <w:jc w:val="both"/>
        <w:rPr>
          <w:rFonts w:ascii="Times New Roman" w:hAnsi="Times New Roman"/>
          <w:sz w:val="28"/>
          <w:szCs w:val="28"/>
        </w:rPr>
      </w:pPr>
      <w:r w:rsidRPr="008D32E9">
        <w:rPr>
          <w:rFonts w:ascii="Times New Roman" w:hAnsi="Times New Roman"/>
          <w:sz w:val="28"/>
          <w:szCs w:val="28"/>
        </w:rPr>
        <w:t xml:space="preserve">Эффективность компьютеризации обучения в дошкольных образовательных учреждениях зависит как от качества применяемых </w:t>
      </w:r>
      <w:r w:rsidRPr="008D32E9">
        <w:rPr>
          <w:rFonts w:ascii="Times New Roman" w:hAnsi="Times New Roman"/>
          <w:sz w:val="28"/>
          <w:szCs w:val="28"/>
        </w:rPr>
        <w:lastRenderedPageBreak/>
        <w:t>педагогических программных средств, так и от умения рационально и умело их использовать в образовательном процессе</w:t>
      </w:r>
      <w:proofErr w:type="gramStart"/>
      <w:r w:rsidRPr="008D32E9">
        <w:rPr>
          <w:rFonts w:ascii="Times New Roman" w:hAnsi="Times New Roman"/>
          <w:sz w:val="28"/>
          <w:szCs w:val="28"/>
        </w:rPr>
        <w:t xml:space="preserve"> .</w:t>
      </w:r>
      <w:proofErr w:type="gramEnd"/>
    </w:p>
    <w:p w:rsidR="000D50D2" w:rsidRPr="008D32E9" w:rsidRDefault="000D50D2" w:rsidP="008D32E9">
      <w:pPr>
        <w:pStyle w:val="a4"/>
        <w:jc w:val="both"/>
        <w:rPr>
          <w:rFonts w:ascii="Times New Roman" w:hAnsi="Times New Roman"/>
          <w:sz w:val="28"/>
          <w:szCs w:val="28"/>
        </w:rPr>
      </w:pPr>
      <w:r w:rsidRPr="008D32E9">
        <w:rPr>
          <w:rFonts w:ascii="Times New Roman" w:hAnsi="Times New Roman"/>
          <w:sz w:val="28"/>
          <w:szCs w:val="28"/>
        </w:rPr>
        <w:t>Одно из главных условий внедрения компьютера в ДОУ – с детьми должны работать специалисты, знающие технические возможности компьютеров, владеющие методикой приобщения детей к новым технологиям.</w:t>
      </w:r>
    </w:p>
    <w:p w:rsidR="000D50D2" w:rsidRPr="008D32E9" w:rsidRDefault="000D50D2" w:rsidP="008D32E9">
      <w:pPr>
        <w:pStyle w:val="a4"/>
        <w:jc w:val="both"/>
        <w:rPr>
          <w:rFonts w:ascii="Times New Roman" w:hAnsi="Times New Roman"/>
          <w:sz w:val="28"/>
          <w:szCs w:val="28"/>
        </w:rPr>
      </w:pPr>
      <w:r w:rsidRPr="008D32E9">
        <w:rPr>
          <w:rFonts w:ascii="Times New Roman" w:hAnsi="Times New Roman"/>
          <w:sz w:val="28"/>
          <w:szCs w:val="28"/>
        </w:rPr>
        <w:t>При неправильной организации и методике проведения знакомства с компьютером интерес не только не возникает, но и уступает место такому нежелательному эмоциональному состоянию, как страх. Поэтому, то, какие цели ставит перед собой воспитатель, какими путями добивается их решения, определяет то воздействие, которое компьютер оказывает на ребенка.</w:t>
      </w:r>
    </w:p>
    <w:p w:rsidR="000D50D2" w:rsidRPr="008D32E9" w:rsidRDefault="000D50D2" w:rsidP="008D32E9">
      <w:pPr>
        <w:pStyle w:val="a4"/>
        <w:jc w:val="both"/>
        <w:rPr>
          <w:rFonts w:ascii="Times New Roman" w:hAnsi="Times New Roman"/>
          <w:sz w:val="28"/>
          <w:szCs w:val="28"/>
        </w:rPr>
      </w:pPr>
      <w:r w:rsidRPr="008D32E9">
        <w:rPr>
          <w:rFonts w:ascii="Times New Roman" w:hAnsi="Times New Roman"/>
          <w:sz w:val="28"/>
          <w:szCs w:val="28"/>
        </w:rPr>
        <w:t>Изучение литературы показало, компьютерные игры могут быть применимы в тех детских садах, где существует заинтересованность педагогов в развитии каждого ребенка, где царит творческая атмосфера.</w:t>
      </w:r>
    </w:p>
    <w:p w:rsidR="000D50D2" w:rsidRPr="008D32E9" w:rsidRDefault="000D50D2" w:rsidP="008D32E9">
      <w:pPr>
        <w:pStyle w:val="a4"/>
        <w:jc w:val="both"/>
        <w:rPr>
          <w:rFonts w:ascii="Times New Roman" w:hAnsi="Times New Roman"/>
          <w:sz w:val="28"/>
          <w:szCs w:val="28"/>
        </w:rPr>
      </w:pPr>
      <w:r w:rsidRPr="008D32E9">
        <w:rPr>
          <w:rFonts w:ascii="Times New Roman" w:hAnsi="Times New Roman"/>
          <w:sz w:val="28"/>
          <w:szCs w:val="28"/>
        </w:rPr>
        <w:t>Исследования доказывают, что для проведения занятий с использованием компьютерных игр необходимо создание компьютерно-игрового комплекса, в котором игра и компьютерная программа будут выступать в единстве.</w:t>
      </w:r>
    </w:p>
    <w:p w:rsidR="000D50D2" w:rsidRPr="008D32E9" w:rsidRDefault="000D50D2" w:rsidP="008D32E9">
      <w:pPr>
        <w:pStyle w:val="a4"/>
        <w:jc w:val="both"/>
        <w:rPr>
          <w:rFonts w:ascii="Times New Roman" w:hAnsi="Times New Roman"/>
          <w:sz w:val="28"/>
          <w:szCs w:val="28"/>
        </w:rPr>
      </w:pPr>
      <w:r w:rsidRPr="008D32E9">
        <w:rPr>
          <w:rFonts w:ascii="Times New Roman" w:hAnsi="Times New Roman"/>
          <w:sz w:val="28"/>
          <w:szCs w:val="28"/>
        </w:rPr>
        <w:t>Компьютерно – игровой комплекс – это система условий, позволяющих сочетать игры и занятия на компьютерах с разнообразными развивающими играми и занятиями, а также с физически подвижными играми, занятиями в физкультурном зале, в бассейне.</w:t>
      </w:r>
    </w:p>
    <w:p w:rsidR="000D50D2" w:rsidRPr="008D32E9" w:rsidRDefault="000D50D2" w:rsidP="008D32E9">
      <w:pPr>
        <w:pStyle w:val="a4"/>
        <w:spacing w:line="240" w:lineRule="auto"/>
        <w:ind w:firstLine="709"/>
        <w:jc w:val="both"/>
        <w:rPr>
          <w:rFonts w:ascii="Times New Roman" w:hAnsi="Times New Roman"/>
          <w:sz w:val="28"/>
          <w:szCs w:val="28"/>
        </w:rPr>
      </w:pPr>
      <w:r w:rsidRPr="008D32E9">
        <w:rPr>
          <w:rFonts w:ascii="Times New Roman" w:hAnsi="Times New Roman"/>
          <w:sz w:val="28"/>
          <w:szCs w:val="28"/>
        </w:rPr>
        <w:t xml:space="preserve">Все занятия с детьми проходят в игровой форме, в благоприятной эмоциональной обстановке, вызывают не только интерес, но и радость. Компьютерные игровые развивающие программы применяют, учитывая возможности ребенка, постепенно, поэтапно усложняя игру, последовательно переходят </w:t>
      </w:r>
      <w:proofErr w:type="gramStart"/>
      <w:r w:rsidRPr="008D32E9">
        <w:rPr>
          <w:rFonts w:ascii="Times New Roman" w:hAnsi="Times New Roman"/>
          <w:sz w:val="28"/>
          <w:szCs w:val="28"/>
        </w:rPr>
        <w:t>от</w:t>
      </w:r>
      <w:proofErr w:type="gramEnd"/>
      <w:r w:rsidRPr="008D32E9">
        <w:rPr>
          <w:rFonts w:ascii="Times New Roman" w:hAnsi="Times New Roman"/>
          <w:sz w:val="28"/>
          <w:szCs w:val="28"/>
        </w:rPr>
        <w:t xml:space="preserve"> элементарного к более сложным заданиям.</w:t>
      </w:r>
    </w:p>
    <w:p w:rsidR="000D50D2" w:rsidRPr="008D32E9" w:rsidRDefault="000D50D2" w:rsidP="008D32E9">
      <w:pPr>
        <w:spacing w:after="0" w:line="240" w:lineRule="auto"/>
        <w:ind w:firstLine="709"/>
        <w:jc w:val="both"/>
        <w:rPr>
          <w:rStyle w:val="a3"/>
          <w:rFonts w:ascii="Times New Roman" w:hAnsi="Times New Roman" w:cs="Times New Roman"/>
          <w:color w:val="000000"/>
          <w:sz w:val="28"/>
          <w:szCs w:val="28"/>
          <w:lang w:val="ru-RU"/>
        </w:rPr>
      </w:pPr>
    </w:p>
    <w:p w:rsidR="00C87A49" w:rsidRPr="008D32E9" w:rsidRDefault="00C87A49" w:rsidP="008D32E9">
      <w:pPr>
        <w:pStyle w:val="2"/>
        <w:spacing w:before="0" w:line="240" w:lineRule="auto"/>
        <w:ind w:firstLine="709"/>
        <w:jc w:val="center"/>
        <w:rPr>
          <w:rFonts w:ascii="Times New Roman" w:hAnsi="Times New Roman" w:cs="Times New Roman"/>
          <w:i/>
          <w:sz w:val="28"/>
          <w:szCs w:val="28"/>
          <w:u w:val="single"/>
          <w:lang w:val="ru-RU"/>
        </w:rPr>
      </w:pPr>
      <w:r w:rsidRPr="008D32E9">
        <w:rPr>
          <w:rFonts w:ascii="Times New Roman" w:hAnsi="Times New Roman" w:cs="Times New Roman"/>
          <w:i/>
          <w:sz w:val="28"/>
          <w:szCs w:val="28"/>
          <w:u w:val="single"/>
          <w:lang w:val="ru-RU"/>
        </w:rPr>
        <w:t xml:space="preserve">Педагогические рекомендации </w:t>
      </w:r>
      <w:proofErr w:type="gramStart"/>
      <w:r w:rsidRPr="008D32E9">
        <w:rPr>
          <w:rFonts w:ascii="Times New Roman" w:hAnsi="Times New Roman" w:cs="Times New Roman"/>
          <w:i/>
          <w:sz w:val="28"/>
          <w:szCs w:val="28"/>
          <w:u w:val="single"/>
          <w:lang w:val="ru-RU"/>
        </w:rPr>
        <w:t>по применению компьютерных игр при подготовке к школе на занятиях в детском саду</w:t>
      </w:r>
      <w:proofErr w:type="gramEnd"/>
      <w:r w:rsidRPr="008D32E9">
        <w:rPr>
          <w:rFonts w:ascii="Times New Roman" w:hAnsi="Times New Roman" w:cs="Times New Roman"/>
          <w:i/>
          <w:sz w:val="28"/>
          <w:szCs w:val="28"/>
          <w:u w:val="single"/>
          <w:lang w:val="ru-RU"/>
        </w:rPr>
        <w:t xml:space="preserve"> и в семье.</w:t>
      </w:r>
    </w:p>
    <w:p w:rsidR="00A12442"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 xml:space="preserve">Анализ литературы по данной проблеме показал важность соблюдения следующих </w:t>
      </w:r>
      <w:r w:rsidR="00CB370D" w:rsidRPr="008D32E9">
        <w:rPr>
          <w:rFonts w:ascii="Times New Roman" w:hAnsi="Times New Roman"/>
          <w:sz w:val="28"/>
          <w:szCs w:val="28"/>
        </w:rPr>
        <w:t xml:space="preserve"> рекомендаций:</w:t>
      </w:r>
    </w:p>
    <w:p w:rsidR="00A12442" w:rsidRPr="008D32E9" w:rsidRDefault="00A12442" w:rsidP="008D32E9">
      <w:pPr>
        <w:pStyle w:val="a4"/>
        <w:jc w:val="both"/>
        <w:rPr>
          <w:rFonts w:ascii="Times New Roman" w:hAnsi="Times New Roman"/>
          <w:sz w:val="28"/>
          <w:szCs w:val="28"/>
        </w:rPr>
      </w:pPr>
      <w:r w:rsidRPr="008D32E9">
        <w:rPr>
          <w:rFonts w:ascii="Times New Roman" w:hAnsi="Times New Roman"/>
          <w:sz w:val="28"/>
          <w:szCs w:val="28"/>
        </w:rPr>
        <w:t>1. Использование преимущественно игровых форм занятий, особенно на начальном этапе обучения. Играя, дети осваивают и закрепляют сложные понятия, умения и навыки непроизвольно.</w:t>
      </w:r>
    </w:p>
    <w:p w:rsidR="00A12442" w:rsidRPr="008D32E9" w:rsidRDefault="00A12442" w:rsidP="008D32E9">
      <w:pPr>
        <w:pStyle w:val="a4"/>
        <w:jc w:val="both"/>
        <w:rPr>
          <w:rFonts w:ascii="Times New Roman" w:hAnsi="Times New Roman"/>
          <w:sz w:val="28"/>
          <w:szCs w:val="28"/>
        </w:rPr>
      </w:pPr>
      <w:r w:rsidRPr="008D32E9">
        <w:rPr>
          <w:rFonts w:ascii="Times New Roman" w:hAnsi="Times New Roman"/>
          <w:sz w:val="28"/>
          <w:szCs w:val="28"/>
        </w:rPr>
        <w:t>2. Вводить новые понятия и правила для детей очень эффективно в форме стихов, чтобы облегчить запоминание трудных терминов и непривычных действий.</w:t>
      </w:r>
    </w:p>
    <w:p w:rsidR="00A12442" w:rsidRPr="008D32E9" w:rsidRDefault="00A12442" w:rsidP="008D32E9">
      <w:pPr>
        <w:pStyle w:val="a4"/>
        <w:jc w:val="both"/>
        <w:rPr>
          <w:rFonts w:ascii="Times New Roman" w:hAnsi="Times New Roman"/>
          <w:sz w:val="28"/>
          <w:szCs w:val="28"/>
        </w:rPr>
      </w:pPr>
      <w:r w:rsidRPr="008D32E9">
        <w:rPr>
          <w:rFonts w:ascii="Times New Roman" w:hAnsi="Times New Roman"/>
          <w:sz w:val="28"/>
          <w:szCs w:val="28"/>
        </w:rPr>
        <w:t xml:space="preserve">3. Высокая степень самостоятельности выполнения детьми заданий за компьютером. Автономная деятельность повышает личную ответственность ребенка, а самостоятельность принятия решений в сочетании с их положительными результатами дает заряд позитивных эмоций, порождает уверенность в себе и устойчивое желание возобновлять работу, постепенно переходя на более сложный уровень заданий. Управление сложным техническим средством уравнивает детей </w:t>
      </w:r>
      <w:proofErr w:type="gramStart"/>
      <w:r w:rsidRPr="008D32E9">
        <w:rPr>
          <w:rFonts w:ascii="Times New Roman" w:hAnsi="Times New Roman"/>
          <w:sz w:val="28"/>
          <w:szCs w:val="28"/>
        </w:rPr>
        <w:t>со</w:t>
      </w:r>
      <w:proofErr w:type="gramEnd"/>
      <w:r w:rsidRPr="008D32E9">
        <w:rPr>
          <w:rFonts w:ascii="Times New Roman" w:hAnsi="Times New Roman"/>
          <w:sz w:val="28"/>
          <w:szCs w:val="28"/>
        </w:rPr>
        <w:t xml:space="preserve"> взрослыми, на которых они </w:t>
      </w:r>
      <w:r w:rsidRPr="008D32E9">
        <w:rPr>
          <w:rFonts w:ascii="Times New Roman" w:hAnsi="Times New Roman"/>
          <w:sz w:val="28"/>
          <w:szCs w:val="28"/>
        </w:rPr>
        <w:lastRenderedPageBreak/>
        <w:t>стремятся походить. Самостоятельная работа за компьютером –</w:t>
      </w:r>
      <w:r w:rsidR="0002530E" w:rsidRPr="008D32E9">
        <w:rPr>
          <w:rFonts w:ascii="Times New Roman" w:hAnsi="Times New Roman"/>
          <w:sz w:val="28"/>
          <w:szCs w:val="28"/>
        </w:rPr>
        <w:t xml:space="preserve"> как</w:t>
      </w:r>
      <w:r w:rsidRPr="008D32E9">
        <w:rPr>
          <w:rFonts w:ascii="Times New Roman" w:hAnsi="Times New Roman"/>
          <w:sz w:val="28"/>
          <w:szCs w:val="28"/>
        </w:rPr>
        <w:t xml:space="preserve"> основное средство безболезненного</w:t>
      </w:r>
      <w:proofErr w:type="gramStart"/>
      <w:r w:rsidRPr="008D32E9">
        <w:rPr>
          <w:rFonts w:ascii="Times New Roman" w:hAnsi="Times New Roman"/>
          <w:sz w:val="28"/>
          <w:szCs w:val="28"/>
        </w:rPr>
        <w:t>,</w:t>
      </w:r>
      <w:r w:rsidR="00E917EC" w:rsidRPr="008D32E9">
        <w:rPr>
          <w:rFonts w:ascii="Times New Roman" w:hAnsi="Times New Roman"/>
          <w:sz w:val="28"/>
          <w:szCs w:val="28"/>
        </w:rPr>
        <w:t>п</w:t>
      </w:r>
      <w:proofErr w:type="gramEnd"/>
      <w:r w:rsidR="00E917EC" w:rsidRPr="008D32E9">
        <w:rPr>
          <w:rFonts w:ascii="Times New Roman" w:hAnsi="Times New Roman"/>
          <w:sz w:val="28"/>
          <w:szCs w:val="28"/>
        </w:rPr>
        <w:t xml:space="preserve">остепенного  перехода  от  привычной игровой, </w:t>
      </w:r>
      <w:r w:rsidR="005D6041" w:rsidRPr="008D32E9">
        <w:rPr>
          <w:rFonts w:ascii="Times New Roman" w:hAnsi="Times New Roman"/>
          <w:sz w:val="28"/>
          <w:szCs w:val="28"/>
        </w:rPr>
        <w:t>к новой ,</w:t>
      </w:r>
      <w:r w:rsidRPr="008D32E9">
        <w:rPr>
          <w:rFonts w:ascii="Times New Roman" w:hAnsi="Times New Roman"/>
          <w:sz w:val="28"/>
          <w:szCs w:val="28"/>
        </w:rPr>
        <w:t xml:space="preserve"> более сложной учебно-познавательной деятельности.</w:t>
      </w:r>
    </w:p>
    <w:p w:rsidR="00A12442" w:rsidRPr="008D32E9" w:rsidRDefault="00A12442" w:rsidP="008D32E9">
      <w:pPr>
        <w:pStyle w:val="a4"/>
        <w:jc w:val="both"/>
        <w:rPr>
          <w:rFonts w:ascii="Times New Roman" w:hAnsi="Times New Roman"/>
          <w:sz w:val="28"/>
          <w:szCs w:val="28"/>
        </w:rPr>
      </w:pPr>
      <w:r w:rsidRPr="008D32E9">
        <w:rPr>
          <w:rFonts w:ascii="Times New Roman" w:hAnsi="Times New Roman"/>
          <w:sz w:val="28"/>
          <w:szCs w:val="28"/>
        </w:rPr>
        <w:t>4. Максимальное использование мультимедийных возможностей компьютера. 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w:t>
      </w:r>
    </w:p>
    <w:p w:rsidR="00C87A49" w:rsidRPr="008D32E9" w:rsidRDefault="00A12442" w:rsidP="008D32E9">
      <w:pPr>
        <w:pStyle w:val="a4"/>
        <w:jc w:val="both"/>
        <w:rPr>
          <w:rFonts w:ascii="Times New Roman" w:hAnsi="Times New Roman"/>
          <w:sz w:val="28"/>
          <w:szCs w:val="28"/>
        </w:rPr>
      </w:pPr>
      <w:r w:rsidRPr="008D32E9">
        <w:rPr>
          <w:rFonts w:ascii="Times New Roman" w:hAnsi="Times New Roman"/>
          <w:sz w:val="28"/>
          <w:szCs w:val="28"/>
        </w:rPr>
        <w:t>5. Создание обстановки психологического комфорта на занятиях. Этому в значительной мере способствуют простые и дружелюбные интерфейсы современных обучающих и развивающих компьютерных игр</w:t>
      </w:r>
      <w:r w:rsidR="00E917EC" w:rsidRPr="008D32E9">
        <w:rPr>
          <w:rFonts w:ascii="Times New Roman" w:hAnsi="Times New Roman"/>
          <w:sz w:val="28"/>
          <w:szCs w:val="28"/>
        </w:rPr>
        <w:t>.</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6. Необходимо соблюдать возрастные нормы непрерывного пребывания за компьютером и не допускать перегрузки детей учебной работой, физического утомления.</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Специалисты разделяют компьютерные игры на несколько типов, согласно их предназначению:</w:t>
      </w:r>
    </w:p>
    <w:p w:rsidR="00C87A49" w:rsidRPr="008D32E9" w:rsidRDefault="00E917EC" w:rsidP="008D32E9">
      <w:pPr>
        <w:pStyle w:val="a4"/>
        <w:jc w:val="both"/>
        <w:rPr>
          <w:rFonts w:ascii="Times New Roman" w:hAnsi="Times New Roman"/>
          <w:sz w:val="28"/>
          <w:szCs w:val="28"/>
        </w:rPr>
      </w:pPr>
      <w:r w:rsidRPr="008D32E9">
        <w:rPr>
          <w:rFonts w:ascii="Times New Roman" w:hAnsi="Times New Roman"/>
          <w:sz w:val="28"/>
          <w:szCs w:val="28"/>
        </w:rPr>
        <w:t>-  на развитие</w:t>
      </w:r>
      <w:r w:rsidR="00C87A49" w:rsidRPr="008D32E9">
        <w:rPr>
          <w:rFonts w:ascii="Times New Roman" w:hAnsi="Times New Roman"/>
          <w:sz w:val="28"/>
          <w:szCs w:val="28"/>
        </w:rPr>
        <w:t xml:space="preserve"> логическо</w:t>
      </w:r>
      <w:r w:rsidRPr="008D32E9">
        <w:rPr>
          <w:rFonts w:ascii="Times New Roman" w:hAnsi="Times New Roman"/>
          <w:sz w:val="28"/>
          <w:szCs w:val="28"/>
        </w:rPr>
        <w:t>го</w:t>
      </w:r>
      <w:r w:rsidR="00C87A49" w:rsidRPr="008D32E9">
        <w:rPr>
          <w:rFonts w:ascii="Times New Roman" w:hAnsi="Times New Roman"/>
          <w:sz w:val="28"/>
          <w:szCs w:val="28"/>
        </w:rPr>
        <w:t xml:space="preserve"> мышлени</w:t>
      </w:r>
      <w:r w:rsidRPr="008D32E9">
        <w:rPr>
          <w:rFonts w:ascii="Times New Roman" w:hAnsi="Times New Roman"/>
          <w:sz w:val="28"/>
          <w:szCs w:val="28"/>
        </w:rPr>
        <w:t xml:space="preserve">я  и памяти </w:t>
      </w:r>
      <w:r w:rsidR="00C87A49" w:rsidRPr="008D32E9">
        <w:rPr>
          <w:rFonts w:ascii="Times New Roman" w:hAnsi="Times New Roman"/>
          <w:sz w:val="28"/>
          <w:szCs w:val="28"/>
        </w:rPr>
        <w:t xml:space="preserve"> ребенка;</w:t>
      </w:r>
    </w:p>
    <w:p w:rsidR="00C87A49" w:rsidRPr="008D32E9" w:rsidRDefault="00E917EC" w:rsidP="008D32E9">
      <w:pPr>
        <w:pStyle w:val="a4"/>
        <w:jc w:val="both"/>
        <w:rPr>
          <w:rFonts w:ascii="Times New Roman" w:hAnsi="Times New Roman"/>
          <w:sz w:val="28"/>
          <w:szCs w:val="28"/>
        </w:rPr>
      </w:pPr>
      <w:r w:rsidRPr="008D32E9">
        <w:rPr>
          <w:rFonts w:ascii="Times New Roman" w:hAnsi="Times New Roman"/>
          <w:sz w:val="28"/>
          <w:szCs w:val="28"/>
        </w:rPr>
        <w:t>-  на развитие  координации движений (мелкой  моторики</w:t>
      </w:r>
      <w:r w:rsidR="00C87A49" w:rsidRPr="008D32E9">
        <w:rPr>
          <w:rFonts w:ascii="Times New Roman" w:hAnsi="Times New Roman"/>
          <w:sz w:val="28"/>
          <w:szCs w:val="28"/>
        </w:rPr>
        <w:t xml:space="preserve"> рук);</w:t>
      </w:r>
    </w:p>
    <w:p w:rsidR="00C87A49" w:rsidRPr="008D32E9" w:rsidRDefault="00E917EC" w:rsidP="008D32E9">
      <w:pPr>
        <w:pStyle w:val="a4"/>
        <w:jc w:val="both"/>
        <w:rPr>
          <w:rFonts w:ascii="Times New Roman" w:hAnsi="Times New Roman"/>
          <w:sz w:val="28"/>
          <w:szCs w:val="28"/>
        </w:rPr>
      </w:pPr>
      <w:r w:rsidRPr="008D32E9">
        <w:rPr>
          <w:rFonts w:ascii="Times New Roman" w:hAnsi="Times New Roman"/>
          <w:sz w:val="28"/>
          <w:szCs w:val="28"/>
        </w:rPr>
        <w:t xml:space="preserve">-  на развитие  навыков </w:t>
      </w:r>
      <w:r w:rsidR="00C87A49" w:rsidRPr="008D32E9">
        <w:rPr>
          <w:rFonts w:ascii="Times New Roman" w:hAnsi="Times New Roman"/>
          <w:sz w:val="28"/>
          <w:szCs w:val="28"/>
        </w:rPr>
        <w:t xml:space="preserve"> счета и чтения;</w:t>
      </w:r>
    </w:p>
    <w:p w:rsidR="00C87A49" w:rsidRPr="008D32E9" w:rsidRDefault="00E917EC" w:rsidP="008D32E9">
      <w:pPr>
        <w:pStyle w:val="a4"/>
        <w:jc w:val="both"/>
        <w:rPr>
          <w:rFonts w:ascii="Times New Roman" w:hAnsi="Times New Roman"/>
          <w:sz w:val="28"/>
          <w:szCs w:val="28"/>
        </w:rPr>
      </w:pPr>
      <w:r w:rsidRPr="008D32E9">
        <w:rPr>
          <w:rFonts w:ascii="Times New Roman" w:hAnsi="Times New Roman"/>
          <w:sz w:val="28"/>
          <w:szCs w:val="28"/>
        </w:rPr>
        <w:t xml:space="preserve">-  </w:t>
      </w:r>
      <w:r w:rsidR="0002530E" w:rsidRPr="008D32E9">
        <w:rPr>
          <w:rFonts w:ascii="Times New Roman" w:hAnsi="Times New Roman"/>
          <w:sz w:val="28"/>
          <w:szCs w:val="28"/>
        </w:rPr>
        <w:t>на развитие  фантазии  и объемного  восприятия</w:t>
      </w:r>
      <w:r w:rsidR="00C87A49" w:rsidRPr="008D32E9">
        <w:rPr>
          <w:rFonts w:ascii="Times New Roman" w:hAnsi="Times New Roman"/>
          <w:sz w:val="28"/>
          <w:szCs w:val="28"/>
        </w:rPr>
        <w:t>;</w:t>
      </w:r>
    </w:p>
    <w:p w:rsidR="00C87A49" w:rsidRPr="008D32E9" w:rsidRDefault="00E917EC" w:rsidP="008D32E9">
      <w:pPr>
        <w:pStyle w:val="a4"/>
        <w:jc w:val="both"/>
        <w:rPr>
          <w:rFonts w:ascii="Times New Roman" w:hAnsi="Times New Roman"/>
          <w:sz w:val="28"/>
          <w:szCs w:val="28"/>
        </w:rPr>
      </w:pPr>
      <w:r w:rsidRPr="008D32E9">
        <w:rPr>
          <w:rFonts w:ascii="Times New Roman" w:hAnsi="Times New Roman"/>
          <w:sz w:val="28"/>
          <w:szCs w:val="28"/>
        </w:rPr>
        <w:t xml:space="preserve">- </w:t>
      </w:r>
      <w:r w:rsidR="0002530E" w:rsidRPr="008D32E9">
        <w:rPr>
          <w:rFonts w:ascii="Times New Roman" w:hAnsi="Times New Roman"/>
          <w:sz w:val="28"/>
          <w:szCs w:val="28"/>
        </w:rPr>
        <w:t xml:space="preserve"> на развитие художественного </w:t>
      </w:r>
      <w:r w:rsidR="00C87A49" w:rsidRPr="008D32E9">
        <w:rPr>
          <w:rFonts w:ascii="Times New Roman" w:hAnsi="Times New Roman"/>
          <w:sz w:val="28"/>
          <w:szCs w:val="28"/>
        </w:rPr>
        <w:t xml:space="preserve"> вкус</w:t>
      </w:r>
      <w:r w:rsidR="0002530E" w:rsidRPr="008D32E9">
        <w:rPr>
          <w:rFonts w:ascii="Times New Roman" w:hAnsi="Times New Roman"/>
          <w:sz w:val="28"/>
          <w:szCs w:val="28"/>
        </w:rPr>
        <w:t xml:space="preserve">а </w:t>
      </w:r>
      <w:r w:rsidR="00C87A49" w:rsidRPr="008D32E9">
        <w:rPr>
          <w:rFonts w:ascii="Times New Roman" w:hAnsi="Times New Roman"/>
          <w:sz w:val="28"/>
          <w:szCs w:val="28"/>
        </w:rPr>
        <w:t xml:space="preserve"> и</w:t>
      </w:r>
      <w:r w:rsidR="0002530E" w:rsidRPr="008D32E9">
        <w:rPr>
          <w:rFonts w:ascii="Times New Roman" w:hAnsi="Times New Roman"/>
          <w:sz w:val="28"/>
          <w:szCs w:val="28"/>
        </w:rPr>
        <w:t xml:space="preserve">  музыкального </w:t>
      </w:r>
      <w:r w:rsidR="00C87A49" w:rsidRPr="008D32E9">
        <w:rPr>
          <w:rFonts w:ascii="Times New Roman" w:hAnsi="Times New Roman"/>
          <w:sz w:val="28"/>
          <w:szCs w:val="28"/>
        </w:rPr>
        <w:t xml:space="preserve"> слух</w:t>
      </w:r>
      <w:r w:rsidR="0002530E" w:rsidRPr="008D32E9">
        <w:rPr>
          <w:rFonts w:ascii="Times New Roman" w:hAnsi="Times New Roman"/>
          <w:sz w:val="28"/>
          <w:szCs w:val="28"/>
        </w:rPr>
        <w:t xml:space="preserve">а </w:t>
      </w:r>
      <w:r w:rsidR="00C87A49" w:rsidRPr="008D32E9">
        <w:rPr>
          <w:rFonts w:ascii="Times New Roman" w:hAnsi="Times New Roman"/>
          <w:sz w:val="28"/>
          <w:szCs w:val="28"/>
        </w:rPr>
        <w:t xml:space="preserve"> ребенка.</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Игры на развитие памяти. Дети еще не умеют запоминать вещи и события по необходимости. Память малышей работает самопроизвольно, запоминая только наиболее яркие и эмоционально сильные впечатления. А, идя в школу, первокласснику просто необходимо уметь запоминать новые знания. Как действует игра? Она просто ставит малыша перед необходимостью запомнить что-либо, чтобы использовать это в процессе игры, а красочность и необычность впечатлений облегчают этот процесс, способствуют запоминанию.</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Наиболее популярными из игр этого класса являются, например, игры, где необходимо собрать картинку из маленьких кусочков, для чего вся картинка демонстрируется в течение какого-то времени. Или найти и убрать все парные картинки из группы, при этом все картинки закрыты, и можно открыть одновременно не более двух. Или запомнить месторасположение группы предметов, а затем, когда их перемешают, расположить их по своим местам или указать отсутствующие.</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 xml:space="preserve">Весьма полезны игры, развивающие мышление ребенка. Игры помогают малышу постепенно абстрагироваться от реально существующих в мире вещей. Так, начиная с объектов хорошо знакомых ребенку, например яблок или кукол, давая ребенку понять, что это всего лишь знаки, а не реальные вещи, программа постепенно меняет их, преобразуя в объекты которых нет в реальности, таким </w:t>
      </w:r>
      <w:proofErr w:type="gramStart"/>
      <w:r w:rsidRPr="008D32E9">
        <w:rPr>
          <w:rFonts w:ascii="Times New Roman" w:hAnsi="Times New Roman"/>
          <w:sz w:val="28"/>
          <w:szCs w:val="28"/>
        </w:rPr>
        <w:t>образом</w:t>
      </w:r>
      <w:proofErr w:type="gramEnd"/>
      <w:r w:rsidRPr="008D32E9">
        <w:rPr>
          <w:rFonts w:ascii="Times New Roman" w:hAnsi="Times New Roman"/>
          <w:sz w:val="28"/>
          <w:szCs w:val="28"/>
        </w:rPr>
        <w:t xml:space="preserve"> развивая знаковую функцию сознания, то есть понимание того, что существует несколько уровней реальности окружающего нас мира – это и реальные предметы, и картинки сихизображением, и слова, и наши мысли. Так ребенок учится оперировать </w:t>
      </w:r>
      <w:r w:rsidRPr="008D32E9">
        <w:rPr>
          <w:rFonts w:ascii="Times New Roman" w:hAnsi="Times New Roman"/>
          <w:sz w:val="28"/>
          <w:szCs w:val="28"/>
        </w:rPr>
        <w:lastRenderedPageBreak/>
        <w:t>не только реальными вещами, которые он может потрогать, но и образами. Здесь хороши игры на нахождение логической пары или распределение предметов по какому-то принципу.</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Программы на развитие памяти, логики, мышления могут заинтересовать не только детей, но и родителей. В подготовке детей к школе могут помочь игры из серии "Несерьезные уроки": "Учимся думать", "Учимся анализировать", "Учимся мыслить логически". Эти занимательные игры помогут сформировать и закрепить навыки мышления, развить способность к запоминанию и анализу информации</w:t>
      </w:r>
      <w:proofErr w:type="gramStart"/>
      <w:r w:rsidR="00EB7A97" w:rsidRPr="008D32E9">
        <w:rPr>
          <w:rFonts w:ascii="Times New Roman" w:hAnsi="Times New Roman"/>
          <w:sz w:val="28"/>
          <w:szCs w:val="28"/>
        </w:rPr>
        <w:t xml:space="preserve"> .</w:t>
      </w:r>
      <w:proofErr w:type="gramEnd"/>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Также существуют программы, способствующие формированию у ребенка сенсорных эталонов, которые, в свою очередь, обеспечивают формирование важных психических качеств. В таких программах, эталоны цвета или размера часто прячутся в каком-то предмете, и задачей ребенка является найти нужный эталон. Один из таких сайтов – детский портал Солнышко – веселый, живой, красочный сайт для детей и родителей.</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Игры на развитие моторных реакций. В любой игре ребенок должен одновременно нажимать на определенные клавиши (что развивает мелкую мускулатуру рук и готовит ребенка к письму) и следить за тем, что происходит на экране. А от того, как быстро ребенок сможет нажатием нужной клавиши изменить положение героя игры, зависит ее финал.</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Рекомендуются игры на развитие восприятия. Например, собрать картинку из нескольких частей, разложить по местам фигурки, например, собрать сумку доктора или расселить животных по местам их обитания. Так же, подойдут игры, где нужно найти "спрятавшуюся" фигурку или предмет, или сравнить два рисунка. Здесь могут помочь такие игры как: "Животные леса", "Времена года", "Лента времени".</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Полезны игры, требующие от ребенка применения его творческих качеств. Например, создать персонаж (если все сделано правильно, он оживает), нарисовать картинку определенного содержания. При этом</w:t>
      </w:r>
      <w:proofErr w:type="gramStart"/>
      <w:r w:rsidRPr="008D32E9">
        <w:rPr>
          <w:rFonts w:ascii="Times New Roman" w:hAnsi="Times New Roman"/>
          <w:sz w:val="28"/>
          <w:szCs w:val="28"/>
        </w:rPr>
        <w:t>,</w:t>
      </w:r>
      <w:proofErr w:type="gramEnd"/>
      <w:r w:rsidRPr="008D32E9">
        <w:rPr>
          <w:rFonts w:ascii="Times New Roman" w:hAnsi="Times New Roman"/>
          <w:sz w:val="28"/>
          <w:szCs w:val="28"/>
        </w:rPr>
        <w:t xml:space="preserve"> дополнительно, рекомендуется еще попросить ребенка придумать герою имя, рассказать, кто он, сочинить какую-то историю с его участием, которую, к тому же, можно проиллюстрировать на компьютере. Компьютерная программа "Арт-студия" отвечает всем этим требованиям.</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Существует множество компьютерных игр помогающих подготовить ребенка к школе, обучить и закрепить знания по школьным предметам. Это игры из серии LEGO "Мой мир", "Башня знаний", "</w:t>
      </w:r>
      <w:proofErr w:type="spellStart"/>
      <w:r w:rsidRPr="008D32E9">
        <w:rPr>
          <w:rFonts w:ascii="Times New Roman" w:hAnsi="Times New Roman"/>
          <w:sz w:val="28"/>
          <w:szCs w:val="28"/>
        </w:rPr>
        <w:t>Лунтик</w:t>
      </w:r>
      <w:proofErr w:type="spellEnd"/>
      <w:r w:rsidRPr="008D32E9">
        <w:rPr>
          <w:rFonts w:ascii="Times New Roman" w:hAnsi="Times New Roman"/>
          <w:sz w:val="28"/>
          <w:szCs w:val="28"/>
        </w:rPr>
        <w:t>". Эти программы автоматически определяют, в какой области ребенок ориентируются лучше всего, поэтому ему будет интересно самому показать героям, что и как надо делать. Закрепляя, таким образом, пройденный материал, ребенок почувствует себя знатоком.</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Рекомендации для родителей по правильному и эффективному применению компьютерных игр для подготовки детей к школе.</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 Необходимо выбирать жанр игры в соответствии с темпераментом и склонностями ребенка. Нужны игры, которые не будут его перегружать.</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lastRenderedPageBreak/>
        <w:t>Надо знать своего ребенка или воспитанника и рекомендовать ему такие игры, которые не будут его перегружать. Присмотритесь к ребенку. Если он перевозбужден, значит, надо уменьшить уровень сложности игры или вообще сменить ее тип. Если вы замечаете, что ребенок стал излишне нетерпелив в общении с окружающими, это тоже может быть последствием компьютерных игр: дети привыкают к тому, что компьютер реагирует на их действия мгновенно, и замедленная реакция окружающих начинает их нервировать. В этом случае объясните ребенку, в чем суть проблемы, и подберите</w:t>
      </w:r>
      <w:r w:rsidR="0002530E" w:rsidRPr="008D32E9">
        <w:rPr>
          <w:rFonts w:ascii="Times New Roman" w:hAnsi="Times New Roman"/>
          <w:sz w:val="28"/>
          <w:szCs w:val="28"/>
        </w:rPr>
        <w:t xml:space="preserve">  спокойные </w:t>
      </w:r>
      <w:r w:rsidRPr="008D32E9">
        <w:rPr>
          <w:rFonts w:ascii="Times New Roman" w:hAnsi="Times New Roman"/>
          <w:sz w:val="28"/>
          <w:szCs w:val="28"/>
        </w:rPr>
        <w:t>игры</w:t>
      </w:r>
      <w:proofErr w:type="gramStart"/>
      <w:r w:rsidR="0002530E" w:rsidRPr="008D32E9">
        <w:rPr>
          <w:rFonts w:ascii="Times New Roman" w:hAnsi="Times New Roman"/>
          <w:sz w:val="28"/>
          <w:szCs w:val="28"/>
        </w:rPr>
        <w:t xml:space="preserve"> ,</w:t>
      </w:r>
      <w:proofErr w:type="gramEnd"/>
      <w:r w:rsidRPr="008D32E9">
        <w:rPr>
          <w:rFonts w:ascii="Times New Roman" w:hAnsi="Times New Roman"/>
          <w:sz w:val="28"/>
          <w:szCs w:val="28"/>
        </w:rPr>
        <w:t xml:space="preserve"> в которых ему придется больше думать и меньше действовать.</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 Разрешайте играть в игры с исследовательским содержанием,</w:t>
      </w:r>
      <w:r w:rsidR="0002530E" w:rsidRPr="008D32E9">
        <w:rPr>
          <w:rFonts w:ascii="Times New Roman" w:hAnsi="Times New Roman"/>
          <w:sz w:val="28"/>
          <w:szCs w:val="28"/>
        </w:rPr>
        <w:t xml:space="preserve"> а не с </w:t>
      </w:r>
      <w:r w:rsidRPr="008D32E9">
        <w:rPr>
          <w:rFonts w:ascii="Times New Roman" w:hAnsi="Times New Roman"/>
          <w:sz w:val="28"/>
          <w:szCs w:val="28"/>
        </w:rPr>
        <w:t xml:space="preserve"> развлекательным. Определить, содержит ли игра элементы исследования, можно по следующим признакам.</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1. ребенок проявляет инициативу и пытается решить возникшую проблему самостоятельно;</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2. внимательно наблюдает и анализирует текущую ситуацию (возможно размышление вслух);</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3. делает выводы из наблюдений;</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4. действует в соответствии с полученными выводами;</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5. в случае ошибки корректирует свои действия и пытается решить проблему другим путем;</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 Продолжительность игры выбирается в соответствии с возрастом ребенка и характером игры. У каждой игры свой ритм и своя продолжительность. Ритм и продолжительность должны быть сбалансированы. Если ритм игры напряжен, то игра не должна быть продолжительной.</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 Не рекомендуется прерывать игру ребенка до завершения эпизода –</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 человек должен покидать компьютер с сознанием успешно выполненного дела.</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 Некоторые игры очень хорошо подходят для совместной игры взрослого и ребенка. Совместная игра создает доверительные отношения в плане решения проблем ребенка, связанных с компьютером.</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 У детей 5–8 лет преобладает наглядно-образное мышление. Поэтому основной способ взаимодействия с вычислительной техникой в данном возрасте происходит посредством игровой деятельности.</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 xml:space="preserve">- При неправильном подборе игровых программ, в частности основанных на жестокости, агрессивности или чистой развлекательности, </w:t>
      </w:r>
      <w:r w:rsidR="0002530E" w:rsidRPr="008D32E9">
        <w:rPr>
          <w:rFonts w:ascii="Times New Roman" w:hAnsi="Times New Roman"/>
          <w:sz w:val="28"/>
          <w:szCs w:val="28"/>
        </w:rPr>
        <w:t xml:space="preserve"> проявляется </w:t>
      </w:r>
      <w:r w:rsidRPr="008D32E9">
        <w:rPr>
          <w:rFonts w:ascii="Times New Roman" w:hAnsi="Times New Roman"/>
          <w:sz w:val="28"/>
          <w:szCs w:val="28"/>
        </w:rPr>
        <w:t xml:space="preserve"> такое нежелательное психологическое явление, как вытеснение интересов. Это может проявляться: в нежелании общаться с друзьями, заниматься учебой, спортом, общественной жизнью, в "уходе" в виртуальный мир компьютера.</w:t>
      </w:r>
    </w:p>
    <w:p w:rsidR="00C87A49" w:rsidRPr="008D32E9" w:rsidRDefault="00C87A49" w:rsidP="008D32E9">
      <w:pPr>
        <w:pStyle w:val="a4"/>
        <w:jc w:val="both"/>
        <w:rPr>
          <w:rFonts w:ascii="Times New Roman" w:hAnsi="Times New Roman"/>
          <w:sz w:val="28"/>
          <w:szCs w:val="28"/>
        </w:rPr>
      </w:pPr>
      <w:r w:rsidRPr="008D32E9">
        <w:rPr>
          <w:rFonts w:ascii="Times New Roman" w:hAnsi="Times New Roman"/>
          <w:sz w:val="28"/>
          <w:szCs w:val="28"/>
        </w:rPr>
        <w:t xml:space="preserve">Итак, чтобы дети могли играть в компьютерные игры без вредных последствий и при этом подготовиться к школе, необходимо проконтролировать выбор жанра игры, содержание, систему управления, настройку интерфейса и уровня сложности. И главный принцип должен </w:t>
      </w:r>
      <w:r w:rsidRPr="008D32E9">
        <w:rPr>
          <w:rFonts w:ascii="Times New Roman" w:hAnsi="Times New Roman"/>
          <w:sz w:val="28"/>
          <w:szCs w:val="28"/>
        </w:rPr>
        <w:lastRenderedPageBreak/>
        <w:t>выполняться неукоснительно – нельзя играть в игры в ущерб другим занятиям.</w:t>
      </w:r>
    </w:p>
    <w:p w:rsidR="00C6605F" w:rsidRPr="008D32E9" w:rsidRDefault="00C6605F" w:rsidP="008D32E9">
      <w:pPr>
        <w:pStyle w:val="a4"/>
        <w:jc w:val="both"/>
        <w:rPr>
          <w:rFonts w:ascii="Times New Roman" w:hAnsi="Times New Roman"/>
          <w:sz w:val="28"/>
          <w:szCs w:val="28"/>
        </w:rPr>
      </w:pPr>
      <w:r w:rsidRPr="008D32E9">
        <w:rPr>
          <w:rFonts w:ascii="Times New Roman" w:hAnsi="Times New Roman"/>
          <w:b/>
          <w:sz w:val="28"/>
          <w:szCs w:val="28"/>
        </w:rPr>
        <w:t>Игры так увлекают, что ребенок забрасывает все дела</w:t>
      </w:r>
      <w:r w:rsidR="003A5990">
        <w:rPr>
          <w:rFonts w:ascii="Times New Roman" w:hAnsi="Times New Roman"/>
          <w:b/>
          <w:sz w:val="28"/>
          <w:szCs w:val="28"/>
        </w:rPr>
        <w:t xml:space="preserve"> </w:t>
      </w:r>
      <w:bookmarkStart w:id="0" w:name="_GoBack"/>
      <w:bookmarkEnd w:id="0"/>
      <w:r w:rsidRPr="008D32E9">
        <w:rPr>
          <w:rFonts w:ascii="Times New Roman" w:hAnsi="Times New Roman"/>
          <w:sz w:val="28"/>
          <w:szCs w:val="28"/>
        </w:rPr>
        <w:t>и часами просиживает за компьютером. Действительно, компьютерные игры создаются с таким расчетом, что это будет интересное, увлекательное действо, способное до конца держать в напряжении. Очень часто в связи с этим говорят о компьютерной зависимости</w:t>
      </w:r>
      <w:proofErr w:type="gramStart"/>
      <w:r w:rsidRPr="008D32E9">
        <w:rPr>
          <w:rFonts w:ascii="Times New Roman" w:hAnsi="Times New Roman"/>
          <w:sz w:val="28"/>
          <w:szCs w:val="28"/>
        </w:rPr>
        <w:t xml:space="preserve"> .</w:t>
      </w:r>
      <w:proofErr w:type="gramEnd"/>
      <w:r w:rsidRPr="008D32E9">
        <w:rPr>
          <w:rFonts w:ascii="Times New Roman" w:hAnsi="Times New Roman"/>
          <w:sz w:val="28"/>
          <w:szCs w:val="28"/>
        </w:rPr>
        <w:t xml:space="preserve"> Это важная причина, чтобы ограничивать ребенка во времени. Чрезмерное увлечение компьютером сказывается на здоровье ребенка следующим образом:</w:t>
      </w:r>
    </w:p>
    <w:p w:rsidR="00C6605F" w:rsidRPr="008D32E9" w:rsidRDefault="00C6605F" w:rsidP="008D32E9">
      <w:pPr>
        <w:pStyle w:val="a4"/>
        <w:jc w:val="both"/>
        <w:rPr>
          <w:rFonts w:ascii="Times New Roman" w:hAnsi="Times New Roman"/>
          <w:sz w:val="28"/>
          <w:szCs w:val="28"/>
        </w:rPr>
      </w:pPr>
      <w:r w:rsidRPr="008D32E9">
        <w:rPr>
          <w:rFonts w:ascii="Times New Roman" w:hAnsi="Times New Roman"/>
          <w:sz w:val="28"/>
          <w:szCs w:val="28"/>
        </w:rPr>
        <w:t>- ухудшается зрение;</w:t>
      </w:r>
    </w:p>
    <w:p w:rsidR="00C6605F" w:rsidRPr="008D32E9" w:rsidRDefault="00C6605F" w:rsidP="008D32E9">
      <w:pPr>
        <w:pStyle w:val="a4"/>
        <w:jc w:val="both"/>
        <w:rPr>
          <w:rFonts w:ascii="Times New Roman" w:hAnsi="Times New Roman"/>
          <w:sz w:val="28"/>
          <w:szCs w:val="28"/>
        </w:rPr>
      </w:pPr>
      <w:r w:rsidRPr="008D32E9">
        <w:rPr>
          <w:rFonts w:ascii="Times New Roman" w:hAnsi="Times New Roman"/>
          <w:sz w:val="28"/>
          <w:szCs w:val="28"/>
        </w:rPr>
        <w:t>- повышается утомляемость;</w:t>
      </w:r>
    </w:p>
    <w:p w:rsidR="00C6605F" w:rsidRPr="008D32E9" w:rsidRDefault="00C6605F" w:rsidP="008D32E9">
      <w:pPr>
        <w:pStyle w:val="a4"/>
        <w:jc w:val="both"/>
        <w:rPr>
          <w:rFonts w:ascii="Times New Roman" w:hAnsi="Times New Roman"/>
          <w:sz w:val="28"/>
          <w:szCs w:val="28"/>
        </w:rPr>
      </w:pPr>
      <w:r w:rsidRPr="008D32E9">
        <w:rPr>
          <w:rFonts w:ascii="Times New Roman" w:hAnsi="Times New Roman"/>
          <w:sz w:val="28"/>
          <w:szCs w:val="28"/>
        </w:rPr>
        <w:t>- появляются головные боли;</w:t>
      </w:r>
    </w:p>
    <w:p w:rsidR="00C6605F" w:rsidRPr="008D32E9" w:rsidRDefault="00C6605F" w:rsidP="008D32E9">
      <w:pPr>
        <w:pStyle w:val="a4"/>
        <w:jc w:val="both"/>
        <w:rPr>
          <w:rFonts w:ascii="Times New Roman" w:hAnsi="Times New Roman"/>
          <w:sz w:val="28"/>
          <w:szCs w:val="28"/>
        </w:rPr>
      </w:pPr>
      <w:r w:rsidRPr="008D32E9">
        <w:rPr>
          <w:rFonts w:ascii="Times New Roman" w:hAnsi="Times New Roman"/>
          <w:sz w:val="28"/>
          <w:szCs w:val="28"/>
        </w:rPr>
        <w:t>- искривляется позвоночник, приобретается сколиоз;</w:t>
      </w:r>
    </w:p>
    <w:p w:rsidR="00C6605F" w:rsidRPr="008D32E9" w:rsidRDefault="00C6605F" w:rsidP="008D32E9">
      <w:pPr>
        <w:pStyle w:val="a4"/>
        <w:jc w:val="both"/>
        <w:rPr>
          <w:rFonts w:ascii="Times New Roman" w:hAnsi="Times New Roman"/>
          <w:sz w:val="28"/>
          <w:szCs w:val="28"/>
        </w:rPr>
      </w:pPr>
      <w:r w:rsidRPr="008D32E9">
        <w:rPr>
          <w:rFonts w:ascii="Times New Roman" w:hAnsi="Times New Roman"/>
          <w:sz w:val="28"/>
          <w:szCs w:val="28"/>
        </w:rPr>
        <w:t>- начинают беспокоить боли в спине, шее, плечах и пояснице;</w:t>
      </w:r>
    </w:p>
    <w:p w:rsidR="00C6605F" w:rsidRPr="008D32E9" w:rsidRDefault="00C6605F" w:rsidP="008D32E9">
      <w:pPr>
        <w:pStyle w:val="a4"/>
        <w:jc w:val="both"/>
        <w:rPr>
          <w:rFonts w:ascii="Times New Roman" w:hAnsi="Times New Roman"/>
          <w:sz w:val="28"/>
          <w:szCs w:val="28"/>
        </w:rPr>
      </w:pPr>
      <w:r w:rsidRPr="008D32E9">
        <w:rPr>
          <w:rFonts w:ascii="Times New Roman" w:hAnsi="Times New Roman"/>
          <w:sz w:val="28"/>
          <w:szCs w:val="28"/>
        </w:rPr>
        <w:t>- утомляются и начинают болеть пальцы рук;</w:t>
      </w:r>
    </w:p>
    <w:p w:rsidR="00C6605F" w:rsidRPr="008D32E9" w:rsidRDefault="00C6605F" w:rsidP="008D32E9">
      <w:pPr>
        <w:pStyle w:val="a4"/>
        <w:jc w:val="both"/>
        <w:rPr>
          <w:rFonts w:ascii="Times New Roman" w:hAnsi="Times New Roman"/>
          <w:sz w:val="28"/>
          <w:szCs w:val="28"/>
        </w:rPr>
      </w:pPr>
      <w:r w:rsidRPr="008D32E9">
        <w:rPr>
          <w:rFonts w:ascii="Times New Roman" w:hAnsi="Times New Roman"/>
          <w:sz w:val="28"/>
          <w:szCs w:val="28"/>
        </w:rPr>
        <w:t>- малоподвижность может привести к плохому самочувствию и даже ожирению;</w:t>
      </w:r>
    </w:p>
    <w:p w:rsidR="00C6605F" w:rsidRPr="008D32E9" w:rsidRDefault="00C6605F" w:rsidP="008D32E9">
      <w:pPr>
        <w:pStyle w:val="a4"/>
        <w:jc w:val="both"/>
        <w:rPr>
          <w:rFonts w:ascii="Times New Roman" w:hAnsi="Times New Roman"/>
          <w:sz w:val="28"/>
          <w:szCs w:val="28"/>
        </w:rPr>
      </w:pPr>
      <w:r w:rsidRPr="008D32E9">
        <w:rPr>
          <w:rFonts w:ascii="Times New Roman" w:hAnsi="Times New Roman"/>
          <w:sz w:val="28"/>
          <w:szCs w:val="28"/>
        </w:rPr>
        <w:t>- появляется нервозность, нарушается сон.</w:t>
      </w:r>
    </w:p>
    <w:p w:rsidR="00C6605F" w:rsidRPr="008D32E9" w:rsidRDefault="00C6605F" w:rsidP="008D32E9">
      <w:pPr>
        <w:pStyle w:val="a4"/>
        <w:jc w:val="both"/>
        <w:rPr>
          <w:rFonts w:ascii="Times New Roman" w:hAnsi="Times New Roman"/>
          <w:sz w:val="28"/>
          <w:szCs w:val="28"/>
        </w:rPr>
      </w:pPr>
      <w:r w:rsidRPr="008D32E9">
        <w:rPr>
          <w:rFonts w:ascii="Times New Roman" w:hAnsi="Times New Roman"/>
          <w:sz w:val="28"/>
          <w:szCs w:val="28"/>
        </w:rPr>
        <w:t>Все это возможно, если ребенок сидит за компьютером часами и не делает перерывов на отдых. Но, согласно исследованиям, если ребенок подходит к компьютеру на пятнадцать минут в день 2-3 раза в неделю, это нисколько не повредит его здоровью.</w:t>
      </w:r>
    </w:p>
    <w:p w:rsidR="00C6605F" w:rsidRPr="008D32E9" w:rsidRDefault="00C87A49" w:rsidP="008D32E9">
      <w:pPr>
        <w:pStyle w:val="1"/>
        <w:jc w:val="both"/>
        <w:rPr>
          <w:rFonts w:ascii="Times New Roman" w:hAnsi="Times New Roman" w:cs="Times New Roman"/>
          <w:lang w:val="ru-RU"/>
        </w:rPr>
      </w:pPr>
      <w:r w:rsidRPr="008D32E9">
        <w:rPr>
          <w:rFonts w:ascii="Times New Roman" w:hAnsi="Times New Roman" w:cs="Times New Roman"/>
          <w:lang w:val="ru-RU"/>
        </w:rPr>
        <w:t>Р</w:t>
      </w:r>
      <w:r w:rsidR="00C6605F" w:rsidRPr="008D32E9">
        <w:rPr>
          <w:rFonts w:ascii="Times New Roman" w:hAnsi="Times New Roman" w:cs="Times New Roman"/>
          <w:lang w:val="ru-RU"/>
        </w:rPr>
        <w:t>екомендации по организации занятий с применением компьютеров для дошкольников:</w:t>
      </w:r>
    </w:p>
    <w:p w:rsidR="00C6605F" w:rsidRPr="008D32E9" w:rsidRDefault="00C6605F" w:rsidP="008D32E9">
      <w:pPr>
        <w:pStyle w:val="a4"/>
        <w:jc w:val="both"/>
        <w:rPr>
          <w:rFonts w:ascii="Times New Roman" w:hAnsi="Times New Roman"/>
          <w:sz w:val="28"/>
          <w:szCs w:val="28"/>
        </w:rPr>
      </w:pPr>
      <w:r w:rsidRPr="008D32E9">
        <w:rPr>
          <w:rFonts w:ascii="Times New Roman" w:hAnsi="Times New Roman"/>
          <w:sz w:val="28"/>
          <w:szCs w:val="28"/>
        </w:rPr>
        <w:t>- продолжительность занятий с использованием развивающих компьютерных игровых программ для детей 5 лет не должна превышать 7 минут и для детей 6 лет – 10 минут;</w:t>
      </w:r>
    </w:p>
    <w:p w:rsidR="00C6605F" w:rsidRPr="008D32E9" w:rsidRDefault="00C6605F" w:rsidP="008D32E9">
      <w:pPr>
        <w:pStyle w:val="a4"/>
        <w:jc w:val="both"/>
        <w:rPr>
          <w:rFonts w:ascii="Times New Roman" w:hAnsi="Times New Roman"/>
          <w:sz w:val="28"/>
          <w:szCs w:val="28"/>
        </w:rPr>
      </w:pPr>
      <w:r w:rsidRPr="008D32E9">
        <w:rPr>
          <w:rFonts w:ascii="Times New Roman" w:hAnsi="Times New Roman"/>
          <w:sz w:val="28"/>
          <w:szCs w:val="28"/>
        </w:rPr>
        <w:t>- после занятий следует проводить гимнастику для глаз;</w:t>
      </w:r>
    </w:p>
    <w:p w:rsidR="0088534E" w:rsidRPr="008D32E9" w:rsidRDefault="00C6605F" w:rsidP="008D32E9">
      <w:pPr>
        <w:pStyle w:val="a4"/>
        <w:jc w:val="both"/>
        <w:rPr>
          <w:rFonts w:ascii="Times New Roman" w:hAnsi="Times New Roman"/>
          <w:sz w:val="28"/>
          <w:szCs w:val="28"/>
        </w:rPr>
      </w:pPr>
      <w:r w:rsidRPr="008D32E9">
        <w:rPr>
          <w:rFonts w:ascii="Times New Roman" w:hAnsi="Times New Roman"/>
          <w:sz w:val="28"/>
          <w:szCs w:val="28"/>
        </w:rPr>
        <w:t>- стульчик, сиденье и подножка стола</w:t>
      </w:r>
      <w:r w:rsidR="0088534E" w:rsidRPr="008D32E9">
        <w:rPr>
          <w:rFonts w:ascii="Times New Roman" w:hAnsi="Times New Roman"/>
          <w:sz w:val="28"/>
          <w:szCs w:val="28"/>
        </w:rPr>
        <w:t xml:space="preserve"> индивидуального места дошкольника должны быть отрегулированы </w:t>
      </w:r>
      <w:r w:rsidRPr="008D32E9">
        <w:rPr>
          <w:rFonts w:ascii="Times New Roman" w:hAnsi="Times New Roman"/>
          <w:sz w:val="28"/>
          <w:szCs w:val="28"/>
        </w:rPr>
        <w:t xml:space="preserve"> и</w:t>
      </w:r>
      <w:r w:rsidR="0088534E" w:rsidRPr="008D32E9">
        <w:rPr>
          <w:rFonts w:ascii="Times New Roman" w:hAnsi="Times New Roman"/>
          <w:sz w:val="28"/>
          <w:szCs w:val="28"/>
        </w:rPr>
        <w:t>установлены так, чтобы уровень глаз ребёнка находился на центр экрана</w:t>
      </w:r>
      <w:r w:rsidR="00695B8E" w:rsidRPr="008D32E9">
        <w:rPr>
          <w:rFonts w:ascii="Times New Roman" w:hAnsi="Times New Roman"/>
          <w:sz w:val="28"/>
          <w:szCs w:val="28"/>
        </w:rPr>
        <w:t>.</w:t>
      </w:r>
    </w:p>
    <w:p w:rsidR="00695B8E" w:rsidRPr="008D32E9" w:rsidRDefault="005D6041" w:rsidP="008D32E9">
      <w:pPr>
        <w:pStyle w:val="a4"/>
        <w:jc w:val="both"/>
        <w:rPr>
          <w:rFonts w:ascii="Times New Roman" w:hAnsi="Times New Roman"/>
          <w:sz w:val="28"/>
          <w:szCs w:val="28"/>
        </w:rPr>
      </w:pPr>
      <w:r w:rsidRPr="008D32E9">
        <w:rPr>
          <w:rFonts w:ascii="Times New Roman" w:hAnsi="Times New Roman"/>
          <w:sz w:val="28"/>
          <w:szCs w:val="28"/>
        </w:rPr>
        <w:t xml:space="preserve"> К</w:t>
      </w:r>
      <w:r w:rsidR="0088534E" w:rsidRPr="008D32E9">
        <w:rPr>
          <w:rFonts w:ascii="Times New Roman" w:hAnsi="Times New Roman"/>
          <w:sz w:val="28"/>
          <w:szCs w:val="28"/>
        </w:rPr>
        <w:t>омпьютерные игры могут влиять на различные сферы развития ребёнка</w:t>
      </w:r>
      <w:proofErr w:type="gramStart"/>
      <w:r w:rsidR="0088534E" w:rsidRPr="008D32E9">
        <w:rPr>
          <w:rFonts w:ascii="Times New Roman" w:hAnsi="Times New Roman"/>
          <w:sz w:val="28"/>
          <w:szCs w:val="28"/>
        </w:rPr>
        <w:t>:и</w:t>
      </w:r>
      <w:proofErr w:type="gramEnd"/>
      <w:r w:rsidR="0088534E" w:rsidRPr="008D32E9">
        <w:rPr>
          <w:rFonts w:ascii="Times New Roman" w:hAnsi="Times New Roman"/>
          <w:sz w:val="28"/>
          <w:szCs w:val="28"/>
        </w:rPr>
        <w:t>нтел</w:t>
      </w:r>
      <w:r w:rsidR="000402FD" w:rsidRPr="008D32E9">
        <w:rPr>
          <w:rFonts w:ascii="Times New Roman" w:hAnsi="Times New Roman"/>
          <w:sz w:val="28"/>
          <w:szCs w:val="28"/>
        </w:rPr>
        <w:t>л</w:t>
      </w:r>
      <w:r w:rsidR="0088534E" w:rsidRPr="008D32E9">
        <w:rPr>
          <w:rFonts w:ascii="Times New Roman" w:hAnsi="Times New Roman"/>
          <w:sz w:val="28"/>
          <w:szCs w:val="28"/>
        </w:rPr>
        <w:t xml:space="preserve">ектуальную, </w:t>
      </w:r>
      <w:r w:rsidR="000402FD" w:rsidRPr="008D32E9">
        <w:rPr>
          <w:rFonts w:ascii="Times New Roman" w:hAnsi="Times New Roman"/>
          <w:sz w:val="28"/>
          <w:szCs w:val="28"/>
        </w:rPr>
        <w:t>социальную, эмоциональную.</w:t>
      </w:r>
      <w:r w:rsidR="00695B8E" w:rsidRPr="008D32E9">
        <w:rPr>
          <w:rFonts w:ascii="Times New Roman" w:hAnsi="Times New Roman"/>
          <w:sz w:val="28"/>
          <w:szCs w:val="28"/>
        </w:rPr>
        <w:t xml:space="preserve"> Они способствуют усвоению</w:t>
      </w:r>
      <w:r w:rsidR="000402FD" w:rsidRPr="008D32E9">
        <w:rPr>
          <w:rFonts w:ascii="Times New Roman" w:hAnsi="Times New Roman"/>
          <w:sz w:val="28"/>
          <w:szCs w:val="28"/>
        </w:rPr>
        <w:t xml:space="preserve"> имеющихся  знаний,</w:t>
      </w:r>
      <w:r w:rsidR="00695B8E" w:rsidRPr="008D32E9">
        <w:rPr>
          <w:rFonts w:ascii="Times New Roman" w:hAnsi="Times New Roman"/>
          <w:sz w:val="28"/>
          <w:szCs w:val="28"/>
        </w:rPr>
        <w:t xml:space="preserve">  умений и навыков.</w:t>
      </w:r>
    </w:p>
    <w:p w:rsidR="00695B8E" w:rsidRPr="008D32E9" w:rsidRDefault="00695B8E" w:rsidP="008D32E9">
      <w:pPr>
        <w:pStyle w:val="a4"/>
        <w:jc w:val="both"/>
        <w:rPr>
          <w:rFonts w:ascii="Times New Roman" w:hAnsi="Times New Roman"/>
          <w:sz w:val="28"/>
          <w:szCs w:val="28"/>
        </w:rPr>
      </w:pPr>
    </w:p>
    <w:p w:rsidR="00695B8E" w:rsidRPr="008D32E9" w:rsidRDefault="00695B8E" w:rsidP="008D32E9">
      <w:pPr>
        <w:pStyle w:val="a4"/>
        <w:jc w:val="both"/>
        <w:rPr>
          <w:rFonts w:ascii="Times New Roman" w:hAnsi="Times New Roman"/>
          <w:sz w:val="28"/>
          <w:szCs w:val="28"/>
        </w:rPr>
      </w:pPr>
    </w:p>
    <w:p w:rsidR="00C6605F" w:rsidRPr="008D32E9" w:rsidRDefault="00C6605F" w:rsidP="008D32E9">
      <w:pPr>
        <w:pStyle w:val="a4"/>
        <w:jc w:val="both"/>
        <w:rPr>
          <w:rFonts w:ascii="Times New Roman" w:hAnsi="Times New Roman"/>
          <w:sz w:val="28"/>
          <w:szCs w:val="28"/>
        </w:rPr>
      </w:pPr>
    </w:p>
    <w:p w:rsidR="004E5E6C" w:rsidRPr="008D32E9" w:rsidRDefault="004E5E6C" w:rsidP="008D32E9">
      <w:pPr>
        <w:jc w:val="both"/>
        <w:rPr>
          <w:rFonts w:ascii="Times New Roman" w:hAnsi="Times New Roman" w:cs="Times New Roman"/>
          <w:b/>
          <w:bCs/>
          <w:sz w:val="28"/>
          <w:szCs w:val="28"/>
          <w:lang w:val="ru-RU"/>
        </w:rPr>
      </w:pPr>
    </w:p>
    <w:p w:rsidR="008D32E9" w:rsidRPr="008D32E9" w:rsidRDefault="008D32E9" w:rsidP="008D32E9">
      <w:pPr>
        <w:jc w:val="both"/>
        <w:rPr>
          <w:rFonts w:ascii="Times New Roman" w:hAnsi="Times New Roman" w:cs="Times New Roman"/>
          <w:b/>
          <w:bCs/>
          <w:sz w:val="28"/>
          <w:szCs w:val="28"/>
          <w:lang w:val="ru-RU"/>
        </w:rPr>
      </w:pPr>
    </w:p>
    <w:p w:rsidR="00917CA1" w:rsidRPr="008D32E9" w:rsidRDefault="00917CA1" w:rsidP="008D32E9">
      <w:pPr>
        <w:pStyle w:val="1"/>
        <w:jc w:val="both"/>
        <w:rPr>
          <w:rFonts w:ascii="Times New Roman" w:hAnsi="Times New Roman" w:cs="Times New Roman"/>
          <w:lang w:val="ru-RU"/>
        </w:rPr>
      </w:pPr>
      <w:r w:rsidRPr="008D32E9">
        <w:rPr>
          <w:rFonts w:ascii="Times New Roman" w:hAnsi="Times New Roman" w:cs="Times New Roman"/>
          <w:lang w:val="ru-RU"/>
        </w:rPr>
        <w:lastRenderedPageBreak/>
        <w:t>Рекомендуемые игры</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1 Антошка и школа. Обучающая, диагностическая. Обучение грамоте, РЭМП. Развитие представлений о буквах и цифрах.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2 Веселая азбука. Обучающая, диагностическая. Обучение грамоте. Развитие представлений о буквах. Развитие речи,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3 Времена года. Обучающая. Экология, ориентировка в пространстве. Закрепление представлений о временах года и соответствующим им явлениях.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 xml:space="preserve">4 </w:t>
      </w:r>
      <w:proofErr w:type="gramStart"/>
      <w:r w:rsidRPr="008D32E9">
        <w:rPr>
          <w:rFonts w:ascii="Times New Roman" w:hAnsi="Times New Roman"/>
          <w:sz w:val="28"/>
          <w:szCs w:val="28"/>
        </w:rPr>
        <w:t>Грамотей</w:t>
      </w:r>
      <w:proofErr w:type="gramEnd"/>
      <w:r w:rsidRPr="008D32E9">
        <w:rPr>
          <w:rFonts w:ascii="Times New Roman" w:hAnsi="Times New Roman"/>
          <w:sz w:val="28"/>
          <w:szCs w:val="28"/>
        </w:rPr>
        <w:t>. Обучающая. Развитие речи, обучение грамоте. Умение производить звуковой анализ слова, работа над словом, предлогами, предложением. Изобразительная деятельность,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5</w:t>
      </w:r>
      <w:proofErr w:type="gramStart"/>
      <w:r w:rsidRPr="008D32E9">
        <w:rPr>
          <w:rFonts w:ascii="Times New Roman" w:hAnsi="Times New Roman"/>
          <w:sz w:val="28"/>
          <w:szCs w:val="28"/>
        </w:rPr>
        <w:t xml:space="preserve"> Д</w:t>
      </w:r>
      <w:proofErr w:type="gramEnd"/>
      <w:r w:rsidRPr="008D32E9">
        <w:rPr>
          <w:rFonts w:ascii="Times New Roman" w:hAnsi="Times New Roman"/>
          <w:sz w:val="28"/>
          <w:szCs w:val="28"/>
        </w:rPr>
        <w:t>есять Обезьянок. Обучающая, диагностическая. РЭМП. Умение находить закономерности, использовать обратный счет.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6 Животные леса. Обучающая. Экология. Знакомство с животными, их особенностями, образом жизни, питанием. Игра, изобразительная деятельность.</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7 Колобок. Развивающая, диагностическая. РЭМП. Развитие представлений о количестве.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8 Лента времени. Обучающая, диагностическая. Экология, окружающий мир. Развитие умения определять время года.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 xml:space="preserve">9 </w:t>
      </w:r>
      <w:proofErr w:type="spellStart"/>
      <w:r w:rsidRPr="008D32E9">
        <w:rPr>
          <w:rFonts w:ascii="Times New Roman" w:hAnsi="Times New Roman"/>
          <w:sz w:val="28"/>
          <w:szCs w:val="28"/>
        </w:rPr>
        <w:t>Лунтик</w:t>
      </w:r>
      <w:proofErr w:type="spellEnd"/>
      <w:r w:rsidRPr="008D32E9">
        <w:rPr>
          <w:rFonts w:ascii="Times New Roman" w:hAnsi="Times New Roman"/>
          <w:sz w:val="28"/>
          <w:szCs w:val="28"/>
        </w:rPr>
        <w:t xml:space="preserve"> учит буквы. Обучающая. Развитие речи. Знакомство с буквами. Игра, рисование.</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10 Маша и медведь. Обучающая, диагностическая. РЭМП. Развитие умения считать, концентрировать внимание, находить закономерности.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11</w:t>
      </w:r>
      <w:proofErr w:type="gramStart"/>
      <w:r w:rsidRPr="008D32E9">
        <w:rPr>
          <w:rFonts w:ascii="Times New Roman" w:hAnsi="Times New Roman"/>
          <w:sz w:val="28"/>
          <w:szCs w:val="28"/>
        </w:rPr>
        <w:t xml:space="preserve"> Н</w:t>
      </w:r>
      <w:proofErr w:type="gramEnd"/>
      <w:r w:rsidRPr="008D32E9">
        <w:rPr>
          <w:rFonts w:ascii="Times New Roman" w:hAnsi="Times New Roman"/>
          <w:sz w:val="28"/>
          <w:szCs w:val="28"/>
        </w:rPr>
        <w:t>айди пару. Развивающая, диагностическая. РЭМП. Умение находить закономерности, уточнение знаний о геометрических фигурах. Конструирование,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12 Объемные фигуры. Развивающая, диагностическая. РЭМП. Умение распознавать геометрические фигуры.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13 Пора в школу! Обучающая, диагностическая. РЭМП, ознакомление с окружающим. Умение находить закономерности, производить арифметические вычисления, анализировать и сравнивать, уточнение представлений о временах года, знаний о растениях. Конструирование, изобразительная деятельность.</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 xml:space="preserve">14 Природные зоны. Обучающая, диагностическая. Экология. Развитие представлений о природных зонах земли. Развитие речи, игра, </w:t>
      </w:r>
      <w:proofErr w:type="spellStart"/>
      <w:r w:rsidRPr="008D32E9">
        <w:rPr>
          <w:rFonts w:ascii="Times New Roman" w:hAnsi="Times New Roman"/>
          <w:sz w:val="28"/>
          <w:szCs w:val="28"/>
        </w:rPr>
        <w:t>изодеятельность</w:t>
      </w:r>
      <w:proofErr w:type="spellEnd"/>
      <w:r w:rsidRPr="008D32E9">
        <w:rPr>
          <w:rFonts w:ascii="Times New Roman" w:hAnsi="Times New Roman"/>
          <w:sz w:val="28"/>
          <w:szCs w:val="28"/>
        </w:rPr>
        <w:t>.</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15</w:t>
      </w:r>
      <w:proofErr w:type="gramStart"/>
      <w:r w:rsidRPr="008D32E9">
        <w:rPr>
          <w:rFonts w:ascii="Times New Roman" w:hAnsi="Times New Roman"/>
          <w:sz w:val="28"/>
          <w:szCs w:val="28"/>
        </w:rPr>
        <w:t xml:space="preserve"> П</w:t>
      </w:r>
      <w:proofErr w:type="gramEnd"/>
      <w:r w:rsidRPr="008D32E9">
        <w:rPr>
          <w:rFonts w:ascii="Times New Roman" w:hAnsi="Times New Roman"/>
          <w:sz w:val="28"/>
          <w:szCs w:val="28"/>
        </w:rPr>
        <w:t>родолжи узор. Развивающая, диагностическая. Окружающий мир. Умение находить закономерности, уточнение знаний о цветах. Конструирование,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16</w:t>
      </w:r>
      <w:proofErr w:type="gramStart"/>
      <w:r w:rsidRPr="008D32E9">
        <w:rPr>
          <w:rFonts w:ascii="Times New Roman" w:hAnsi="Times New Roman"/>
          <w:sz w:val="28"/>
          <w:szCs w:val="28"/>
        </w:rPr>
        <w:t xml:space="preserve"> П</w:t>
      </w:r>
      <w:proofErr w:type="gramEnd"/>
      <w:r w:rsidRPr="008D32E9">
        <w:rPr>
          <w:rFonts w:ascii="Times New Roman" w:hAnsi="Times New Roman"/>
          <w:sz w:val="28"/>
          <w:szCs w:val="28"/>
        </w:rPr>
        <w:t>рочитай. Обучающая, диагностическая. Обучение грамоте. Умение находить закономерности, читать. Изобразительная деятельность,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 xml:space="preserve">17 Русская азбука. Обучающая, диагностическая. Обучение грамоте. Закрепление знаний о буквах, умение составлять слова из слогов, составлять предложения. Занятия по РЭМП, </w:t>
      </w:r>
      <w:proofErr w:type="spellStart"/>
      <w:r w:rsidRPr="008D32E9">
        <w:rPr>
          <w:rFonts w:ascii="Times New Roman" w:hAnsi="Times New Roman"/>
          <w:sz w:val="28"/>
          <w:szCs w:val="28"/>
        </w:rPr>
        <w:t>изодеятельность</w:t>
      </w:r>
      <w:proofErr w:type="spellEnd"/>
      <w:r w:rsidRPr="008D32E9">
        <w:rPr>
          <w:rFonts w:ascii="Times New Roman" w:hAnsi="Times New Roman"/>
          <w:sz w:val="28"/>
          <w:szCs w:val="28"/>
        </w:rPr>
        <w:t>,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lastRenderedPageBreak/>
        <w:t>18 Страна знаний. Обучающая. РЭМП, экология. Уточнение и понимание расположения цифр в последовательности, уточнение знаний об обитателях пруда, представления о загрязнении окружающей среды. Развитие речи, ознакомление с окружающим миром, игра, изобразительная деятельность.</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19</w:t>
      </w:r>
      <w:proofErr w:type="gramStart"/>
      <w:r w:rsidRPr="008D32E9">
        <w:rPr>
          <w:rFonts w:ascii="Times New Roman" w:hAnsi="Times New Roman"/>
          <w:sz w:val="28"/>
          <w:szCs w:val="28"/>
        </w:rPr>
        <w:t xml:space="preserve"> Т</w:t>
      </w:r>
      <w:proofErr w:type="gramEnd"/>
      <w:r w:rsidRPr="008D32E9">
        <w:rPr>
          <w:rFonts w:ascii="Times New Roman" w:hAnsi="Times New Roman"/>
          <w:sz w:val="28"/>
          <w:szCs w:val="28"/>
        </w:rPr>
        <w:t>янем репку. Обучающая, диагностическая. РЭМП. Соотнесение количества предметов и числа. Игра.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20</w:t>
      </w:r>
      <w:proofErr w:type="gramStart"/>
      <w:r w:rsidRPr="008D32E9">
        <w:rPr>
          <w:rFonts w:ascii="Times New Roman" w:hAnsi="Times New Roman"/>
          <w:sz w:val="28"/>
          <w:szCs w:val="28"/>
        </w:rPr>
        <w:t xml:space="preserve"> У</w:t>
      </w:r>
      <w:proofErr w:type="gramEnd"/>
      <w:r w:rsidRPr="008D32E9">
        <w:rPr>
          <w:rFonts w:ascii="Times New Roman" w:hAnsi="Times New Roman"/>
          <w:sz w:val="28"/>
          <w:szCs w:val="28"/>
        </w:rPr>
        <w:t>чимся вычитанию. Обучающая, диагностическая. РЭМП. Развитие умения считать, концентрировать внимание, находить закономерности. Игра.</w:t>
      </w:r>
    </w:p>
    <w:p w:rsidR="00C130D8"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w:t>
      </w:r>
      <w:proofErr w:type="spellStart"/>
      <w:r w:rsidRPr="008D32E9">
        <w:rPr>
          <w:rFonts w:ascii="Times New Roman" w:hAnsi="Times New Roman"/>
          <w:sz w:val="28"/>
          <w:szCs w:val="28"/>
        </w:rPr>
        <w:t>Лунтик</w:t>
      </w:r>
      <w:proofErr w:type="spellEnd"/>
      <w:r w:rsidRPr="008D32E9">
        <w:rPr>
          <w:rFonts w:ascii="Times New Roman" w:hAnsi="Times New Roman"/>
          <w:sz w:val="28"/>
          <w:szCs w:val="28"/>
        </w:rPr>
        <w:t xml:space="preserve"> учит буквы" есть вариативность в выборе игровой задачи.</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 xml:space="preserve"> В игре "Лента времени" ребенок может самостоятельно поставить игровую задачу. </w:t>
      </w:r>
    </w:p>
    <w:p w:rsidR="00CD714B" w:rsidRPr="008D32E9" w:rsidRDefault="00CD714B" w:rsidP="008D32E9">
      <w:pPr>
        <w:pStyle w:val="a4"/>
        <w:jc w:val="both"/>
        <w:rPr>
          <w:rFonts w:ascii="Times New Roman" w:hAnsi="Times New Roman"/>
          <w:sz w:val="28"/>
          <w:szCs w:val="28"/>
        </w:rPr>
      </w:pPr>
      <w:r w:rsidRPr="008D32E9">
        <w:rPr>
          <w:rFonts w:ascii="Times New Roman" w:hAnsi="Times New Roman"/>
          <w:sz w:val="28"/>
          <w:szCs w:val="28"/>
        </w:rPr>
        <w:t>"Приключения Красной шапочки", "</w:t>
      </w:r>
      <w:proofErr w:type="spellStart"/>
      <w:r w:rsidRPr="008D32E9">
        <w:rPr>
          <w:rFonts w:ascii="Times New Roman" w:hAnsi="Times New Roman"/>
          <w:sz w:val="28"/>
          <w:szCs w:val="28"/>
        </w:rPr>
        <w:t>Развивалка</w:t>
      </w:r>
      <w:proofErr w:type="spellEnd"/>
      <w:r w:rsidRPr="008D32E9">
        <w:rPr>
          <w:rFonts w:ascii="Times New Roman" w:hAnsi="Times New Roman"/>
          <w:sz w:val="28"/>
          <w:szCs w:val="28"/>
        </w:rPr>
        <w:t>", "Баба-Яга в стране азбуки", "Баба-Яга в стране математики", "</w:t>
      </w:r>
      <w:proofErr w:type="spellStart"/>
      <w:r w:rsidRPr="008D32E9">
        <w:rPr>
          <w:rFonts w:ascii="Times New Roman" w:hAnsi="Times New Roman"/>
          <w:sz w:val="28"/>
          <w:szCs w:val="28"/>
        </w:rPr>
        <w:t>Смешарики</w:t>
      </w:r>
      <w:proofErr w:type="spellEnd"/>
      <w:r w:rsidRPr="008D32E9">
        <w:rPr>
          <w:rFonts w:ascii="Times New Roman" w:hAnsi="Times New Roman"/>
          <w:sz w:val="28"/>
          <w:szCs w:val="28"/>
        </w:rPr>
        <w:t>".</w:t>
      </w:r>
    </w:p>
    <w:p w:rsidR="00CD714B" w:rsidRPr="008D32E9" w:rsidRDefault="00CD714B" w:rsidP="008D32E9">
      <w:pPr>
        <w:pStyle w:val="a4"/>
        <w:jc w:val="both"/>
        <w:rPr>
          <w:rFonts w:ascii="Times New Roman" w:hAnsi="Times New Roman"/>
          <w:sz w:val="28"/>
          <w:szCs w:val="28"/>
        </w:rPr>
      </w:pP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Представленные компьютерные игры интересны для детей, их содержание обобщает имеющиеся у них представления, и содержит новые сведения, которые помогают детям лучше ориентироваться в окружающем мире. Красочность и наглядность облегчают детям восприятие нового материала.</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Применение игр возможно на занятиях комплексных, интегрированных, в индивидуальной игре ребенка, совместно с другим ребенком и взрослым.</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Таким образом, большинство представленных компьютерных программ носят развивающий и обучающий характер, соответствуют возрастным особенностям, могут помочь ребенку научиться читать, считать, познавать окружающий мир и помочь подготовиться к поступлению в школу. Большим недостатком игр является то, что в них нет ролевого взаимодействия и нет возможности самостоятельной постановки игровой задачи. Также, большинство игр организовано как индивидуальные, между тем, как игра вместе с другом или родителем будет для ребенка гораздо интереснее, так как в процессе игры они нуждаются в общении.</w:t>
      </w:r>
    </w:p>
    <w:p w:rsidR="006046BE" w:rsidRPr="008D32E9" w:rsidRDefault="006046BE" w:rsidP="008D32E9">
      <w:pPr>
        <w:pStyle w:val="a4"/>
        <w:jc w:val="both"/>
        <w:rPr>
          <w:rFonts w:ascii="Times New Roman" w:hAnsi="Times New Roman"/>
          <w:sz w:val="28"/>
          <w:szCs w:val="28"/>
        </w:rPr>
      </w:pPr>
      <w:r w:rsidRPr="008D32E9">
        <w:rPr>
          <w:rFonts w:ascii="Times New Roman" w:hAnsi="Times New Roman"/>
          <w:sz w:val="28"/>
          <w:szCs w:val="28"/>
        </w:rPr>
        <w:t>Развивающие компьютерные игры должны стать средством обеспечения преемственности между дошкольным и младшим школьным звеньями образовательной системы.</w:t>
      </w:r>
    </w:p>
    <w:p w:rsidR="00C130D8" w:rsidRPr="008D32E9" w:rsidRDefault="00C130D8" w:rsidP="008D32E9">
      <w:pPr>
        <w:pStyle w:val="2"/>
        <w:jc w:val="both"/>
        <w:rPr>
          <w:rFonts w:ascii="Times New Roman" w:hAnsi="Times New Roman" w:cs="Times New Roman"/>
          <w:sz w:val="28"/>
          <w:szCs w:val="28"/>
          <w:lang w:val="ru-RU"/>
        </w:rPr>
      </w:pPr>
    </w:p>
    <w:p w:rsidR="00C130D8" w:rsidRPr="008D32E9" w:rsidRDefault="00C130D8" w:rsidP="006046BE">
      <w:pPr>
        <w:pStyle w:val="2"/>
        <w:rPr>
          <w:rFonts w:ascii="Times New Roman" w:hAnsi="Times New Roman" w:cs="Times New Roman"/>
          <w:sz w:val="28"/>
          <w:szCs w:val="28"/>
          <w:lang w:val="ru-RU"/>
        </w:rPr>
      </w:pPr>
    </w:p>
    <w:p w:rsidR="006046BE" w:rsidRPr="008D32E9" w:rsidRDefault="006046BE">
      <w:pPr>
        <w:rPr>
          <w:rFonts w:ascii="Times New Roman" w:hAnsi="Times New Roman" w:cs="Times New Roman"/>
          <w:sz w:val="28"/>
          <w:szCs w:val="28"/>
          <w:lang w:val="ru-RU"/>
        </w:rPr>
      </w:pPr>
    </w:p>
    <w:sectPr w:rsidR="006046BE" w:rsidRPr="008D32E9" w:rsidSect="008D32E9">
      <w:pgSz w:w="11906" w:h="16838"/>
      <w:pgMar w:top="1134" w:right="850" w:bottom="1134" w:left="1701" w:header="708" w:footer="708" w:gutter="0"/>
      <w:pgBorders w:display="firstPage"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02C4A93"/>
    <w:multiLevelType w:val="multilevel"/>
    <w:tmpl w:val="F194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617F9"/>
    <w:multiLevelType w:val="multilevel"/>
    <w:tmpl w:val="E034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51948"/>
    <w:multiLevelType w:val="multilevel"/>
    <w:tmpl w:val="4BDC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C25ED"/>
    <w:multiLevelType w:val="multilevel"/>
    <w:tmpl w:val="7D8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4A7397"/>
    <w:multiLevelType w:val="multilevel"/>
    <w:tmpl w:val="868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D0677"/>
    <w:multiLevelType w:val="hybridMultilevel"/>
    <w:tmpl w:val="4F249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C90227"/>
    <w:multiLevelType w:val="multilevel"/>
    <w:tmpl w:val="964C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46BE"/>
    <w:rsid w:val="0002530E"/>
    <w:rsid w:val="00026391"/>
    <w:rsid w:val="000402FD"/>
    <w:rsid w:val="0004521D"/>
    <w:rsid w:val="000945B9"/>
    <w:rsid w:val="000D50D2"/>
    <w:rsid w:val="00126B26"/>
    <w:rsid w:val="00196478"/>
    <w:rsid w:val="001B386C"/>
    <w:rsid w:val="001D3826"/>
    <w:rsid w:val="00233432"/>
    <w:rsid w:val="00243F3E"/>
    <w:rsid w:val="00250BAC"/>
    <w:rsid w:val="0035205F"/>
    <w:rsid w:val="003961AF"/>
    <w:rsid w:val="003A5990"/>
    <w:rsid w:val="003E5A09"/>
    <w:rsid w:val="00464B59"/>
    <w:rsid w:val="00480355"/>
    <w:rsid w:val="004E5E6C"/>
    <w:rsid w:val="005B26BC"/>
    <w:rsid w:val="005D6041"/>
    <w:rsid w:val="006046BE"/>
    <w:rsid w:val="00695B8E"/>
    <w:rsid w:val="006D3584"/>
    <w:rsid w:val="00721B49"/>
    <w:rsid w:val="00755A10"/>
    <w:rsid w:val="007656A2"/>
    <w:rsid w:val="007C7C38"/>
    <w:rsid w:val="00821C69"/>
    <w:rsid w:val="0088534E"/>
    <w:rsid w:val="008A30FE"/>
    <w:rsid w:val="008D1D2C"/>
    <w:rsid w:val="008D32E9"/>
    <w:rsid w:val="00905339"/>
    <w:rsid w:val="00917CA1"/>
    <w:rsid w:val="009575AA"/>
    <w:rsid w:val="0098641C"/>
    <w:rsid w:val="009A4277"/>
    <w:rsid w:val="00A12442"/>
    <w:rsid w:val="00A235EB"/>
    <w:rsid w:val="00A75FED"/>
    <w:rsid w:val="00B15543"/>
    <w:rsid w:val="00B44957"/>
    <w:rsid w:val="00B66FC4"/>
    <w:rsid w:val="00BA2E0E"/>
    <w:rsid w:val="00BA733C"/>
    <w:rsid w:val="00BD6EA9"/>
    <w:rsid w:val="00C130D8"/>
    <w:rsid w:val="00C6605F"/>
    <w:rsid w:val="00C87A49"/>
    <w:rsid w:val="00CB370D"/>
    <w:rsid w:val="00CD4B7A"/>
    <w:rsid w:val="00CD714B"/>
    <w:rsid w:val="00D00526"/>
    <w:rsid w:val="00D05BBD"/>
    <w:rsid w:val="00D47E10"/>
    <w:rsid w:val="00D70743"/>
    <w:rsid w:val="00E16370"/>
    <w:rsid w:val="00E37F28"/>
    <w:rsid w:val="00E539C4"/>
    <w:rsid w:val="00E917EC"/>
    <w:rsid w:val="00EB7A97"/>
    <w:rsid w:val="00EF2577"/>
    <w:rsid w:val="00F53572"/>
    <w:rsid w:val="00F62A64"/>
    <w:rsid w:val="00F91B5A"/>
    <w:rsid w:val="00FF0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70"/>
    <w:rPr>
      <w:lang w:val="en-US"/>
    </w:rPr>
  </w:style>
  <w:style w:type="paragraph" w:styleId="1">
    <w:name w:val="heading 1"/>
    <w:basedOn w:val="a"/>
    <w:next w:val="a"/>
    <w:link w:val="10"/>
    <w:uiPriority w:val="9"/>
    <w:qFormat/>
    <w:rsid w:val="00604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46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046BE"/>
    <w:pPr>
      <w:spacing w:before="300" w:after="300" w:line="240" w:lineRule="auto"/>
      <w:jc w:val="center"/>
      <w:outlineLvl w:val="2"/>
    </w:pPr>
    <w:rPr>
      <w:rFonts w:ascii="Arial" w:eastAsia="Times New Roman" w:hAnsi="Arial" w:cs="Arial"/>
      <w:b/>
      <w:bCs/>
      <w:sz w:val="27"/>
      <w:szCs w:val="27"/>
      <w:lang w:val="ru-RU" w:eastAsia="ru-RU"/>
    </w:rPr>
  </w:style>
  <w:style w:type="paragraph" w:styleId="5">
    <w:name w:val="heading 5"/>
    <w:basedOn w:val="a"/>
    <w:link w:val="50"/>
    <w:uiPriority w:val="9"/>
    <w:qFormat/>
    <w:rsid w:val="006046BE"/>
    <w:pPr>
      <w:spacing w:before="225" w:after="225" w:line="240" w:lineRule="auto"/>
      <w:jc w:val="center"/>
      <w:outlineLvl w:val="4"/>
    </w:pPr>
    <w:rPr>
      <w:rFonts w:ascii="Arial" w:eastAsia="Times New Roman" w:hAnsi="Arial" w:cs="Arial"/>
      <w:b/>
      <w:bCs/>
      <w:sz w:val="21"/>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46BE"/>
    <w:rPr>
      <w:b/>
      <w:bCs/>
    </w:rPr>
  </w:style>
  <w:style w:type="paragraph" w:styleId="a4">
    <w:name w:val="Normal (Web)"/>
    <w:basedOn w:val="a"/>
    <w:uiPriority w:val="99"/>
    <w:unhideWhenUsed/>
    <w:rsid w:val="006046BE"/>
    <w:pPr>
      <w:spacing w:after="0" w:line="255" w:lineRule="atLeast"/>
      <w:ind w:firstLine="525"/>
    </w:pPr>
    <w:rPr>
      <w:rFonts w:ascii="Verdana" w:eastAsia="Times New Roman" w:hAnsi="Verdana" w:cs="Times New Roman"/>
      <w:color w:val="323232"/>
      <w:sz w:val="17"/>
      <w:szCs w:val="17"/>
      <w:lang w:val="ru-RU" w:eastAsia="ru-RU"/>
    </w:rPr>
  </w:style>
  <w:style w:type="character" w:customStyle="1" w:styleId="butback1">
    <w:name w:val="butback1"/>
    <w:basedOn w:val="a0"/>
    <w:rsid w:val="006046BE"/>
    <w:rPr>
      <w:color w:val="666666"/>
    </w:rPr>
  </w:style>
  <w:style w:type="character" w:customStyle="1" w:styleId="submenu-table">
    <w:name w:val="submenu-table"/>
    <w:basedOn w:val="a0"/>
    <w:rsid w:val="006046BE"/>
  </w:style>
  <w:style w:type="character" w:customStyle="1" w:styleId="30">
    <w:name w:val="Заголовок 3 Знак"/>
    <w:basedOn w:val="a0"/>
    <w:link w:val="3"/>
    <w:uiPriority w:val="9"/>
    <w:rsid w:val="006046BE"/>
    <w:rPr>
      <w:rFonts w:ascii="Arial" w:eastAsia="Times New Roman" w:hAnsi="Arial" w:cs="Arial"/>
      <w:b/>
      <w:bCs/>
      <w:sz w:val="27"/>
      <w:szCs w:val="27"/>
      <w:lang w:eastAsia="ru-RU"/>
    </w:rPr>
  </w:style>
  <w:style w:type="character" w:customStyle="1" w:styleId="50">
    <w:name w:val="Заголовок 5 Знак"/>
    <w:basedOn w:val="a0"/>
    <w:link w:val="5"/>
    <w:uiPriority w:val="9"/>
    <w:rsid w:val="006046BE"/>
    <w:rPr>
      <w:rFonts w:ascii="Arial" w:eastAsia="Times New Roman" w:hAnsi="Arial" w:cs="Arial"/>
      <w:b/>
      <w:bCs/>
      <w:sz w:val="21"/>
      <w:szCs w:val="21"/>
      <w:lang w:eastAsia="ru-RU"/>
    </w:rPr>
  </w:style>
  <w:style w:type="paragraph" w:customStyle="1" w:styleId="text">
    <w:name w:val="text"/>
    <w:basedOn w:val="a"/>
    <w:rsid w:val="006046BE"/>
    <w:pPr>
      <w:spacing w:before="30" w:after="30" w:line="240" w:lineRule="auto"/>
      <w:ind w:left="30" w:right="30"/>
    </w:pPr>
    <w:rPr>
      <w:rFonts w:ascii="Times New Roman" w:eastAsia="Times New Roman" w:hAnsi="Times New Roman" w:cs="Times New Roman"/>
      <w:sz w:val="20"/>
      <w:szCs w:val="20"/>
      <w:lang w:val="ru-RU" w:eastAsia="ru-RU"/>
    </w:rPr>
  </w:style>
  <w:style w:type="character" w:customStyle="1" w:styleId="vkyrsiv1">
    <w:name w:val="vkyrsiv1"/>
    <w:basedOn w:val="a0"/>
    <w:rsid w:val="006046BE"/>
  </w:style>
  <w:style w:type="character" w:customStyle="1" w:styleId="apple-style-span">
    <w:name w:val="apple-style-span"/>
    <w:basedOn w:val="a0"/>
    <w:rsid w:val="006046BE"/>
  </w:style>
  <w:style w:type="character" w:customStyle="1" w:styleId="titlemain1">
    <w:name w:val="titlemain1"/>
    <w:basedOn w:val="a0"/>
    <w:rsid w:val="006046BE"/>
  </w:style>
  <w:style w:type="paragraph" w:styleId="a5">
    <w:name w:val="Balloon Text"/>
    <w:basedOn w:val="a"/>
    <w:link w:val="a6"/>
    <w:uiPriority w:val="99"/>
    <w:semiHidden/>
    <w:unhideWhenUsed/>
    <w:rsid w:val="006046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6BE"/>
    <w:rPr>
      <w:rFonts w:ascii="Tahoma" w:hAnsi="Tahoma" w:cs="Tahoma"/>
      <w:sz w:val="16"/>
      <w:szCs w:val="16"/>
      <w:lang w:val="en-US"/>
    </w:rPr>
  </w:style>
  <w:style w:type="character" w:customStyle="1" w:styleId="10">
    <w:name w:val="Заголовок 1 Знак"/>
    <w:basedOn w:val="a0"/>
    <w:link w:val="1"/>
    <w:uiPriority w:val="9"/>
    <w:rsid w:val="006046B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046BE"/>
    <w:rPr>
      <w:rFonts w:asciiTheme="majorHAnsi" w:eastAsiaTheme="majorEastAsia" w:hAnsiTheme="majorHAnsi" w:cstheme="majorBidi"/>
      <w:b/>
      <w:bCs/>
      <w:color w:val="4F81BD" w:themeColor="accent1"/>
      <w:sz w:val="26"/>
      <w:szCs w:val="26"/>
      <w:lang w:val="en-US"/>
    </w:rPr>
  </w:style>
  <w:style w:type="character" w:styleId="a7">
    <w:name w:val="Hyperlink"/>
    <w:basedOn w:val="a0"/>
    <w:uiPriority w:val="99"/>
    <w:semiHidden/>
    <w:unhideWhenUsed/>
    <w:rsid w:val="00721B49"/>
    <w:rPr>
      <w:color w:val="0000FF"/>
      <w:u w:val="single"/>
    </w:rPr>
  </w:style>
  <w:style w:type="paragraph" w:styleId="a8">
    <w:name w:val="List Paragraph"/>
    <w:basedOn w:val="a"/>
    <w:uiPriority w:val="34"/>
    <w:qFormat/>
    <w:rsid w:val="00A23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2702946">
      <w:bodyDiv w:val="1"/>
      <w:marLeft w:val="0"/>
      <w:marRight w:val="0"/>
      <w:marTop w:val="0"/>
      <w:marBottom w:val="0"/>
      <w:divBdr>
        <w:top w:val="none" w:sz="0" w:space="0" w:color="auto"/>
        <w:left w:val="none" w:sz="0" w:space="0" w:color="auto"/>
        <w:bottom w:val="none" w:sz="0" w:space="0" w:color="auto"/>
        <w:right w:val="none" w:sz="0" w:space="0" w:color="auto"/>
      </w:divBdr>
      <w:divsChild>
        <w:div w:id="882861331">
          <w:marLeft w:val="0"/>
          <w:marRight w:val="0"/>
          <w:marTop w:val="0"/>
          <w:marBottom w:val="0"/>
          <w:divBdr>
            <w:top w:val="none" w:sz="0" w:space="0" w:color="auto"/>
            <w:left w:val="none" w:sz="0" w:space="0" w:color="auto"/>
            <w:bottom w:val="none" w:sz="0" w:space="0" w:color="auto"/>
            <w:right w:val="none" w:sz="0" w:space="0" w:color="auto"/>
          </w:divBdr>
          <w:divsChild>
            <w:div w:id="60909843">
              <w:marLeft w:val="0"/>
              <w:marRight w:val="0"/>
              <w:marTop w:val="0"/>
              <w:marBottom w:val="0"/>
              <w:divBdr>
                <w:top w:val="none" w:sz="0" w:space="0" w:color="auto"/>
                <w:left w:val="none" w:sz="0" w:space="0" w:color="auto"/>
                <w:bottom w:val="none" w:sz="0" w:space="0" w:color="auto"/>
                <w:right w:val="none" w:sz="0" w:space="0" w:color="auto"/>
              </w:divBdr>
              <w:divsChild>
                <w:div w:id="11383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6092">
      <w:bodyDiv w:val="1"/>
      <w:marLeft w:val="0"/>
      <w:marRight w:val="0"/>
      <w:marTop w:val="0"/>
      <w:marBottom w:val="0"/>
      <w:divBdr>
        <w:top w:val="none" w:sz="0" w:space="0" w:color="auto"/>
        <w:left w:val="none" w:sz="0" w:space="0" w:color="auto"/>
        <w:bottom w:val="none" w:sz="0" w:space="0" w:color="auto"/>
        <w:right w:val="none" w:sz="0" w:space="0" w:color="auto"/>
      </w:divBdr>
      <w:divsChild>
        <w:div w:id="1260716924">
          <w:marLeft w:val="0"/>
          <w:marRight w:val="0"/>
          <w:marTop w:val="0"/>
          <w:marBottom w:val="0"/>
          <w:divBdr>
            <w:top w:val="none" w:sz="0" w:space="0" w:color="auto"/>
            <w:left w:val="none" w:sz="0" w:space="0" w:color="auto"/>
            <w:bottom w:val="none" w:sz="0" w:space="0" w:color="auto"/>
            <w:right w:val="none" w:sz="0" w:space="0" w:color="auto"/>
          </w:divBdr>
          <w:divsChild>
            <w:div w:id="616838189">
              <w:marLeft w:val="0"/>
              <w:marRight w:val="0"/>
              <w:marTop w:val="0"/>
              <w:marBottom w:val="0"/>
              <w:divBdr>
                <w:top w:val="none" w:sz="0" w:space="0" w:color="auto"/>
                <w:left w:val="none" w:sz="0" w:space="0" w:color="auto"/>
                <w:bottom w:val="none" w:sz="0" w:space="0" w:color="auto"/>
                <w:right w:val="none" w:sz="0" w:space="0" w:color="auto"/>
              </w:divBdr>
              <w:divsChild>
                <w:div w:id="1768774226">
                  <w:marLeft w:val="0"/>
                  <w:marRight w:val="0"/>
                  <w:marTop w:val="0"/>
                  <w:marBottom w:val="0"/>
                  <w:divBdr>
                    <w:top w:val="none" w:sz="0" w:space="0" w:color="auto"/>
                    <w:left w:val="none" w:sz="0" w:space="0" w:color="auto"/>
                    <w:bottom w:val="none" w:sz="0" w:space="0" w:color="auto"/>
                    <w:right w:val="none" w:sz="0" w:space="0" w:color="auto"/>
                  </w:divBdr>
                  <w:divsChild>
                    <w:div w:id="1202092724">
                      <w:marLeft w:val="0"/>
                      <w:marRight w:val="0"/>
                      <w:marTop w:val="0"/>
                      <w:marBottom w:val="0"/>
                      <w:divBdr>
                        <w:top w:val="none" w:sz="0" w:space="0" w:color="auto"/>
                        <w:left w:val="none" w:sz="0" w:space="0" w:color="auto"/>
                        <w:bottom w:val="none" w:sz="0" w:space="0" w:color="auto"/>
                        <w:right w:val="none" w:sz="0" w:space="0" w:color="auto"/>
                      </w:divBdr>
                      <w:divsChild>
                        <w:div w:id="919607643">
                          <w:marLeft w:val="150"/>
                          <w:marRight w:val="150"/>
                          <w:marTop w:val="0"/>
                          <w:marBottom w:val="0"/>
                          <w:divBdr>
                            <w:top w:val="none" w:sz="0" w:space="0" w:color="auto"/>
                            <w:left w:val="none" w:sz="0" w:space="0" w:color="auto"/>
                            <w:bottom w:val="none" w:sz="0" w:space="0" w:color="auto"/>
                            <w:right w:val="none" w:sz="0" w:space="0" w:color="auto"/>
                          </w:divBdr>
                          <w:divsChild>
                            <w:div w:id="97143951">
                              <w:marLeft w:val="0"/>
                              <w:marRight w:val="0"/>
                              <w:marTop w:val="0"/>
                              <w:marBottom w:val="150"/>
                              <w:divBdr>
                                <w:top w:val="single" w:sz="6" w:space="15" w:color="AFD5E2"/>
                                <w:left w:val="single" w:sz="6" w:space="15" w:color="AFD5E2"/>
                                <w:bottom w:val="single" w:sz="6" w:space="15" w:color="AFD5E2"/>
                                <w:right w:val="single" w:sz="6" w:space="15" w:color="AFD5E2"/>
                              </w:divBdr>
                              <w:divsChild>
                                <w:div w:id="421226697">
                                  <w:marLeft w:val="0"/>
                                  <w:marRight w:val="0"/>
                                  <w:marTop w:val="0"/>
                                  <w:marBottom w:val="0"/>
                                  <w:divBdr>
                                    <w:top w:val="none" w:sz="0" w:space="0" w:color="auto"/>
                                    <w:left w:val="none" w:sz="0" w:space="0" w:color="auto"/>
                                    <w:bottom w:val="none" w:sz="0" w:space="0" w:color="auto"/>
                                    <w:right w:val="none" w:sz="0" w:space="0" w:color="auto"/>
                                  </w:divBdr>
                                </w:div>
                                <w:div w:id="5032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086235">
      <w:bodyDiv w:val="1"/>
      <w:marLeft w:val="0"/>
      <w:marRight w:val="0"/>
      <w:marTop w:val="0"/>
      <w:marBottom w:val="0"/>
      <w:divBdr>
        <w:top w:val="none" w:sz="0" w:space="0" w:color="auto"/>
        <w:left w:val="none" w:sz="0" w:space="0" w:color="auto"/>
        <w:bottom w:val="none" w:sz="0" w:space="0" w:color="auto"/>
        <w:right w:val="none" w:sz="0" w:space="0" w:color="auto"/>
      </w:divBdr>
      <w:divsChild>
        <w:div w:id="1709991885">
          <w:marLeft w:val="0"/>
          <w:marRight w:val="0"/>
          <w:marTop w:val="0"/>
          <w:marBottom w:val="0"/>
          <w:divBdr>
            <w:top w:val="none" w:sz="0" w:space="0" w:color="auto"/>
            <w:left w:val="none" w:sz="0" w:space="0" w:color="auto"/>
            <w:bottom w:val="none" w:sz="0" w:space="0" w:color="auto"/>
            <w:right w:val="none" w:sz="0" w:space="0" w:color="auto"/>
          </w:divBdr>
          <w:divsChild>
            <w:div w:id="2047832381">
              <w:marLeft w:val="0"/>
              <w:marRight w:val="0"/>
              <w:marTop w:val="165"/>
              <w:marBottom w:val="0"/>
              <w:divBdr>
                <w:top w:val="none" w:sz="0" w:space="0" w:color="auto"/>
                <w:left w:val="none" w:sz="0" w:space="0" w:color="auto"/>
                <w:bottom w:val="none" w:sz="0" w:space="0" w:color="auto"/>
                <w:right w:val="none" w:sz="0" w:space="0" w:color="auto"/>
              </w:divBdr>
              <w:divsChild>
                <w:div w:id="129248936">
                  <w:marLeft w:val="0"/>
                  <w:marRight w:val="0"/>
                  <w:marTop w:val="0"/>
                  <w:marBottom w:val="0"/>
                  <w:divBdr>
                    <w:top w:val="none" w:sz="0" w:space="0" w:color="auto"/>
                    <w:left w:val="none" w:sz="0" w:space="0" w:color="auto"/>
                    <w:bottom w:val="none" w:sz="0" w:space="0" w:color="auto"/>
                    <w:right w:val="none" w:sz="0" w:space="0" w:color="auto"/>
                  </w:divBdr>
                  <w:divsChild>
                    <w:div w:id="1464883446">
                      <w:marLeft w:val="0"/>
                      <w:marRight w:val="0"/>
                      <w:marTop w:val="0"/>
                      <w:marBottom w:val="0"/>
                      <w:divBdr>
                        <w:top w:val="none" w:sz="0" w:space="0" w:color="auto"/>
                        <w:left w:val="none" w:sz="0" w:space="0" w:color="auto"/>
                        <w:bottom w:val="none" w:sz="0" w:space="0" w:color="auto"/>
                        <w:right w:val="none" w:sz="0" w:space="0" w:color="auto"/>
                      </w:divBdr>
                      <w:divsChild>
                        <w:div w:id="20983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78480">
      <w:bodyDiv w:val="1"/>
      <w:marLeft w:val="0"/>
      <w:marRight w:val="0"/>
      <w:marTop w:val="0"/>
      <w:marBottom w:val="0"/>
      <w:divBdr>
        <w:top w:val="none" w:sz="0" w:space="0" w:color="auto"/>
        <w:left w:val="none" w:sz="0" w:space="0" w:color="auto"/>
        <w:bottom w:val="none" w:sz="0" w:space="0" w:color="auto"/>
        <w:right w:val="none" w:sz="0" w:space="0" w:color="auto"/>
      </w:divBdr>
      <w:divsChild>
        <w:div w:id="761294962">
          <w:marLeft w:val="0"/>
          <w:marRight w:val="0"/>
          <w:marTop w:val="0"/>
          <w:marBottom w:val="0"/>
          <w:divBdr>
            <w:top w:val="none" w:sz="0" w:space="0" w:color="auto"/>
            <w:left w:val="none" w:sz="0" w:space="0" w:color="auto"/>
            <w:bottom w:val="none" w:sz="0" w:space="0" w:color="auto"/>
            <w:right w:val="none" w:sz="0" w:space="0" w:color="auto"/>
          </w:divBdr>
        </w:div>
      </w:divsChild>
    </w:div>
    <w:div w:id="1599361837">
      <w:bodyDiv w:val="1"/>
      <w:marLeft w:val="0"/>
      <w:marRight w:val="0"/>
      <w:marTop w:val="0"/>
      <w:marBottom w:val="0"/>
      <w:divBdr>
        <w:top w:val="none" w:sz="0" w:space="0" w:color="auto"/>
        <w:left w:val="none" w:sz="0" w:space="0" w:color="auto"/>
        <w:bottom w:val="none" w:sz="0" w:space="0" w:color="auto"/>
        <w:right w:val="none" w:sz="0" w:space="0" w:color="auto"/>
      </w:divBdr>
      <w:divsChild>
        <w:div w:id="395706741">
          <w:marLeft w:val="0"/>
          <w:marRight w:val="0"/>
          <w:marTop w:val="0"/>
          <w:marBottom w:val="0"/>
          <w:divBdr>
            <w:top w:val="none" w:sz="0" w:space="0" w:color="auto"/>
            <w:left w:val="none" w:sz="0" w:space="0" w:color="auto"/>
            <w:bottom w:val="none" w:sz="0" w:space="0" w:color="auto"/>
            <w:right w:val="none" w:sz="0" w:space="0" w:color="auto"/>
          </w:divBdr>
          <w:divsChild>
            <w:div w:id="116092834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A119-59F8-42B6-B11B-AD8CE753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2975</Words>
  <Characters>16964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20</cp:revision>
  <cp:lastPrinted>2012-11-15T10:08:00Z</cp:lastPrinted>
  <dcterms:created xsi:type="dcterms:W3CDTF">2012-11-08T17:28:00Z</dcterms:created>
  <dcterms:modified xsi:type="dcterms:W3CDTF">2014-11-24T05:16:00Z</dcterms:modified>
</cp:coreProperties>
</file>