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98" w:rsidRPr="008D2C18" w:rsidRDefault="008D2C18" w:rsidP="00BE2F3C">
      <w:pPr>
        <w:jc w:val="both"/>
        <w:rPr>
          <w:b/>
          <w:sz w:val="28"/>
          <w:szCs w:val="28"/>
        </w:rPr>
      </w:pPr>
      <w:r>
        <w:rPr>
          <w:sz w:val="28"/>
          <w:szCs w:val="28"/>
        </w:rPr>
        <w:t xml:space="preserve">                            </w:t>
      </w:r>
      <w:r w:rsidR="00BE2F3C" w:rsidRPr="008D2C18">
        <w:rPr>
          <w:b/>
          <w:sz w:val="28"/>
          <w:szCs w:val="28"/>
        </w:rPr>
        <w:t>Конспект по ФЭМП в средней группе.</w:t>
      </w:r>
    </w:p>
    <w:p w:rsidR="00BE2F3C" w:rsidRPr="008D2C18" w:rsidRDefault="008D2C18" w:rsidP="00BE2F3C">
      <w:pPr>
        <w:jc w:val="both"/>
        <w:rPr>
          <w:b/>
          <w:sz w:val="28"/>
          <w:szCs w:val="28"/>
        </w:rPr>
      </w:pPr>
      <w:r w:rsidRPr="008D2C18">
        <w:rPr>
          <w:b/>
          <w:sz w:val="28"/>
          <w:szCs w:val="28"/>
        </w:rPr>
        <w:t xml:space="preserve">                                     </w:t>
      </w:r>
      <w:r w:rsidR="00BE2F3C" w:rsidRPr="008D2C18">
        <w:rPr>
          <w:b/>
          <w:sz w:val="28"/>
          <w:szCs w:val="28"/>
        </w:rPr>
        <w:t>Тема: Счёт в пределах 5.</w:t>
      </w:r>
    </w:p>
    <w:p w:rsidR="00BE2F3C" w:rsidRDefault="00BE2F3C" w:rsidP="00BE2F3C">
      <w:pPr>
        <w:jc w:val="both"/>
        <w:rPr>
          <w:sz w:val="28"/>
          <w:szCs w:val="28"/>
        </w:rPr>
      </w:pPr>
      <w:r w:rsidRPr="008D2C18">
        <w:rPr>
          <w:b/>
          <w:sz w:val="28"/>
          <w:szCs w:val="28"/>
        </w:rPr>
        <w:t>Цели:</w:t>
      </w:r>
      <w:r>
        <w:rPr>
          <w:sz w:val="28"/>
          <w:szCs w:val="28"/>
        </w:rPr>
        <w:t xml:space="preserve"> Учить воспринимать указанное количество движений;</w:t>
      </w:r>
    </w:p>
    <w:p w:rsidR="00BE2F3C" w:rsidRDefault="00BE2F3C" w:rsidP="00BE2F3C">
      <w:pPr>
        <w:jc w:val="both"/>
        <w:rPr>
          <w:sz w:val="28"/>
          <w:szCs w:val="28"/>
        </w:rPr>
      </w:pPr>
      <w:r>
        <w:rPr>
          <w:sz w:val="28"/>
          <w:szCs w:val="28"/>
        </w:rPr>
        <w:t xml:space="preserve">            Упражнять в умении называть и различать геометрические фигуры:</w:t>
      </w:r>
    </w:p>
    <w:p w:rsidR="00BE2F3C" w:rsidRDefault="00BE2F3C" w:rsidP="00BE2F3C">
      <w:pPr>
        <w:jc w:val="both"/>
        <w:rPr>
          <w:sz w:val="28"/>
          <w:szCs w:val="28"/>
        </w:rPr>
      </w:pPr>
      <w:r>
        <w:rPr>
          <w:sz w:val="28"/>
          <w:szCs w:val="28"/>
        </w:rPr>
        <w:t xml:space="preserve">            круг, квадрат, треугольник, прямоугольник.</w:t>
      </w:r>
    </w:p>
    <w:p w:rsidR="003B108A" w:rsidRDefault="00BE2F3C" w:rsidP="00BE2F3C">
      <w:pPr>
        <w:jc w:val="both"/>
        <w:rPr>
          <w:sz w:val="28"/>
          <w:szCs w:val="28"/>
        </w:rPr>
      </w:pPr>
      <w:r>
        <w:rPr>
          <w:sz w:val="28"/>
          <w:szCs w:val="28"/>
        </w:rPr>
        <w:t xml:space="preserve">            Совершенствовать представления о частя</w:t>
      </w:r>
      <w:r w:rsidR="003B108A">
        <w:rPr>
          <w:sz w:val="28"/>
          <w:szCs w:val="28"/>
        </w:rPr>
        <w:t>х суток и их</w:t>
      </w:r>
    </w:p>
    <w:p w:rsidR="00BE2F3C" w:rsidRDefault="003B108A" w:rsidP="00BE2F3C">
      <w:pPr>
        <w:jc w:val="both"/>
        <w:rPr>
          <w:sz w:val="28"/>
          <w:szCs w:val="28"/>
        </w:rPr>
      </w:pPr>
      <w:r>
        <w:rPr>
          <w:sz w:val="28"/>
          <w:szCs w:val="28"/>
        </w:rPr>
        <w:t xml:space="preserve">            </w:t>
      </w:r>
      <w:r w:rsidR="008D2C18">
        <w:rPr>
          <w:sz w:val="28"/>
          <w:szCs w:val="28"/>
        </w:rPr>
        <w:t>последовательности</w:t>
      </w:r>
      <w:r>
        <w:rPr>
          <w:sz w:val="28"/>
          <w:szCs w:val="28"/>
        </w:rPr>
        <w:t>: утро, день, вечер, ночь.</w:t>
      </w:r>
    </w:p>
    <w:p w:rsidR="003B108A" w:rsidRPr="008D2C18" w:rsidRDefault="003B108A" w:rsidP="00BE2F3C">
      <w:pPr>
        <w:jc w:val="both"/>
        <w:rPr>
          <w:b/>
          <w:sz w:val="28"/>
          <w:szCs w:val="28"/>
        </w:rPr>
      </w:pPr>
      <w:r w:rsidRPr="008D2C18">
        <w:rPr>
          <w:b/>
          <w:sz w:val="28"/>
          <w:szCs w:val="28"/>
        </w:rPr>
        <w:t>Демонстрационный материал:</w:t>
      </w:r>
    </w:p>
    <w:p w:rsidR="003B108A" w:rsidRDefault="003B108A" w:rsidP="00BE2F3C">
      <w:pPr>
        <w:jc w:val="both"/>
        <w:rPr>
          <w:sz w:val="28"/>
          <w:szCs w:val="28"/>
        </w:rPr>
      </w:pPr>
      <w:proofErr w:type="gramStart"/>
      <w:r>
        <w:rPr>
          <w:sz w:val="28"/>
          <w:szCs w:val="28"/>
        </w:rPr>
        <w:t>Фланелеграф, числовые карточки с кругами, скворечники с разными формами  окошек (круглые, квадратные, треугольные, прямоугольные), картинки с изображениями героев мультфильма «Простоквашино»</w:t>
      </w:r>
      <w:r w:rsidR="0091209B">
        <w:rPr>
          <w:sz w:val="28"/>
          <w:szCs w:val="28"/>
        </w:rPr>
        <w:t>, в  разное время суток (утро, день, вечер, ночь).</w:t>
      </w:r>
      <w:proofErr w:type="gramEnd"/>
    </w:p>
    <w:p w:rsidR="0091209B" w:rsidRPr="008D2C18" w:rsidRDefault="0091209B" w:rsidP="00BE2F3C">
      <w:pPr>
        <w:jc w:val="both"/>
        <w:rPr>
          <w:b/>
          <w:sz w:val="28"/>
          <w:szCs w:val="28"/>
        </w:rPr>
      </w:pPr>
      <w:r w:rsidRPr="008D2C18">
        <w:rPr>
          <w:b/>
          <w:sz w:val="28"/>
          <w:szCs w:val="28"/>
        </w:rPr>
        <w:t>Раздаточный материал:</w:t>
      </w:r>
    </w:p>
    <w:p w:rsidR="0091209B" w:rsidRDefault="0091209B" w:rsidP="00BE2F3C">
      <w:pPr>
        <w:jc w:val="both"/>
        <w:rPr>
          <w:sz w:val="28"/>
          <w:szCs w:val="28"/>
        </w:rPr>
      </w:pPr>
      <w:r>
        <w:rPr>
          <w:sz w:val="28"/>
          <w:szCs w:val="28"/>
        </w:rPr>
        <w:t>Наборы кругов, квадратов, прямоугольников; геометрических фигур для подвижной игры.</w:t>
      </w:r>
    </w:p>
    <w:p w:rsidR="0091209B" w:rsidRPr="008D2C18" w:rsidRDefault="0091209B" w:rsidP="00BE2F3C">
      <w:pPr>
        <w:jc w:val="both"/>
        <w:rPr>
          <w:b/>
          <w:sz w:val="28"/>
          <w:szCs w:val="28"/>
        </w:rPr>
      </w:pPr>
      <w:r>
        <w:rPr>
          <w:sz w:val="28"/>
          <w:szCs w:val="28"/>
        </w:rPr>
        <w:t xml:space="preserve">                                               </w:t>
      </w:r>
      <w:r w:rsidRPr="008D2C18">
        <w:rPr>
          <w:b/>
          <w:sz w:val="28"/>
          <w:szCs w:val="28"/>
        </w:rPr>
        <w:t>Ход занятия.</w:t>
      </w:r>
    </w:p>
    <w:p w:rsidR="0091209B" w:rsidRDefault="0091209B" w:rsidP="0091209B">
      <w:pPr>
        <w:pStyle w:val="a3"/>
        <w:numPr>
          <w:ilvl w:val="0"/>
          <w:numId w:val="1"/>
        </w:numPr>
        <w:jc w:val="both"/>
        <w:rPr>
          <w:sz w:val="28"/>
          <w:szCs w:val="28"/>
        </w:rPr>
      </w:pPr>
      <w:r>
        <w:rPr>
          <w:sz w:val="28"/>
          <w:szCs w:val="28"/>
        </w:rPr>
        <w:t>Орг. момент.</w:t>
      </w:r>
    </w:p>
    <w:p w:rsidR="0091209B" w:rsidRDefault="0091209B" w:rsidP="0091209B">
      <w:pPr>
        <w:pStyle w:val="a3"/>
        <w:numPr>
          <w:ilvl w:val="0"/>
          <w:numId w:val="1"/>
        </w:numPr>
        <w:jc w:val="both"/>
        <w:rPr>
          <w:sz w:val="28"/>
          <w:szCs w:val="28"/>
        </w:rPr>
      </w:pPr>
      <w:r>
        <w:rPr>
          <w:sz w:val="28"/>
          <w:szCs w:val="28"/>
        </w:rPr>
        <w:t>Игровая ситуация «Письмо из Простоквашино». Стук в дверь. Воспитатель вы</w:t>
      </w:r>
      <w:r w:rsidR="00971FC5">
        <w:rPr>
          <w:sz w:val="28"/>
          <w:szCs w:val="28"/>
        </w:rPr>
        <w:t>ходит за дверь и заносит в группу конверт, и сообщает детям, что почтальон Печкин принёс письмо из деревни Простоквашино от Шарика и Матроскина. В нём они просят вас выполнить следующие задания:</w:t>
      </w:r>
    </w:p>
    <w:p w:rsidR="00971FC5" w:rsidRDefault="00971FC5" w:rsidP="00971FC5">
      <w:pPr>
        <w:pStyle w:val="a3"/>
        <w:numPr>
          <w:ilvl w:val="0"/>
          <w:numId w:val="2"/>
        </w:numPr>
        <w:jc w:val="both"/>
        <w:rPr>
          <w:sz w:val="28"/>
          <w:szCs w:val="28"/>
        </w:rPr>
      </w:pPr>
      <w:r>
        <w:rPr>
          <w:sz w:val="28"/>
          <w:szCs w:val="28"/>
        </w:rPr>
        <w:t>Сделать столько приседаний сколько кружков на числовой карточке</w:t>
      </w:r>
    </w:p>
    <w:p w:rsidR="00971FC5" w:rsidRDefault="00971FC5" w:rsidP="00971FC5">
      <w:pPr>
        <w:pStyle w:val="a3"/>
        <w:numPr>
          <w:ilvl w:val="0"/>
          <w:numId w:val="2"/>
        </w:numPr>
        <w:jc w:val="both"/>
        <w:rPr>
          <w:sz w:val="28"/>
          <w:szCs w:val="28"/>
        </w:rPr>
      </w:pPr>
      <w:r>
        <w:rPr>
          <w:sz w:val="28"/>
          <w:szCs w:val="28"/>
        </w:rPr>
        <w:t>Отсчитать сколько квадратов, сколько услышали хлопков.</w:t>
      </w:r>
    </w:p>
    <w:p w:rsidR="00971FC5" w:rsidRDefault="00971FC5" w:rsidP="00971FC5">
      <w:pPr>
        <w:jc w:val="both"/>
        <w:rPr>
          <w:sz w:val="28"/>
          <w:szCs w:val="28"/>
        </w:rPr>
      </w:pPr>
      <w:r>
        <w:rPr>
          <w:sz w:val="28"/>
          <w:szCs w:val="28"/>
        </w:rPr>
        <w:t>После выполнения каждого задания воспитатель уточняет: Сколько вы выполнили движений (приседаний, хлопков и т.д.)?</w:t>
      </w:r>
    </w:p>
    <w:p w:rsidR="00971FC5" w:rsidRDefault="00CE66F9" w:rsidP="00971FC5">
      <w:pPr>
        <w:pStyle w:val="a3"/>
        <w:numPr>
          <w:ilvl w:val="0"/>
          <w:numId w:val="2"/>
        </w:numPr>
        <w:jc w:val="both"/>
        <w:rPr>
          <w:sz w:val="28"/>
          <w:szCs w:val="28"/>
        </w:rPr>
      </w:pPr>
      <w:proofErr w:type="spellStart"/>
      <w:r>
        <w:rPr>
          <w:sz w:val="28"/>
          <w:szCs w:val="28"/>
        </w:rPr>
        <w:t>Физминутка</w:t>
      </w:r>
      <w:proofErr w:type="spellEnd"/>
      <w:r>
        <w:rPr>
          <w:sz w:val="28"/>
          <w:szCs w:val="28"/>
        </w:rPr>
        <w:t>. Подвижная игра «Найди свой домик»</w:t>
      </w:r>
    </w:p>
    <w:p w:rsidR="00CE66F9" w:rsidRDefault="00CE66F9" w:rsidP="00CE66F9">
      <w:pPr>
        <w:jc w:val="both"/>
        <w:rPr>
          <w:sz w:val="28"/>
          <w:szCs w:val="28"/>
        </w:rPr>
      </w:pPr>
      <w:r>
        <w:rPr>
          <w:sz w:val="28"/>
          <w:szCs w:val="28"/>
        </w:rPr>
        <w:t xml:space="preserve">Воспитатель </w:t>
      </w:r>
      <w:proofErr w:type="gramStart"/>
      <w:r>
        <w:rPr>
          <w:sz w:val="28"/>
          <w:szCs w:val="28"/>
        </w:rPr>
        <w:t>просит детей выйди</w:t>
      </w:r>
      <w:proofErr w:type="gramEnd"/>
      <w:r>
        <w:rPr>
          <w:sz w:val="28"/>
          <w:szCs w:val="28"/>
        </w:rPr>
        <w:t xml:space="preserve"> на ковёр в круг.</w:t>
      </w:r>
    </w:p>
    <w:p w:rsidR="00CE66F9" w:rsidRDefault="00CE66F9" w:rsidP="00CE66F9">
      <w:pPr>
        <w:jc w:val="both"/>
        <w:rPr>
          <w:sz w:val="28"/>
          <w:szCs w:val="28"/>
        </w:rPr>
      </w:pPr>
      <w:r>
        <w:rPr>
          <w:sz w:val="28"/>
          <w:szCs w:val="28"/>
        </w:rPr>
        <w:lastRenderedPageBreak/>
        <w:t>-Ребята, дядя Фёдор просит вас помочь ему развесить скворечники для прилетающих птиц. Давайте их рассмотрим. Что в них необычного? Какой формы у них окошки?</w:t>
      </w:r>
    </w:p>
    <w:p w:rsidR="00CE66F9" w:rsidRDefault="00CE66F9" w:rsidP="00CE66F9">
      <w:pPr>
        <w:jc w:val="both"/>
        <w:rPr>
          <w:sz w:val="28"/>
          <w:szCs w:val="28"/>
        </w:rPr>
      </w:pPr>
      <w:r>
        <w:rPr>
          <w:sz w:val="28"/>
          <w:szCs w:val="28"/>
        </w:rPr>
        <w:t>-А теперь ребята, разложите их на ковре. Затем воспитатель делит детей на 4 команды. У членов каждой команды свои геометрические фигуры, соответствующие формам окошек скворечников. По сигналу воспитателя дети начинают двигаться по группе под музыку из мультфильма «Простоквашино» по второму сигналу находят свои домики. Затем дети обосновывают свой выбор. Игра повторяется 3-4 раза. Каждый раз воспитатель меняет местами «домики», а команды обмениваются геометрическими фигурами.</w:t>
      </w:r>
    </w:p>
    <w:p w:rsidR="00CE66F9" w:rsidRDefault="00CE66F9" w:rsidP="00CE66F9">
      <w:pPr>
        <w:jc w:val="both"/>
        <w:rPr>
          <w:sz w:val="28"/>
          <w:szCs w:val="28"/>
        </w:rPr>
      </w:pPr>
      <w:r>
        <w:rPr>
          <w:sz w:val="28"/>
          <w:szCs w:val="28"/>
        </w:rPr>
        <w:t xml:space="preserve">       4. </w:t>
      </w:r>
      <w:r w:rsidRPr="008D2C18">
        <w:rPr>
          <w:b/>
          <w:sz w:val="28"/>
          <w:szCs w:val="28"/>
        </w:rPr>
        <w:t>Дидактическая игра «Когда это бывает?»</w:t>
      </w:r>
    </w:p>
    <w:p w:rsidR="005F5FB3" w:rsidRDefault="005F5FB3" w:rsidP="00CE66F9">
      <w:pPr>
        <w:jc w:val="both"/>
        <w:rPr>
          <w:sz w:val="28"/>
          <w:szCs w:val="28"/>
        </w:rPr>
      </w:pPr>
      <w:r>
        <w:rPr>
          <w:sz w:val="28"/>
          <w:szCs w:val="28"/>
        </w:rPr>
        <w:t xml:space="preserve">Воспитатель предлагает рассмотреть картинки с героями мультфильма и расположить их по порядку в соответствием </w:t>
      </w:r>
      <w:proofErr w:type="gramStart"/>
      <w:r>
        <w:rPr>
          <w:sz w:val="28"/>
          <w:szCs w:val="28"/>
        </w:rPr>
        <w:t>с</w:t>
      </w:r>
      <w:proofErr w:type="gramEnd"/>
      <w:r>
        <w:rPr>
          <w:sz w:val="28"/>
          <w:szCs w:val="28"/>
        </w:rPr>
        <w:t xml:space="preserve"> временем суток.</w:t>
      </w:r>
    </w:p>
    <w:p w:rsidR="005F5FB3" w:rsidRDefault="005F5FB3" w:rsidP="00CE66F9">
      <w:pPr>
        <w:jc w:val="both"/>
        <w:rPr>
          <w:sz w:val="28"/>
          <w:szCs w:val="28"/>
        </w:rPr>
      </w:pPr>
      <w:r>
        <w:rPr>
          <w:sz w:val="28"/>
          <w:szCs w:val="28"/>
        </w:rPr>
        <w:t>Воспитатель задаёт вопросы:</w:t>
      </w:r>
    </w:p>
    <w:p w:rsidR="005F5FB3" w:rsidRDefault="005F5FB3" w:rsidP="00CE66F9">
      <w:pPr>
        <w:jc w:val="both"/>
        <w:rPr>
          <w:sz w:val="28"/>
          <w:szCs w:val="28"/>
        </w:rPr>
      </w:pPr>
      <w:r>
        <w:rPr>
          <w:sz w:val="28"/>
          <w:szCs w:val="28"/>
        </w:rPr>
        <w:t>Кто изображён на картинке? Что он делает? Когда это бывает? Что ещё можно делать в это время суток?</w:t>
      </w:r>
    </w:p>
    <w:p w:rsidR="005F5FB3" w:rsidRDefault="005F5FB3" w:rsidP="00CE66F9">
      <w:pPr>
        <w:jc w:val="both"/>
        <w:rPr>
          <w:sz w:val="28"/>
          <w:szCs w:val="28"/>
        </w:rPr>
      </w:pPr>
      <w:r>
        <w:rPr>
          <w:sz w:val="28"/>
          <w:szCs w:val="28"/>
        </w:rPr>
        <w:t>-Ребята</w:t>
      </w:r>
      <w:r w:rsidR="00B26A9F">
        <w:rPr>
          <w:sz w:val="28"/>
          <w:szCs w:val="28"/>
        </w:rPr>
        <w:t>, какую цифру мы сегодня повторяли</w:t>
      </w:r>
      <w:r>
        <w:rPr>
          <w:sz w:val="28"/>
          <w:szCs w:val="28"/>
        </w:rPr>
        <w:t>? Кто приходил к нам в гости? Какие геометрические фигуры вспомнили?</w:t>
      </w:r>
    </w:p>
    <w:p w:rsidR="005F5FB3" w:rsidRPr="00CE66F9" w:rsidRDefault="005F5FB3" w:rsidP="00CE66F9">
      <w:pPr>
        <w:jc w:val="both"/>
        <w:rPr>
          <w:sz w:val="28"/>
          <w:szCs w:val="28"/>
        </w:rPr>
      </w:pPr>
      <w:r>
        <w:rPr>
          <w:sz w:val="28"/>
          <w:szCs w:val="28"/>
        </w:rPr>
        <w:t xml:space="preserve">-Молодцы </w:t>
      </w:r>
      <w:r w:rsidR="00B26A9F">
        <w:rPr>
          <w:sz w:val="28"/>
          <w:szCs w:val="28"/>
        </w:rPr>
        <w:t>дети</w:t>
      </w:r>
      <w:r>
        <w:rPr>
          <w:sz w:val="28"/>
          <w:szCs w:val="28"/>
        </w:rPr>
        <w:t>!</w:t>
      </w:r>
    </w:p>
    <w:sectPr w:rsidR="005F5FB3" w:rsidRPr="00CE66F9" w:rsidSect="004C3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A69"/>
    <w:multiLevelType w:val="hybridMultilevel"/>
    <w:tmpl w:val="B5341E60"/>
    <w:lvl w:ilvl="0" w:tplc="16FE5A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E07273"/>
    <w:multiLevelType w:val="hybridMultilevel"/>
    <w:tmpl w:val="7F7AE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F3C"/>
    <w:rsid w:val="003B108A"/>
    <w:rsid w:val="004C3198"/>
    <w:rsid w:val="005F5FB3"/>
    <w:rsid w:val="008D2C18"/>
    <w:rsid w:val="0091209B"/>
    <w:rsid w:val="00971FC5"/>
    <w:rsid w:val="00B26A9F"/>
    <w:rsid w:val="00BE2F3C"/>
    <w:rsid w:val="00CE6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0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2014-03-13T15:27:00Z</dcterms:created>
  <dcterms:modified xsi:type="dcterms:W3CDTF">2014-03-13T16:56:00Z</dcterms:modified>
</cp:coreProperties>
</file>