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66" w:rsidRPr="00AD7566" w:rsidRDefault="00AD7566" w:rsidP="00AD75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компенсирующего вида «Тополёк»</w:t>
      </w: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Pr="00AD7566" w:rsidRDefault="00AD7566" w:rsidP="00803CB8">
      <w:pPr>
        <w:spacing w:line="360" w:lineRule="auto"/>
        <w:jc w:val="center"/>
        <w:rPr>
          <w:rFonts w:ascii="Times New Roman" w:hAnsi="Times New Roman" w:cs="Times New Roman"/>
          <w:sz w:val="96"/>
        </w:rPr>
      </w:pPr>
      <w:r w:rsidRPr="00AD7566">
        <w:rPr>
          <w:rFonts w:ascii="Times New Roman" w:hAnsi="Times New Roman" w:cs="Times New Roman"/>
          <w:sz w:val="96"/>
        </w:rPr>
        <w:t xml:space="preserve">Консультация </w:t>
      </w:r>
    </w:p>
    <w:p w:rsidR="00AD7566" w:rsidRPr="00AD7566" w:rsidRDefault="00AD7566" w:rsidP="00803CB8">
      <w:pPr>
        <w:spacing w:line="360" w:lineRule="auto"/>
        <w:jc w:val="center"/>
        <w:rPr>
          <w:rFonts w:ascii="Times New Roman" w:hAnsi="Times New Roman" w:cs="Times New Roman"/>
          <w:sz w:val="56"/>
        </w:rPr>
      </w:pPr>
      <w:r w:rsidRPr="00AD7566">
        <w:rPr>
          <w:rFonts w:ascii="Times New Roman" w:hAnsi="Times New Roman" w:cs="Times New Roman"/>
          <w:sz w:val="56"/>
        </w:rPr>
        <w:t>для родителей</w:t>
      </w:r>
      <w:r>
        <w:rPr>
          <w:rFonts w:ascii="Times New Roman" w:hAnsi="Times New Roman" w:cs="Times New Roman"/>
          <w:sz w:val="56"/>
        </w:rPr>
        <w:t xml:space="preserve"> «Этапы речевого развития»</w:t>
      </w: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Pr="00AD7566" w:rsidRDefault="00AD7566" w:rsidP="00AD75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Pr="00AD7566">
        <w:rPr>
          <w:rFonts w:ascii="Times New Roman" w:hAnsi="Times New Roman" w:cs="Times New Roman"/>
          <w:sz w:val="28"/>
        </w:rPr>
        <w:t xml:space="preserve">Учитель-логопед    </w:t>
      </w: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  <w:r w:rsidRPr="00AD7566">
        <w:rPr>
          <w:rFonts w:ascii="Times New Roman" w:hAnsi="Times New Roman" w:cs="Times New Roman"/>
          <w:sz w:val="28"/>
        </w:rPr>
        <w:t xml:space="preserve">Елена Владимировна </w:t>
      </w:r>
      <w:proofErr w:type="spellStart"/>
      <w:r w:rsidRPr="00AD7566">
        <w:rPr>
          <w:rFonts w:ascii="Times New Roman" w:hAnsi="Times New Roman" w:cs="Times New Roman"/>
          <w:sz w:val="28"/>
        </w:rPr>
        <w:t>Писковацкая</w:t>
      </w:r>
      <w:proofErr w:type="spellEnd"/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AD7566" w:rsidRPr="00AD7566" w:rsidRDefault="00AD7566" w:rsidP="00AD75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город Волгодонск</w:t>
      </w:r>
    </w:p>
    <w:p w:rsidR="00AD7566" w:rsidRDefault="00AD7566" w:rsidP="00E05C02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2A4D81" w:rsidRPr="00E05C02" w:rsidRDefault="00E05C02" w:rsidP="00E05C02">
      <w:pPr>
        <w:jc w:val="right"/>
        <w:rPr>
          <w:rFonts w:ascii="Times New Roman" w:hAnsi="Times New Roman" w:cs="Times New Roman"/>
          <w:b/>
          <w:i/>
          <w:sz w:val="28"/>
        </w:rPr>
      </w:pPr>
      <w:r w:rsidRPr="00E05C02">
        <w:rPr>
          <w:rFonts w:ascii="Times New Roman" w:hAnsi="Times New Roman" w:cs="Times New Roman"/>
          <w:b/>
          <w:i/>
          <w:sz w:val="28"/>
        </w:rPr>
        <w:t>Заботливым и мудрым родителям</w:t>
      </w:r>
    </w:p>
    <w:p w:rsidR="00E05C02" w:rsidRDefault="00E05C02" w:rsidP="00E05C02">
      <w:pPr>
        <w:jc w:val="center"/>
        <w:rPr>
          <w:rFonts w:ascii="Times New Roman" w:hAnsi="Times New Roman" w:cs="Times New Roman"/>
          <w:b/>
          <w:sz w:val="32"/>
        </w:rPr>
      </w:pPr>
      <w:r w:rsidRPr="00E05C02">
        <w:rPr>
          <w:rFonts w:ascii="Times New Roman" w:hAnsi="Times New Roman" w:cs="Times New Roman"/>
          <w:b/>
          <w:sz w:val="32"/>
        </w:rPr>
        <w:t>А ваш ребёнок хорошо говорит?</w:t>
      </w:r>
    </w:p>
    <w:p w:rsidR="00E05C02" w:rsidRDefault="00E05C02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Вы, конечно, знаете, что ребёнок не рождается со сложившейся речью. Постепенно, шаг за шагом, он учится правильно и чётко произносить звуки, связывать между собой слова, строить предложения, ясно и последовательно излагать свои мысли. Перед многими родителями встают вопросы: как должна развиваться речь ребёнка? смогут ли они самостоятельно справиться с возникшими речевыми проблемами?</w:t>
      </w:r>
    </w:p>
    <w:p w:rsidR="00E05C02" w:rsidRP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D756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6CCFDBD1" wp14:editId="7D30DA62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227647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510" y="21488"/>
                <wp:lineTo x="21510" y="0"/>
                <wp:lineTo x="0" y="0"/>
              </wp:wrapPolygon>
            </wp:wrapThrough>
            <wp:docPr id="1" name="Рисунок 1" descr="C:\Users\Вадим\Desktop\People_Children_Mother_and_Baby___Children_012807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People_Children_Mother_and_Baby___Children_012807_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C02">
        <w:rPr>
          <w:rFonts w:ascii="Times New Roman" w:hAnsi="Times New Roman" w:cs="Times New Roman"/>
          <w:sz w:val="28"/>
        </w:rPr>
        <w:t>Речевое развитие ребёнка</w:t>
      </w:r>
      <w:r w:rsidR="003E658B">
        <w:rPr>
          <w:rFonts w:ascii="Times New Roman" w:hAnsi="Times New Roman" w:cs="Times New Roman"/>
          <w:sz w:val="28"/>
        </w:rPr>
        <w:t xml:space="preserve"> можно условно разделить на несколько этапах, которые могут стать для родителей определёнными ориентирами для самостоятельного определения уровня развития речи своего малыша.</w:t>
      </w:r>
      <w:r w:rsidRPr="00AD75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658B" w:rsidRDefault="003E658B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E658B">
        <w:rPr>
          <w:rFonts w:ascii="Times New Roman" w:hAnsi="Times New Roman" w:cs="Times New Roman"/>
          <w:b/>
          <w:sz w:val="28"/>
        </w:rPr>
        <w:t>От 1,5 до 3 месяцев.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E658B">
        <w:rPr>
          <w:rFonts w:ascii="Times New Roman" w:hAnsi="Times New Roman" w:cs="Times New Roman"/>
          <w:sz w:val="28"/>
        </w:rPr>
        <w:t>Малыш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E658B">
        <w:rPr>
          <w:rFonts w:ascii="Times New Roman" w:hAnsi="Times New Roman" w:cs="Times New Roman"/>
          <w:sz w:val="28"/>
        </w:rPr>
        <w:t xml:space="preserve">произносит звуки, чаще всего гласные: </w:t>
      </w:r>
      <w:r>
        <w:rPr>
          <w:rFonts w:ascii="Times New Roman" w:hAnsi="Times New Roman" w:cs="Times New Roman"/>
          <w:sz w:val="28"/>
        </w:rPr>
        <w:t xml:space="preserve">а-а-а, э-э-э, в сочетании с согласными: </w:t>
      </w:r>
      <w:proofErr w:type="spellStart"/>
      <w:r>
        <w:rPr>
          <w:rFonts w:ascii="Times New Roman" w:hAnsi="Times New Roman" w:cs="Times New Roman"/>
          <w:sz w:val="28"/>
        </w:rPr>
        <w:t>гуу-гуу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буу</w:t>
      </w:r>
      <w:proofErr w:type="spellEnd"/>
      <w:r>
        <w:rPr>
          <w:rFonts w:ascii="Times New Roman" w:hAnsi="Times New Roman" w:cs="Times New Roman"/>
          <w:sz w:val="28"/>
        </w:rPr>
        <w:t xml:space="preserve"> – так называемый период «</w:t>
      </w:r>
      <w:proofErr w:type="spellStart"/>
      <w:r>
        <w:rPr>
          <w:rFonts w:ascii="Times New Roman" w:hAnsi="Times New Roman" w:cs="Times New Roman"/>
          <w:sz w:val="28"/>
        </w:rPr>
        <w:t>гуления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3E658B" w:rsidRDefault="003E658B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E658B">
        <w:rPr>
          <w:rFonts w:ascii="Times New Roman" w:hAnsi="Times New Roman" w:cs="Times New Roman"/>
          <w:b/>
          <w:sz w:val="28"/>
        </w:rPr>
        <w:t>От 3 до 6 месяцев</w:t>
      </w:r>
      <w:r>
        <w:rPr>
          <w:rFonts w:ascii="Times New Roman" w:hAnsi="Times New Roman" w:cs="Times New Roman"/>
          <w:sz w:val="28"/>
        </w:rPr>
        <w:t xml:space="preserve"> – «свирель». Малыш </w:t>
      </w:r>
      <w:proofErr w:type="spellStart"/>
      <w:r>
        <w:rPr>
          <w:rFonts w:ascii="Times New Roman" w:hAnsi="Times New Roman" w:cs="Times New Roman"/>
          <w:sz w:val="28"/>
        </w:rPr>
        <w:t>пропевает</w:t>
      </w:r>
      <w:proofErr w:type="spellEnd"/>
      <w:r>
        <w:rPr>
          <w:rFonts w:ascii="Times New Roman" w:hAnsi="Times New Roman" w:cs="Times New Roman"/>
          <w:sz w:val="28"/>
        </w:rPr>
        <w:t xml:space="preserve"> звуки: агу-</w:t>
      </w:r>
      <w:proofErr w:type="spellStart"/>
      <w:r>
        <w:rPr>
          <w:rFonts w:ascii="Times New Roman" w:hAnsi="Times New Roman" w:cs="Times New Roman"/>
          <w:sz w:val="28"/>
        </w:rPr>
        <w:t>ааа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елл</w:t>
      </w:r>
      <w:proofErr w:type="spellEnd"/>
      <w:r>
        <w:rPr>
          <w:rFonts w:ascii="Times New Roman" w:hAnsi="Times New Roman" w:cs="Times New Roman"/>
          <w:sz w:val="28"/>
        </w:rPr>
        <w:t>-и.</w:t>
      </w:r>
    </w:p>
    <w:p w:rsidR="00A63C9F" w:rsidRDefault="003E658B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E658B">
        <w:rPr>
          <w:rFonts w:ascii="Times New Roman" w:hAnsi="Times New Roman" w:cs="Times New Roman"/>
          <w:b/>
          <w:sz w:val="28"/>
        </w:rPr>
        <w:t>От 6 до 9 месяцев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Pr="003E658B">
        <w:rPr>
          <w:rFonts w:ascii="Times New Roman" w:hAnsi="Times New Roman" w:cs="Times New Roman"/>
          <w:sz w:val="28"/>
        </w:rPr>
        <w:t>период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E658B">
        <w:rPr>
          <w:rFonts w:ascii="Times New Roman" w:hAnsi="Times New Roman" w:cs="Times New Roman"/>
          <w:sz w:val="28"/>
        </w:rPr>
        <w:t>«лепетания»</w:t>
      </w:r>
      <w:r>
        <w:rPr>
          <w:rFonts w:ascii="Times New Roman" w:hAnsi="Times New Roman" w:cs="Times New Roman"/>
          <w:sz w:val="28"/>
        </w:rPr>
        <w:t xml:space="preserve">. </w:t>
      </w:r>
      <w:r w:rsidR="00A63C9F">
        <w:rPr>
          <w:rFonts w:ascii="Times New Roman" w:hAnsi="Times New Roman" w:cs="Times New Roman"/>
          <w:sz w:val="28"/>
        </w:rPr>
        <w:t xml:space="preserve">Произнесении серии одинаковых слогов: </w:t>
      </w:r>
      <w:proofErr w:type="gramStart"/>
      <w:r w:rsidR="00A63C9F">
        <w:rPr>
          <w:rFonts w:ascii="Times New Roman" w:hAnsi="Times New Roman" w:cs="Times New Roman"/>
          <w:sz w:val="28"/>
        </w:rPr>
        <w:t>ба-ба</w:t>
      </w:r>
      <w:proofErr w:type="gramEnd"/>
      <w:r w:rsidR="00A63C9F">
        <w:rPr>
          <w:rFonts w:ascii="Times New Roman" w:hAnsi="Times New Roman" w:cs="Times New Roman"/>
          <w:sz w:val="28"/>
        </w:rPr>
        <w:t>-ба, м-</w:t>
      </w:r>
      <w:proofErr w:type="spellStart"/>
      <w:r w:rsidR="00A63C9F">
        <w:rPr>
          <w:rFonts w:ascii="Times New Roman" w:hAnsi="Times New Roman" w:cs="Times New Roman"/>
          <w:sz w:val="28"/>
        </w:rPr>
        <w:t>ма</w:t>
      </w:r>
      <w:proofErr w:type="spellEnd"/>
      <w:r w:rsidR="00A63C9F">
        <w:rPr>
          <w:rFonts w:ascii="Times New Roman" w:hAnsi="Times New Roman" w:cs="Times New Roman"/>
          <w:sz w:val="28"/>
        </w:rPr>
        <w:t>-</w:t>
      </w:r>
      <w:proofErr w:type="spellStart"/>
      <w:r w:rsidR="00A63C9F">
        <w:rPr>
          <w:rFonts w:ascii="Times New Roman" w:hAnsi="Times New Roman" w:cs="Times New Roman"/>
          <w:sz w:val="28"/>
        </w:rPr>
        <w:t>ма-ма</w:t>
      </w:r>
      <w:proofErr w:type="spellEnd"/>
      <w:r w:rsidR="00A63C9F">
        <w:rPr>
          <w:rFonts w:ascii="Times New Roman" w:hAnsi="Times New Roman" w:cs="Times New Roman"/>
          <w:sz w:val="28"/>
        </w:rPr>
        <w:t>, па-па-па-па.</w:t>
      </w:r>
    </w:p>
    <w:p w:rsidR="003E658B" w:rsidRDefault="00A63C9F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63C9F">
        <w:rPr>
          <w:rFonts w:ascii="Times New Roman" w:hAnsi="Times New Roman" w:cs="Times New Roman"/>
          <w:b/>
          <w:sz w:val="28"/>
        </w:rPr>
        <w:t xml:space="preserve">От 9 месяцев до 1 года. </w:t>
      </w:r>
      <w:r w:rsidR="003E658B" w:rsidRPr="00A63C9F">
        <w:rPr>
          <w:rFonts w:ascii="Times New Roman" w:hAnsi="Times New Roman" w:cs="Times New Roman"/>
          <w:b/>
          <w:sz w:val="28"/>
        </w:rPr>
        <w:t xml:space="preserve"> </w:t>
      </w:r>
      <w:r w:rsidRPr="00A63C9F">
        <w:rPr>
          <w:rFonts w:ascii="Times New Roman" w:hAnsi="Times New Roman" w:cs="Times New Roman"/>
          <w:sz w:val="28"/>
        </w:rPr>
        <w:t>Повторяет за взрослым</w:t>
      </w:r>
      <w:r>
        <w:rPr>
          <w:rFonts w:ascii="Times New Roman" w:hAnsi="Times New Roman" w:cs="Times New Roman"/>
          <w:sz w:val="28"/>
        </w:rPr>
        <w:t>и слоги и односложные слова, реагирует на своё имя, произносит множество звукосочетаний, слогов, подражая интонационно взрослому, «говорит на своём языке».</w:t>
      </w:r>
    </w:p>
    <w:p w:rsidR="00A63C9F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81C133D" wp14:editId="581AC980">
            <wp:simplePos x="0" y="0"/>
            <wp:positionH relativeFrom="column">
              <wp:posOffset>180975</wp:posOffset>
            </wp:positionH>
            <wp:positionV relativeFrom="paragraph">
              <wp:posOffset>37465</wp:posOffset>
            </wp:positionV>
            <wp:extent cx="267589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374" y="21430"/>
                <wp:lineTo x="21374" y="0"/>
                <wp:lineTo x="0" y="0"/>
              </wp:wrapPolygon>
            </wp:wrapThrough>
            <wp:docPr id="4" name="Рисунок 4" descr="Полезные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езные сове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C9F" w:rsidRPr="00A63C9F">
        <w:rPr>
          <w:rFonts w:ascii="Times New Roman" w:hAnsi="Times New Roman" w:cs="Times New Roman"/>
          <w:b/>
          <w:sz w:val="28"/>
        </w:rPr>
        <w:t>От 1 года до 1 года 6 месяцев.</w:t>
      </w:r>
      <w:r w:rsidR="00A63C9F">
        <w:rPr>
          <w:rFonts w:ascii="Times New Roman" w:hAnsi="Times New Roman" w:cs="Times New Roman"/>
          <w:b/>
          <w:sz w:val="28"/>
        </w:rPr>
        <w:t xml:space="preserve"> </w:t>
      </w:r>
      <w:r w:rsidR="00A63C9F">
        <w:rPr>
          <w:rFonts w:ascii="Times New Roman" w:hAnsi="Times New Roman" w:cs="Times New Roman"/>
          <w:sz w:val="28"/>
        </w:rPr>
        <w:t>Произносит слова «мама», «папа», «баба», «на», «дай», «</w:t>
      </w:r>
      <w:proofErr w:type="spellStart"/>
      <w:r w:rsidR="00A63C9F">
        <w:rPr>
          <w:rFonts w:ascii="Times New Roman" w:hAnsi="Times New Roman" w:cs="Times New Roman"/>
          <w:sz w:val="28"/>
        </w:rPr>
        <w:t>муу</w:t>
      </w:r>
      <w:proofErr w:type="spellEnd"/>
      <w:r w:rsidR="00A63C9F">
        <w:rPr>
          <w:rFonts w:ascii="Times New Roman" w:hAnsi="Times New Roman" w:cs="Times New Roman"/>
          <w:sz w:val="28"/>
        </w:rPr>
        <w:t xml:space="preserve">» и т.п., </w:t>
      </w:r>
      <w:proofErr w:type="spellStart"/>
      <w:r w:rsidR="00A63C9F">
        <w:rPr>
          <w:rFonts w:ascii="Times New Roman" w:hAnsi="Times New Roman" w:cs="Times New Roman"/>
          <w:sz w:val="28"/>
        </w:rPr>
        <w:t>звукоподражает</w:t>
      </w:r>
      <w:proofErr w:type="spellEnd"/>
      <w:r w:rsidR="00A63C9F">
        <w:rPr>
          <w:rFonts w:ascii="Times New Roman" w:hAnsi="Times New Roman" w:cs="Times New Roman"/>
          <w:sz w:val="28"/>
        </w:rPr>
        <w:t>, показывает у куклы части тела.</w:t>
      </w:r>
    </w:p>
    <w:p w:rsidR="00A63C9F" w:rsidRDefault="00A63C9F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71802">
        <w:rPr>
          <w:rFonts w:ascii="Times New Roman" w:hAnsi="Times New Roman" w:cs="Times New Roman"/>
          <w:b/>
          <w:sz w:val="28"/>
        </w:rPr>
        <w:t xml:space="preserve">От 1 года 6 месяцев до 1 года </w:t>
      </w:r>
      <w:r w:rsidR="00671802" w:rsidRPr="00671802">
        <w:rPr>
          <w:rFonts w:ascii="Times New Roman" w:hAnsi="Times New Roman" w:cs="Times New Roman"/>
          <w:b/>
          <w:sz w:val="28"/>
        </w:rPr>
        <w:t xml:space="preserve">9 месяцев. </w:t>
      </w:r>
      <w:r w:rsidR="00671802">
        <w:rPr>
          <w:rFonts w:ascii="Times New Roman" w:hAnsi="Times New Roman" w:cs="Times New Roman"/>
          <w:b/>
          <w:sz w:val="28"/>
        </w:rPr>
        <w:t xml:space="preserve"> </w:t>
      </w:r>
      <w:r w:rsidR="00671802">
        <w:rPr>
          <w:rFonts w:ascii="Times New Roman" w:hAnsi="Times New Roman" w:cs="Times New Roman"/>
          <w:sz w:val="28"/>
        </w:rPr>
        <w:t>Произносит двухсложные слова «тётя», «Вова».</w:t>
      </w:r>
      <w:r w:rsidR="00671802" w:rsidRPr="00671802">
        <w:rPr>
          <w:rFonts w:ascii="Times New Roman" w:hAnsi="Times New Roman" w:cs="Times New Roman"/>
          <w:sz w:val="28"/>
        </w:rPr>
        <w:t xml:space="preserve"> Возникновение</w:t>
      </w:r>
      <w:r w:rsidR="00671802">
        <w:rPr>
          <w:rFonts w:ascii="Times New Roman" w:hAnsi="Times New Roman" w:cs="Times New Roman"/>
          <w:b/>
          <w:sz w:val="28"/>
        </w:rPr>
        <w:t xml:space="preserve"> </w:t>
      </w:r>
      <w:r w:rsidR="00671802" w:rsidRPr="00671802">
        <w:rPr>
          <w:rFonts w:ascii="Times New Roman" w:hAnsi="Times New Roman" w:cs="Times New Roman"/>
          <w:sz w:val="28"/>
        </w:rPr>
        <w:t>в речи</w:t>
      </w:r>
      <w:r w:rsidR="00671802">
        <w:rPr>
          <w:rFonts w:ascii="Times New Roman" w:hAnsi="Times New Roman" w:cs="Times New Roman"/>
          <w:sz w:val="28"/>
        </w:rPr>
        <w:t xml:space="preserve"> малыша первых предложений типа «Ляля бух». </w:t>
      </w:r>
    </w:p>
    <w:p w:rsidR="00671802" w:rsidRDefault="00671802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71802">
        <w:rPr>
          <w:rFonts w:ascii="Times New Roman" w:hAnsi="Times New Roman" w:cs="Times New Roman"/>
          <w:b/>
          <w:sz w:val="28"/>
        </w:rPr>
        <w:t>От 1 года 9 месяцев до 2 лет.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Период стремительного развития речи, активного накопления словарного запаса. Строит предложения из двух слов: «Мама, дай!». Вставляет отдельные слова в знакомые стихотворения, называет картинки. Происходит усвоение 350 слов и более.</w:t>
      </w:r>
    </w:p>
    <w:p w:rsidR="00671802" w:rsidRDefault="00671802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71802">
        <w:rPr>
          <w:rFonts w:ascii="Times New Roman" w:hAnsi="Times New Roman" w:cs="Times New Roman"/>
          <w:b/>
          <w:sz w:val="28"/>
        </w:rPr>
        <w:t xml:space="preserve">От 2 до 3 лет. </w:t>
      </w:r>
      <w:r w:rsidRPr="00671802">
        <w:rPr>
          <w:rFonts w:ascii="Times New Roman" w:hAnsi="Times New Roman" w:cs="Times New Roman"/>
          <w:sz w:val="28"/>
        </w:rPr>
        <w:t xml:space="preserve">Усваивается </w:t>
      </w:r>
      <w:r>
        <w:rPr>
          <w:rFonts w:ascii="Times New Roman" w:hAnsi="Times New Roman" w:cs="Times New Roman"/>
          <w:sz w:val="28"/>
        </w:rPr>
        <w:t xml:space="preserve">грамматический строй </w:t>
      </w:r>
      <w:r w:rsidR="00F7453F">
        <w:rPr>
          <w:rFonts w:ascii="Times New Roman" w:hAnsi="Times New Roman" w:cs="Times New Roman"/>
          <w:sz w:val="28"/>
        </w:rPr>
        <w:t xml:space="preserve">родного </w:t>
      </w:r>
      <w:r>
        <w:rPr>
          <w:rFonts w:ascii="Times New Roman" w:hAnsi="Times New Roman" w:cs="Times New Roman"/>
          <w:sz w:val="28"/>
        </w:rPr>
        <w:t>языка</w:t>
      </w:r>
      <w:r w:rsidR="00F7453F">
        <w:rPr>
          <w:rFonts w:ascii="Times New Roman" w:hAnsi="Times New Roman" w:cs="Times New Roman"/>
          <w:sz w:val="28"/>
        </w:rPr>
        <w:t xml:space="preserve">: склоняет существительные, согласовывает с ними прилагательные. Произносит простые предложения из трёх-четырёх слов. Начинает употреблять в речи предлоги. Малыш выдумывает забавные словечки, задаёт вопросы-почемучки, осознаёт причастность к </w:t>
      </w:r>
      <w:r w:rsidR="00F7453F">
        <w:rPr>
          <w:rFonts w:ascii="Times New Roman" w:hAnsi="Times New Roman" w:cs="Times New Roman"/>
          <w:sz w:val="28"/>
        </w:rPr>
        <w:lastRenderedPageBreak/>
        <w:t xml:space="preserve">тому или иному полу. Наизусть повторяет </w:t>
      </w:r>
      <w:r w:rsidR="00923D05">
        <w:rPr>
          <w:rFonts w:ascii="Times New Roman" w:hAnsi="Times New Roman" w:cs="Times New Roman"/>
          <w:sz w:val="28"/>
        </w:rPr>
        <w:t>двустишия и четверостишия, поёт песни. В этот же период наступает возраст негативизма или «кризис трёхлеток».</w:t>
      </w:r>
    </w:p>
    <w:p w:rsidR="00923D05" w:rsidRDefault="00130042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BCB19AE" wp14:editId="79A50D8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76860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5" name="Рисунок 5" descr="Самые простые истины в общении с детьми Мир жен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ые простые истины в общении с детьми Мир женщи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20" cy="20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44">
        <w:rPr>
          <w:rFonts w:ascii="Times New Roman" w:hAnsi="Times New Roman" w:cs="Times New Roman"/>
          <w:b/>
          <w:sz w:val="28"/>
        </w:rPr>
        <w:t xml:space="preserve">От 3 до 4 лет. </w:t>
      </w:r>
      <w:r w:rsidR="00422144" w:rsidRPr="00422144">
        <w:rPr>
          <w:rFonts w:ascii="Times New Roman" w:hAnsi="Times New Roman" w:cs="Times New Roman"/>
          <w:sz w:val="28"/>
        </w:rPr>
        <w:t>Употребляет речевые формы</w:t>
      </w:r>
      <w:r w:rsidR="00422144">
        <w:rPr>
          <w:rFonts w:ascii="Times New Roman" w:hAnsi="Times New Roman" w:cs="Times New Roman"/>
          <w:sz w:val="28"/>
        </w:rPr>
        <w:t xml:space="preserve"> вежливого обращения, правильно пользуется предлогами, отвечает на вопросы «</w:t>
      </w:r>
      <w:proofErr w:type="gramStart"/>
      <w:r w:rsidR="00422144">
        <w:rPr>
          <w:rFonts w:ascii="Times New Roman" w:hAnsi="Times New Roman" w:cs="Times New Roman"/>
          <w:sz w:val="28"/>
        </w:rPr>
        <w:t>что?,</w:t>
      </w:r>
      <w:proofErr w:type="gramEnd"/>
      <w:r w:rsidR="00422144">
        <w:rPr>
          <w:rFonts w:ascii="Times New Roman" w:hAnsi="Times New Roman" w:cs="Times New Roman"/>
          <w:sz w:val="28"/>
        </w:rPr>
        <w:t xml:space="preserve"> где?, когда?, почему?», использует в речи глаголы прошедшего времени, постепенно уходят дефекты звукопроизношения.</w:t>
      </w:r>
    </w:p>
    <w:p w:rsidR="00422144" w:rsidRDefault="00422144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22144">
        <w:rPr>
          <w:rFonts w:ascii="Times New Roman" w:hAnsi="Times New Roman" w:cs="Times New Roman"/>
          <w:b/>
          <w:sz w:val="28"/>
        </w:rPr>
        <w:t xml:space="preserve">От 4 до 5 лет.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2144">
        <w:rPr>
          <w:rFonts w:ascii="Times New Roman" w:hAnsi="Times New Roman" w:cs="Times New Roman"/>
          <w:sz w:val="28"/>
        </w:rPr>
        <w:t>Овладение умением связно рассказывать, используя сложные</w:t>
      </w:r>
      <w:r>
        <w:rPr>
          <w:rFonts w:ascii="Times New Roman" w:hAnsi="Times New Roman" w:cs="Times New Roman"/>
          <w:sz w:val="28"/>
        </w:rPr>
        <w:t xml:space="preserve"> предложения, все грамматические формы. Появляются слова, обозначающие предметы обихода, свойства предметов, цвета. Повторяет пары слогов с оппозиционными звуками, выделяет в звуковом потоке заданный звук. Формируется правильное произношение согласных.</w:t>
      </w:r>
      <w:r w:rsidR="00952AF2" w:rsidRPr="00952A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2144" w:rsidRDefault="00422144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22144">
        <w:rPr>
          <w:rFonts w:ascii="Times New Roman" w:hAnsi="Times New Roman" w:cs="Times New Roman"/>
          <w:b/>
          <w:sz w:val="28"/>
        </w:rPr>
        <w:t xml:space="preserve">От 5 до 6 лет. </w:t>
      </w:r>
      <w:r>
        <w:rPr>
          <w:rFonts w:ascii="Times New Roman" w:hAnsi="Times New Roman" w:cs="Times New Roman"/>
          <w:sz w:val="28"/>
        </w:rPr>
        <w:t xml:space="preserve">Самостоятельно классифицирует и обобщает предметы, правильно произносит и различает все звуки </w:t>
      </w:r>
      <w:r w:rsidR="007F5612">
        <w:rPr>
          <w:rFonts w:ascii="Times New Roman" w:hAnsi="Times New Roman" w:cs="Times New Roman"/>
          <w:sz w:val="28"/>
        </w:rPr>
        <w:t xml:space="preserve">родного языка, удерживает </w:t>
      </w:r>
      <w:proofErr w:type="spellStart"/>
      <w:r w:rsidR="007F5612">
        <w:rPr>
          <w:rFonts w:ascii="Times New Roman" w:hAnsi="Times New Roman" w:cs="Times New Roman"/>
          <w:sz w:val="28"/>
        </w:rPr>
        <w:t>звуко</w:t>
      </w:r>
      <w:proofErr w:type="spellEnd"/>
      <w:r w:rsidR="007F5612">
        <w:rPr>
          <w:rFonts w:ascii="Times New Roman" w:hAnsi="Times New Roman" w:cs="Times New Roman"/>
          <w:sz w:val="28"/>
        </w:rPr>
        <w:t>-слоговую структуру слов, рассказывает выдуманные истории, даёт детальную информацию о себе, определения конкретным предметам, составляет рассказ по серии сюжетных картинок.</w:t>
      </w:r>
    </w:p>
    <w:p w:rsidR="007F5612" w:rsidRDefault="007F5612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Таковы этапы развития речи ребёнка. Если вы заметили какое-либо отклонение, не пускайте всё на самотёк. Ни в коем случае не слушайте советов типа: «У нашего тоже было так, а теперь сам разговорился». Говорить – то ребёнок будет, только вопрос в том, что это будет за речь. </w:t>
      </w:r>
      <w:r w:rsidRPr="007F5612">
        <w:rPr>
          <w:rFonts w:ascii="Times New Roman" w:hAnsi="Times New Roman" w:cs="Times New Roman"/>
          <w:b/>
          <w:sz w:val="28"/>
        </w:rPr>
        <w:t>Родители, помните: «застарелые» дефекты речи исправляются гораздо труднее!</w:t>
      </w:r>
    </w:p>
    <w:p w:rsidR="007F5612" w:rsidRDefault="007F5612" w:rsidP="003E658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F5612">
        <w:rPr>
          <w:rFonts w:ascii="Times New Roman" w:hAnsi="Times New Roman" w:cs="Times New Roman"/>
          <w:sz w:val="28"/>
        </w:rPr>
        <w:t>Представьте себе</w:t>
      </w:r>
      <w:r>
        <w:rPr>
          <w:rFonts w:ascii="Times New Roman" w:hAnsi="Times New Roman" w:cs="Times New Roman"/>
          <w:sz w:val="28"/>
        </w:rPr>
        <w:t>, что речь ребёнка – это глина: пока она сырая – ей легко придать правильную форму. Но попробуйте что-нибудь слепить из уже подсохшей глины. Результат будет, по меньшей мере, плачевным!</w:t>
      </w: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52AF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5698297F" wp14:editId="267CC6B7">
            <wp:simplePos x="0" y="0"/>
            <wp:positionH relativeFrom="column">
              <wp:posOffset>1352550</wp:posOffset>
            </wp:positionH>
            <wp:positionV relativeFrom="paragraph">
              <wp:posOffset>102235</wp:posOffset>
            </wp:positionV>
            <wp:extent cx="371475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89" y="21459"/>
                <wp:lineTo x="21489" y="0"/>
                <wp:lineTo x="0" y="0"/>
              </wp:wrapPolygon>
            </wp:wrapTight>
            <wp:docPr id="3" name="Рисунок 3" descr="C:\Users\Вадим\Desktop\687p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esktop\687px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" r="2741"/>
                    <a:stretch/>
                  </pic:blipFill>
                  <pic:spPr bwMode="auto">
                    <a:xfrm>
                      <a:off x="0" y="0"/>
                      <a:ext cx="3714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7566" w:rsidRDefault="00AD7566" w:rsidP="003E65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30042" w:rsidRDefault="007F5612" w:rsidP="00130042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</w:rPr>
      </w:pPr>
      <w:r w:rsidRPr="00130042">
        <w:rPr>
          <w:rFonts w:ascii="Times New Roman" w:hAnsi="Times New Roman" w:cs="Times New Roman"/>
          <w:b/>
          <w:sz w:val="36"/>
        </w:rPr>
        <w:t xml:space="preserve">Уважаемые родители, помогите ребёнку своевременно! </w:t>
      </w:r>
    </w:p>
    <w:p w:rsidR="00E05C02" w:rsidRPr="00130042" w:rsidRDefault="007F5612" w:rsidP="00130042">
      <w:pPr>
        <w:spacing w:after="0"/>
        <w:ind w:firstLine="708"/>
        <w:jc w:val="center"/>
        <w:rPr>
          <w:rFonts w:ascii="Times New Roman" w:hAnsi="Times New Roman" w:cs="Times New Roman"/>
          <w:sz w:val="36"/>
        </w:rPr>
      </w:pPr>
      <w:r w:rsidRPr="00130042">
        <w:rPr>
          <w:rFonts w:ascii="Times New Roman" w:hAnsi="Times New Roman" w:cs="Times New Roman"/>
          <w:b/>
          <w:sz w:val="36"/>
        </w:rPr>
        <w:t xml:space="preserve">Не </w:t>
      </w:r>
      <w:r w:rsidR="0066549F" w:rsidRPr="00130042">
        <w:rPr>
          <w:rFonts w:ascii="Times New Roman" w:hAnsi="Times New Roman" w:cs="Times New Roman"/>
          <w:b/>
          <w:sz w:val="36"/>
        </w:rPr>
        <w:t>откладывайте на завтра то, что можно сделать сегодня!</w:t>
      </w:r>
    </w:p>
    <w:sectPr w:rsidR="00E05C02" w:rsidRPr="00130042" w:rsidSect="0013004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E"/>
    <w:rsid w:val="00130042"/>
    <w:rsid w:val="002A4D81"/>
    <w:rsid w:val="003E658B"/>
    <w:rsid w:val="00422144"/>
    <w:rsid w:val="0051011E"/>
    <w:rsid w:val="0066549F"/>
    <w:rsid w:val="00671802"/>
    <w:rsid w:val="007F5612"/>
    <w:rsid w:val="00803CB8"/>
    <w:rsid w:val="00876782"/>
    <w:rsid w:val="00923D05"/>
    <w:rsid w:val="00952AF2"/>
    <w:rsid w:val="00A63C9F"/>
    <w:rsid w:val="00AD7566"/>
    <w:rsid w:val="00AE4ECE"/>
    <w:rsid w:val="00E05C02"/>
    <w:rsid w:val="00F7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96FE-91C3-4743-A28D-7A90162A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B632-4822-4CD7-8EFA-B2A55FBC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9</cp:revision>
  <dcterms:created xsi:type="dcterms:W3CDTF">2014-11-12T18:12:00Z</dcterms:created>
  <dcterms:modified xsi:type="dcterms:W3CDTF">2014-11-20T21:12:00Z</dcterms:modified>
</cp:coreProperties>
</file>