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82" w:rsidRPr="00151B81" w:rsidRDefault="00151B81" w:rsidP="00151B81">
      <w:pPr>
        <w:jc w:val="center"/>
        <w:rPr>
          <w:rFonts w:ascii="Monotype Corsiva" w:hAnsi="Monotype Corsiva"/>
          <w:b/>
          <w:sz w:val="52"/>
          <w:szCs w:val="52"/>
        </w:rPr>
      </w:pPr>
      <w:r w:rsidRPr="00151B81">
        <w:rPr>
          <w:rFonts w:ascii="Monotype Corsiva" w:hAnsi="Monotype Corsiva"/>
          <w:b/>
          <w:sz w:val="52"/>
          <w:szCs w:val="52"/>
        </w:rPr>
        <w:t>Конспект занятия по математике «Волшебный домик»</w:t>
      </w:r>
    </w:p>
    <w:p w:rsidR="00151B81" w:rsidRDefault="00151B81" w:rsidP="00151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1B81" w:rsidRDefault="00151B81" w:rsidP="00151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1B81" w:rsidRPr="00151B81" w:rsidRDefault="00151B81" w:rsidP="00151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B81">
        <w:rPr>
          <w:rFonts w:ascii="Times New Roman" w:hAnsi="Times New Roman" w:cs="Times New Roman"/>
          <w:sz w:val="24"/>
          <w:szCs w:val="24"/>
        </w:rPr>
        <w:t>Вторая младшая группа</w:t>
      </w:r>
    </w:p>
    <w:p w:rsidR="00151B81" w:rsidRDefault="00151B81" w:rsidP="00151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B81">
        <w:rPr>
          <w:rFonts w:ascii="Times New Roman" w:hAnsi="Times New Roman" w:cs="Times New Roman"/>
          <w:sz w:val="24"/>
          <w:szCs w:val="24"/>
        </w:rPr>
        <w:t>Воспитатель: Стулова Н.В.</w:t>
      </w:r>
    </w:p>
    <w:p w:rsidR="00151B81" w:rsidRDefault="00151B81" w:rsidP="0015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B81" w:rsidRDefault="00151B81" w:rsidP="0015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81">
        <w:rPr>
          <w:rFonts w:ascii="Times New Roman" w:hAnsi="Times New Roman" w:cs="Times New Roman"/>
          <w:b/>
          <w:sz w:val="28"/>
          <w:szCs w:val="28"/>
        </w:rPr>
        <w:t>Цель:</w:t>
      </w:r>
      <w:r w:rsidR="00725424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ормировать представления о пространственных отношениях (наверху, внизу). Закреплять счетные умения и умения соотносить цифру с количеством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Упражнять в узнавании геометрических фигур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 находить признаки сходства и различия, на их основе объединять предметы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множества (группы) и называть их. Активизировать словарь (названия овощей и фруктов)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внимание и память. </w:t>
      </w:r>
    </w:p>
    <w:p w:rsidR="00151B81" w:rsidRDefault="00151B81" w:rsidP="0015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B81" w:rsidRDefault="00151B81" w:rsidP="0015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81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725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5424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укла Катя, четыре матрешки, вложенные одна в другую,  набор</w:t>
      </w:r>
      <w:r w:rsidR="00EE4D2B">
        <w:rPr>
          <w:rFonts w:ascii="Times New Roman" w:hAnsi="Times New Roman" w:cs="Times New Roman"/>
          <w:sz w:val="28"/>
          <w:szCs w:val="28"/>
        </w:rPr>
        <w:t xml:space="preserve"> игрушечной посуды (четыре чайные пары, разные по размеру и цвету, чайная чашка), карточки с геометрическими фигурами: на каждой изображено по одному квадрату и треугольнику желтого, красного и синего цвета, три конверта, на каждом наклеена цифра (1,2,3), вырезанный из картона силуэт дома с окошками – квартирами в виде кармашков, расположенных в два ряда</w:t>
      </w:r>
      <w:proofErr w:type="gramEnd"/>
      <w:r w:rsidR="00EE4D2B">
        <w:rPr>
          <w:rFonts w:ascii="Times New Roman" w:hAnsi="Times New Roman" w:cs="Times New Roman"/>
          <w:sz w:val="28"/>
          <w:szCs w:val="28"/>
        </w:rPr>
        <w:t xml:space="preserve">, игровой набор овощей и фруктов, корзинка, два круглых подноса. </w:t>
      </w:r>
    </w:p>
    <w:p w:rsidR="00EE4D2B" w:rsidRDefault="00EE4D2B" w:rsidP="0015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D2B" w:rsidRPr="00EE4D2B" w:rsidRDefault="00EE4D2B" w:rsidP="0015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D2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E4D2B" w:rsidRDefault="00EE4D2B" w:rsidP="0015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D2B">
        <w:rPr>
          <w:rFonts w:ascii="Times New Roman" w:hAnsi="Times New Roman" w:cs="Times New Roman"/>
          <w:i/>
          <w:sz w:val="28"/>
          <w:szCs w:val="28"/>
        </w:rPr>
        <w:t>Звучит аудиозапись веселой музыки.</w:t>
      </w:r>
      <w:r w:rsidRPr="00EE4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D2B" w:rsidRDefault="00EE4D2B" w:rsidP="0015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24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D2B">
        <w:rPr>
          <w:rFonts w:ascii="Times New Roman" w:hAnsi="Times New Roman" w:cs="Times New Roman"/>
          <w:i/>
          <w:sz w:val="28"/>
          <w:szCs w:val="28"/>
        </w:rPr>
        <w:t>(сажает куклу на свой стол)</w:t>
      </w:r>
      <w:r w:rsidR="0072542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егодня кукла Катя пригласила в гости друзей – это матрешки (берет в руки матрешку и достает из нее одну за другой остальных матрешек). Давайте соберем все матрешки. </w:t>
      </w:r>
    </w:p>
    <w:p w:rsidR="00EE4D2B" w:rsidRDefault="00EE4D2B" w:rsidP="00151B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D2B">
        <w:rPr>
          <w:rFonts w:ascii="Times New Roman" w:hAnsi="Times New Roman" w:cs="Times New Roman"/>
          <w:i/>
          <w:sz w:val="28"/>
          <w:szCs w:val="28"/>
        </w:rPr>
        <w:t>(Дети подбирают по размеру верхние и нижние части матрешек, собирают их).</w:t>
      </w:r>
    </w:p>
    <w:p w:rsidR="00EE4D2B" w:rsidRDefault="00EE4D2B" w:rsidP="0015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всегда угощает своих гостей, вот сейчас она решила напоить их чаем, помогите расставить ей посуду.</w:t>
      </w:r>
    </w:p>
    <w:p w:rsidR="00BE2FB9" w:rsidRDefault="00EE4D2B" w:rsidP="00151B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ставят блюдца и чашки около каждой матрешки, подбирая пару по размеру и цвету</w:t>
      </w:r>
      <w:r w:rsidR="00BE2FB9">
        <w:rPr>
          <w:rFonts w:ascii="Times New Roman" w:hAnsi="Times New Roman" w:cs="Times New Roman"/>
          <w:i/>
          <w:sz w:val="28"/>
          <w:szCs w:val="28"/>
        </w:rPr>
        <w:t xml:space="preserve">, остается лишняя чашка). </w:t>
      </w:r>
    </w:p>
    <w:p w:rsidR="00BE2FB9" w:rsidRDefault="00BE2FB9" w:rsidP="0015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пригодилась эта чашка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Матрешек меньше чем чашек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E4D2B" w:rsidRDefault="00BE2FB9" w:rsidP="0015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решила угостить своих друзей еще кое чем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Достает корзинку с овощами и фруктами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EE4D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Посмотрим, что же она приготовила (</w:t>
      </w:r>
      <w:r>
        <w:rPr>
          <w:rFonts w:ascii="Times New Roman" w:hAnsi="Times New Roman" w:cs="Times New Roman"/>
          <w:i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), и разложим на два подноса. </w:t>
      </w:r>
    </w:p>
    <w:p w:rsidR="00BE2FB9" w:rsidRDefault="00BE2FB9" w:rsidP="00151B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(Начинает доставать по одному предмету и раскладывать на поносы отдельно овощи и отдельно фрукты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продолжают раскладывать и называют: яблоко, груша, банан, ананас, капуста, огурец, морковь, лук).</w:t>
      </w:r>
      <w:proofErr w:type="gramEnd"/>
    </w:p>
    <w:p w:rsidR="00BE2FB9" w:rsidRDefault="00BE2FB9" w:rsidP="0015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одним словом можно назвать капусту, морковь и лук?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Овощи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2FB9" w:rsidRDefault="00BE2FB9" w:rsidP="0015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одним словом можно назвать яблоко, банан, грушу?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Фрукты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2FB9" w:rsidRDefault="00BE2FB9" w:rsidP="0015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Салат из овощей называется овощной салат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как называется салат из фруктов?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Фруктовый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2FB9" w:rsidRDefault="00BE2FB9" w:rsidP="00151B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физкультминутка, дети выполняют движения в соответствии со словами, которые произносит воспитатель. </w:t>
      </w:r>
    </w:p>
    <w:p w:rsidR="00BE2FB9" w:rsidRDefault="00BE2FB9" w:rsidP="00BE2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 рубим.</w:t>
      </w:r>
    </w:p>
    <w:p w:rsidR="00BE2FB9" w:rsidRDefault="00BE2FB9" w:rsidP="00BE2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трем, трем.</w:t>
      </w:r>
    </w:p>
    <w:p w:rsidR="00BE2FB9" w:rsidRDefault="00BE2FB9" w:rsidP="00BE2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солим, солим.</w:t>
      </w:r>
    </w:p>
    <w:p w:rsidR="00BE2FB9" w:rsidRDefault="00BE2FB9" w:rsidP="00BE2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мнем, мнем.</w:t>
      </w:r>
    </w:p>
    <w:p w:rsidR="00BE2FB9" w:rsidRDefault="00BE2FB9" w:rsidP="00BE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24">
        <w:rPr>
          <w:rFonts w:ascii="Times New Roman" w:hAnsi="Times New Roman" w:cs="Times New Roman"/>
          <w:b/>
          <w:sz w:val="28"/>
          <w:szCs w:val="28"/>
        </w:rPr>
        <w:t>В.:</w:t>
      </w:r>
      <w:r w:rsidR="0072542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ости принесли Кате подарок – интересную игру, которая называется «Волшебный домик». (</w:t>
      </w:r>
      <w:r w:rsidR="00763D05">
        <w:rPr>
          <w:rFonts w:ascii="Times New Roman" w:hAnsi="Times New Roman" w:cs="Times New Roman"/>
          <w:i/>
          <w:sz w:val="28"/>
          <w:szCs w:val="28"/>
        </w:rPr>
        <w:t>Выставляет дом с окошками – квартирами в виде кармашков. Затем демонстрирует конверты с наклеенными на них цифрами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3D05">
        <w:rPr>
          <w:rFonts w:ascii="Times New Roman" w:hAnsi="Times New Roman" w:cs="Times New Roman"/>
          <w:sz w:val="28"/>
          <w:szCs w:val="28"/>
        </w:rPr>
        <w:t>. Рассмотрите конверты, что на них изображено? (</w:t>
      </w:r>
      <w:r w:rsidR="00763D05">
        <w:rPr>
          <w:rFonts w:ascii="Times New Roman" w:hAnsi="Times New Roman" w:cs="Times New Roman"/>
          <w:i/>
          <w:sz w:val="28"/>
          <w:szCs w:val="28"/>
        </w:rPr>
        <w:t>Цифры</w:t>
      </w:r>
      <w:r w:rsidR="00763D05">
        <w:rPr>
          <w:rFonts w:ascii="Times New Roman" w:hAnsi="Times New Roman" w:cs="Times New Roman"/>
          <w:sz w:val="28"/>
          <w:szCs w:val="28"/>
        </w:rPr>
        <w:t>). Какие? (</w:t>
      </w:r>
      <w:r w:rsidR="00763D05">
        <w:rPr>
          <w:rFonts w:ascii="Times New Roman" w:hAnsi="Times New Roman" w:cs="Times New Roman"/>
          <w:i/>
          <w:sz w:val="28"/>
          <w:szCs w:val="28"/>
        </w:rPr>
        <w:t>1,2,3</w:t>
      </w:r>
      <w:r w:rsidR="00763D0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3D05" w:rsidRDefault="00763D05" w:rsidP="00BE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Откроем конверт с цифрой 1.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Достает карточку с изображением треугольника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Посмотрите, какая это фигура здесь изображена?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Треугольник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Какого он цвета?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). Этот треугольник будет жить наверху, в верхнем ряду.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Поместим его на втором этаже домика.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Вставляет карточку в кармашек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3D05" w:rsidRDefault="00763D05" w:rsidP="00BE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Откроем конверт с цифрой 2.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Вызванный ребенок достает из конверта две карточки с изображение квадратов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 здесь фигур?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фигуры?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Квадраты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они цвета? (</w:t>
      </w:r>
      <w:r>
        <w:rPr>
          <w:rFonts w:ascii="Times New Roman" w:hAnsi="Times New Roman" w:cs="Times New Roman"/>
          <w:i/>
          <w:sz w:val="28"/>
          <w:szCs w:val="28"/>
        </w:rPr>
        <w:t>Один красный, другой желтый</w:t>
      </w:r>
      <w:r>
        <w:rPr>
          <w:rFonts w:ascii="Times New Roman" w:hAnsi="Times New Roman" w:cs="Times New Roman"/>
          <w:sz w:val="28"/>
          <w:szCs w:val="28"/>
        </w:rPr>
        <w:t>). Квадраты будут жить внизу, в нижнем ряду. Поместим их на первом этаже домика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 квадрат будет жить под треугольником такого же цвета. </w:t>
      </w:r>
    </w:p>
    <w:p w:rsidR="00763D05" w:rsidRDefault="00763D05" w:rsidP="00BE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Ребенок выполняет задание.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Затем ребенок достает из последнего конверта карточки с изображением синего квадрата, желтого и синего треугольни</w:t>
      </w:r>
      <w:r w:rsidR="00042CD4">
        <w:rPr>
          <w:rFonts w:ascii="Times New Roman" w:hAnsi="Times New Roman" w:cs="Times New Roman"/>
          <w:i/>
          <w:sz w:val="28"/>
          <w:szCs w:val="28"/>
        </w:rPr>
        <w:t>ка и выкладывает их в кармашки соответствующего этажа, соблюдая закономерность цветового расположения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042C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42CD4" w:rsidRDefault="00042CD4" w:rsidP="00BE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24">
        <w:rPr>
          <w:rFonts w:ascii="Times New Roman" w:hAnsi="Times New Roman" w:cs="Times New Roman"/>
          <w:b/>
          <w:sz w:val="28"/>
          <w:szCs w:val="28"/>
        </w:rPr>
        <w:t>В.:</w:t>
      </w:r>
      <w:r w:rsidR="0072542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реугольники живут внизу или наверху? (</w:t>
      </w:r>
      <w:r>
        <w:rPr>
          <w:rFonts w:ascii="Times New Roman" w:hAnsi="Times New Roman" w:cs="Times New Roman"/>
          <w:i/>
          <w:sz w:val="28"/>
          <w:szCs w:val="28"/>
        </w:rPr>
        <w:t>Наверху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квадраты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Внизу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2CD4" w:rsidRDefault="00042CD4" w:rsidP="00BE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Эти фигуры одного или разного цветов?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Разного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 желтые, красные, синие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2CD4" w:rsidRDefault="00042CD4" w:rsidP="00BE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–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играть.</w:t>
      </w:r>
    </w:p>
    <w:p w:rsidR="00042CD4" w:rsidRDefault="00042CD4" w:rsidP="00BE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закрывают глаза ладонями, воспитатель незаметно убирает одну из фигур, дети открывают глаза, догадываются, какой фигуры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нет и на каком этаже домика она 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042CD4" w:rsidRDefault="00042CD4" w:rsidP="00BE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24">
        <w:rPr>
          <w:rFonts w:ascii="Times New Roman" w:hAnsi="Times New Roman" w:cs="Times New Roman"/>
          <w:b/>
          <w:sz w:val="28"/>
          <w:szCs w:val="28"/>
        </w:rPr>
        <w:t>В.:</w:t>
      </w:r>
      <w:r w:rsidR="0072542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еперь сами заселите дом фигурками, наверху будут жить треугольника, а внизу – квадраты. </w:t>
      </w:r>
    </w:p>
    <w:p w:rsidR="00042CD4" w:rsidRDefault="00042CD4" w:rsidP="00BE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 столе перед каждым ребенком лежит вырезанный из картона дом с нарисованными окошками – квартирами и набор геометрических фигур двух видов и двух цветов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накладывают фигуры на окошки, стараясь соблюдать закономерность: желтая под желтой, красная под красной и т.д. воспитатель проверяет правильность выполнения задания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42CD4" w:rsidRDefault="00042CD4" w:rsidP="00BE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24">
        <w:rPr>
          <w:rFonts w:ascii="Times New Roman" w:hAnsi="Times New Roman" w:cs="Times New Roman"/>
          <w:b/>
          <w:sz w:val="28"/>
          <w:szCs w:val="28"/>
        </w:rPr>
        <w:t>В.:</w:t>
      </w:r>
      <w:r w:rsidR="0072542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так, сегодня мы вместе с матрешками побывали в гостях у куклы Кати, вспомнили цифры: 1,2,3 и поиграли с цветными геометрическими фигурами. </w:t>
      </w:r>
    </w:p>
    <w:p w:rsidR="00042CD4" w:rsidRPr="00BE2FB9" w:rsidRDefault="00042CD4" w:rsidP="00BE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попрощаемся с куклой Катей и </w:t>
      </w:r>
      <w:r w:rsidR="007254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атрешками. </w:t>
      </w:r>
    </w:p>
    <w:p w:rsidR="00EE4D2B" w:rsidRPr="00EE4D2B" w:rsidRDefault="00EE4D2B" w:rsidP="0015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4D2B" w:rsidRPr="00EE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8A"/>
    <w:rsid w:val="00042CD4"/>
    <w:rsid w:val="00151B81"/>
    <w:rsid w:val="00346F8A"/>
    <w:rsid w:val="00640E48"/>
    <w:rsid w:val="00653B82"/>
    <w:rsid w:val="006D35FE"/>
    <w:rsid w:val="00725424"/>
    <w:rsid w:val="00753DD6"/>
    <w:rsid w:val="00763D05"/>
    <w:rsid w:val="00BE2FB9"/>
    <w:rsid w:val="00C05F4D"/>
    <w:rsid w:val="00E579C0"/>
    <w:rsid w:val="00EE4D2B"/>
    <w:rsid w:val="00F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2012-07-02T14:38:00Z</dcterms:created>
  <dcterms:modified xsi:type="dcterms:W3CDTF">2012-07-02T14:38:00Z</dcterms:modified>
</cp:coreProperties>
</file>