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A6" w:rsidRPr="00CE3495" w:rsidRDefault="0078300A" w:rsidP="00783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 xml:space="preserve">Методическое сопровождение </w:t>
      </w:r>
      <w:proofErr w:type="gramStart"/>
      <w:r w:rsidRPr="00CE349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E3495">
        <w:rPr>
          <w:rFonts w:ascii="Times New Roman" w:hAnsi="Times New Roman" w:cs="Times New Roman"/>
          <w:b/>
          <w:sz w:val="28"/>
          <w:szCs w:val="28"/>
        </w:rPr>
        <w:t xml:space="preserve"> слайд-шоу</w:t>
      </w:r>
    </w:p>
    <w:p w:rsidR="0078300A" w:rsidRPr="00CE3495" w:rsidRDefault="0078300A" w:rsidP="00783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«В царстве геометрических фигур»</w:t>
      </w:r>
    </w:p>
    <w:p w:rsidR="0078300A" w:rsidRDefault="0078300A" w:rsidP="0078300A">
      <w:pPr>
        <w:jc w:val="both"/>
        <w:rPr>
          <w:rFonts w:ascii="Times New Roman" w:hAnsi="Times New Roman" w:cs="Times New Roman"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Цель:</w:t>
      </w:r>
      <w:r w:rsidRPr="0078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освоению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едметов, отношений идентичности, порядка, равенства и неравенства, простых зависимостей между предметами в повседневной детской</w:t>
      </w:r>
      <w:r w:rsidR="00CD348C">
        <w:rPr>
          <w:rFonts w:ascii="Times New Roman" w:hAnsi="Times New Roman" w:cs="Times New Roman"/>
          <w:sz w:val="28"/>
          <w:szCs w:val="28"/>
        </w:rPr>
        <w:t xml:space="preserve"> деятельности и использованию результатов с целью совершенствования игр, практических действий.</w:t>
      </w:r>
    </w:p>
    <w:p w:rsidR="00CD348C" w:rsidRDefault="00CD348C" w:rsidP="00783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Развивать самостоятельность познания, поощрять проявление элементов творческой инициативы.</w:t>
      </w:r>
    </w:p>
    <w:p w:rsidR="00CD348C" w:rsidRDefault="00CD348C" w:rsidP="00783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Поощрять детей к освоению и применению познавательных и речевых умений по выявлению свойств и отношений высказываний в разнообразных жизненных ситуациях.</w:t>
      </w:r>
    </w:p>
    <w:p w:rsidR="00CD348C" w:rsidRPr="0078300A" w:rsidRDefault="00CD348C" w:rsidP="00783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A8" w:rsidRDefault="00CE3495" w:rsidP="00CD3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CD348C">
        <w:rPr>
          <w:rFonts w:ascii="Times New Roman" w:hAnsi="Times New Roman" w:cs="Times New Roman"/>
          <w:b/>
          <w:sz w:val="28"/>
          <w:szCs w:val="28"/>
        </w:rPr>
        <w:t xml:space="preserve"> в процессе обучения:</w:t>
      </w:r>
      <w:r w:rsidR="00CD348C" w:rsidRPr="00CD348C">
        <w:rPr>
          <w:rFonts w:ascii="Times New Roman" w:hAnsi="Times New Roman" w:cs="Times New Roman"/>
          <w:sz w:val="28"/>
          <w:szCs w:val="28"/>
        </w:rPr>
        <w:t xml:space="preserve"> </w:t>
      </w:r>
      <w:r w:rsidR="00CD348C" w:rsidRPr="0078300A">
        <w:rPr>
          <w:rFonts w:ascii="Times New Roman" w:hAnsi="Times New Roman" w:cs="Times New Roman"/>
          <w:sz w:val="28"/>
          <w:szCs w:val="28"/>
        </w:rPr>
        <w:t>слайд-шоу</w:t>
      </w:r>
      <w:r w:rsidR="00CD348C">
        <w:rPr>
          <w:rFonts w:ascii="Times New Roman" w:hAnsi="Times New Roman" w:cs="Times New Roman"/>
          <w:sz w:val="28"/>
          <w:szCs w:val="28"/>
        </w:rPr>
        <w:t xml:space="preserve"> </w:t>
      </w:r>
      <w:r w:rsidR="00CD348C" w:rsidRPr="0078300A">
        <w:rPr>
          <w:rFonts w:ascii="Times New Roman" w:hAnsi="Times New Roman" w:cs="Times New Roman"/>
          <w:sz w:val="28"/>
          <w:szCs w:val="28"/>
        </w:rPr>
        <w:t>«В царстве геометрических фигур»</w:t>
      </w:r>
      <w:r w:rsidR="00CD348C">
        <w:rPr>
          <w:rFonts w:ascii="Times New Roman" w:hAnsi="Times New Roman" w:cs="Times New Roman"/>
          <w:sz w:val="28"/>
          <w:szCs w:val="28"/>
        </w:rPr>
        <w:t xml:space="preserve"> разбито на несколько блоков, поэтому в познавательной деятельности ребят воспитатель может использовать как весь представленный материал, т</w:t>
      </w:r>
      <w:r w:rsidR="00F92AA8">
        <w:rPr>
          <w:rFonts w:ascii="Times New Roman" w:hAnsi="Times New Roman" w:cs="Times New Roman"/>
          <w:sz w:val="28"/>
          <w:szCs w:val="28"/>
        </w:rPr>
        <w:t xml:space="preserve">ак и отдельные блоки. </w:t>
      </w:r>
    </w:p>
    <w:p w:rsidR="00CD348C" w:rsidRDefault="00F92AA8" w:rsidP="00CD3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Помимо этого,</w:t>
      </w:r>
      <w:r w:rsidR="00CD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CD348C">
        <w:rPr>
          <w:rFonts w:ascii="Times New Roman" w:hAnsi="Times New Roman" w:cs="Times New Roman"/>
          <w:sz w:val="28"/>
          <w:szCs w:val="28"/>
        </w:rPr>
        <w:t>может использоваться на всех ступенях обучения, выполняя различные функции: подготовка к восприятию  учебного материала, активизация  учебной деятельности, закрепление полученных знаний, систематизация новых понятий и т.д.</w:t>
      </w:r>
    </w:p>
    <w:p w:rsidR="00CD348C" w:rsidRDefault="00CD348C" w:rsidP="00CD34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CD348C">
        <w:rPr>
          <w:rFonts w:ascii="Times New Roman" w:hAnsi="Times New Roman" w:cs="Times New Roman"/>
          <w:sz w:val="28"/>
          <w:szCs w:val="28"/>
        </w:rPr>
        <w:t xml:space="preserve"> </w:t>
      </w:r>
      <w:r w:rsidRPr="0078300A">
        <w:rPr>
          <w:rFonts w:ascii="Times New Roman" w:hAnsi="Times New Roman" w:cs="Times New Roman"/>
          <w:sz w:val="28"/>
          <w:szCs w:val="28"/>
        </w:rPr>
        <w:t>слайд-шоу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00A">
        <w:rPr>
          <w:rFonts w:ascii="Times New Roman" w:hAnsi="Times New Roman" w:cs="Times New Roman"/>
          <w:sz w:val="28"/>
          <w:szCs w:val="28"/>
        </w:rPr>
        <w:t>«В царстве геометрических фигур»</w:t>
      </w:r>
      <w:r>
        <w:rPr>
          <w:rFonts w:ascii="Times New Roman" w:hAnsi="Times New Roman" w:cs="Times New Roman"/>
          <w:sz w:val="28"/>
          <w:szCs w:val="28"/>
        </w:rPr>
        <w:t xml:space="preserve"> создает атмосферу здорового соревнования, заставляет ребенка не просто механически припоминать известное, а мобилизовать все знания, думать, подбирать подходящее, отбрасывать несущественное, сопоставлять, оценивать.</w:t>
      </w:r>
    </w:p>
    <w:p w:rsidR="00F92AA8" w:rsidRPr="00CE3495" w:rsidRDefault="00F92AA8" w:rsidP="00F92AA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Блок</w:t>
      </w:r>
      <w:r w:rsidR="007F44A3" w:rsidRPr="00CE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495">
        <w:rPr>
          <w:rFonts w:ascii="Times New Roman" w:hAnsi="Times New Roman" w:cs="Times New Roman"/>
          <w:b/>
          <w:sz w:val="28"/>
          <w:szCs w:val="28"/>
        </w:rPr>
        <w:t>№1</w:t>
      </w:r>
    </w:p>
    <w:p w:rsidR="00F92AA8" w:rsidRPr="00CE3495" w:rsidRDefault="00F92AA8" w:rsidP="00F92AA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Помоги слоненку отгадать загадки.</w:t>
      </w:r>
    </w:p>
    <w:p w:rsidR="00F92AA8" w:rsidRDefault="00F92AA8" w:rsidP="00F92AA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анализировать, сравнивать, выявлять свойства геометрических фигур, развивать речь детей через восприятие загадок.</w:t>
      </w:r>
    </w:p>
    <w:p w:rsidR="00F92AA8" w:rsidRDefault="00F92AA8" w:rsidP="00F92AA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сообщает детям, что все предметы на свете разные, не похожие друг на друга цветом и размером. Но все предметы состоят из основных форм. А какие это формы, вы отгадаете из загадок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 2-11)</w:t>
      </w:r>
    </w:p>
    <w:p w:rsidR="00F92AA8" w:rsidRPr="00CE3495" w:rsidRDefault="00F92AA8" w:rsidP="00F92AA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lastRenderedPageBreak/>
        <w:t>Блок</w:t>
      </w:r>
      <w:r w:rsidR="007F44A3" w:rsidRPr="00CE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495">
        <w:rPr>
          <w:rFonts w:ascii="Times New Roman" w:hAnsi="Times New Roman" w:cs="Times New Roman"/>
          <w:b/>
          <w:sz w:val="28"/>
          <w:szCs w:val="28"/>
        </w:rPr>
        <w:t>№2</w:t>
      </w:r>
    </w:p>
    <w:p w:rsidR="00F92AA8" w:rsidRPr="00CE3495" w:rsidRDefault="00F92AA8" w:rsidP="00F92AA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Из каких геометрических фигур состоят предметы?</w:t>
      </w:r>
    </w:p>
    <w:p w:rsidR="00F92AA8" w:rsidRDefault="00CE3495" w:rsidP="00F92AA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92AA8" w:rsidRPr="00CE3495">
        <w:rPr>
          <w:rFonts w:ascii="Times New Roman" w:hAnsi="Times New Roman" w:cs="Times New Roman"/>
          <w:b/>
          <w:sz w:val="28"/>
          <w:szCs w:val="28"/>
        </w:rPr>
        <w:t>:</w:t>
      </w:r>
      <w:r w:rsidR="00F92AA8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мыслительные операции, умение соотносить сенсорные эталоны с элементами окружающего мира.</w:t>
      </w:r>
    </w:p>
    <w:p w:rsidR="00F92AA8" w:rsidRDefault="00F92AA8" w:rsidP="00F92AA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зная названия геометрических фигур</w:t>
      </w:r>
      <w:r w:rsidR="007F44A3">
        <w:rPr>
          <w:rFonts w:ascii="Times New Roman" w:hAnsi="Times New Roman" w:cs="Times New Roman"/>
          <w:sz w:val="28"/>
          <w:szCs w:val="28"/>
        </w:rPr>
        <w:t>, можно научиться видеть геометрическую форму в окружающих предметах. Каждый реальный предмет состоит из разных форм. Рассмотри рисунки. Назови, из каких геометрических фигур они состоят. Назови цвет каждой фигуры, посчитай их количество</w:t>
      </w:r>
      <w:proofErr w:type="gramStart"/>
      <w:r w:rsidR="007F44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4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44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44A3">
        <w:rPr>
          <w:rFonts w:ascii="Times New Roman" w:hAnsi="Times New Roman" w:cs="Times New Roman"/>
          <w:sz w:val="28"/>
          <w:szCs w:val="28"/>
        </w:rPr>
        <w:t>лайды 12-16)</w:t>
      </w:r>
    </w:p>
    <w:p w:rsidR="007F44A3" w:rsidRPr="00CE3495" w:rsidRDefault="007F44A3" w:rsidP="007F44A3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Блок №3</w:t>
      </w:r>
    </w:p>
    <w:p w:rsidR="007F44A3" w:rsidRPr="00CE3495" w:rsidRDefault="007F44A3" w:rsidP="007F44A3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Что изменилось?</w:t>
      </w:r>
    </w:p>
    <w:p w:rsidR="007F44A3" w:rsidRDefault="00CE3495" w:rsidP="007F44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F44A3" w:rsidRPr="00CE3495">
        <w:rPr>
          <w:rFonts w:ascii="Times New Roman" w:hAnsi="Times New Roman" w:cs="Times New Roman"/>
          <w:b/>
          <w:sz w:val="28"/>
          <w:szCs w:val="28"/>
        </w:rPr>
        <w:t>:</w:t>
      </w:r>
      <w:r w:rsidR="007F44A3">
        <w:rPr>
          <w:rFonts w:ascii="Times New Roman" w:hAnsi="Times New Roman" w:cs="Times New Roman"/>
          <w:sz w:val="28"/>
          <w:szCs w:val="28"/>
        </w:rPr>
        <w:t xml:space="preserve"> на основе сравнения выделять закономерность в расположении фигур, ориентироваться в специально созданных пространственных ситуациях.</w:t>
      </w:r>
    </w:p>
    <w:p w:rsidR="007F44A3" w:rsidRDefault="007F44A3" w:rsidP="007F44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ребята, рассмотрите геометрические фигуры в первом ряду. В каком порядке расположены фигуры? ( На первом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круг, на втором – квадрат и т.д.) А теперь посмотрите на геометрические фигуры, которые расположены во втором ряду. Что изменилось? Какой фигуры не хватает</w:t>
      </w:r>
      <w:r w:rsidR="00CE3495">
        <w:rPr>
          <w:rFonts w:ascii="Times New Roman" w:hAnsi="Times New Roman" w:cs="Times New Roman"/>
          <w:sz w:val="28"/>
          <w:szCs w:val="28"/>
        </w:rPr>
        <w:t>? На каком месте стояла эта геометрическая фигура? (слайды 17- 20)</w:t>
      </w:r>
    </w:p>
    <w:p w:rsidR="00CE3495" w:rsidRPr="00CE3495" w:rsidRDefault="00CE3495" w:rsidP="00CE3495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95">
        <w:rPr>
          <w:rFonts w:ascii="Times New Roman" w:hAnsi="Times New Roman" w:cs="Times New Roman"/>
          <w:b/>
          <w:sz w:val="28"/>
          <w:szCs w:val="28"/>
        </w:rPr>
        <w:t>Блок №4</w:t>
      </w:r>
    </w:p>
    <w:p w:rsidR="00CE3495" w:rsidRDefault="00CE3495" w:rsidP="00CE3495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495">
        <w:rPr>
          <w:rFonts w:ascii="Times New Roman" w:hAnsi="Times New Roman" w:cs="Times New Roman"/>
          <w:b/>
          <w:bCs/>
          <w:sz w:val="28"/>
          <w:szCs w:val="28"/>
        </w:rPr>
        <w:t>Поровну ли фигур?</w:t>
      </w:r>
    </w:p>
    <w:p w:rsidR="00CE3495" w:rsidRDefault="00CE3495" w:rsidP="00CE3495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E349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закрепить счет в пределах пяти, знание форм геометрических фигур, умение устанавливать равенство и неравенство численностей множеств.</w:t>
      </w:r>
    </w:p>
    <w:p w:rsidR="00CE3495" w:rsidRDefault="00CE3495" w:rsidP="00CE3495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95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посмотрите на фигуры слева и справа, назовите их. Определите их количество, назовите цвет. Скажите, каких геометрических фигур больше, меньше, поровну? (слайды 21- 24)</w:t>
      </w:r>
    </w:p>
    <w:p w:rsidR="00CE3495" w:rsidRPr="00CE3495" w:rsidRDefault="00CE3495" w:rsidP="00CE3495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495">
        <w:rPr>
          <w:rFonts w:ascii="Times New Roman" w:hAnsi="Times New Roman" w:cs="Times New Roman"/>
          <w:b/>
          <w:bCs/>
          <w:sz w:val="28"/>
          <w:szCs w:val="28"/>
        </w:rPr>
        <w:t>Блок №5</w:t>
      </w:r>
    </w:p>
    <w:p w:rsidR="00CE3495" w:rsidRDefault="00CE3495" w:rsidP="00CE3495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495">
        <w:rPr>
          <w:rFonts w:ascii="Times New Roman" w:hAnsi="Times New Roman" w:cs="Times New Roman"/>
          <w:b/>
          <w:bCs/>
          <w:sz w:val="28"/>
          <w:szCs w:val="28"/>
        </w:rPr>
        <w:t>На каком месте?</w:t>
      </w:r>
    </w:p>
    <w:p w:rsidR="00CE3495" w:rsidRDefault="00CE3495" w:rsidP="00CE3495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AB1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5D9">
        <w:rPr>
          <w:rFonts w:ascii="Times New Roman" w:hAnsi="Times New Roman" w:cs="Times New Roman"/>
          <w:bCs/>
          <w:sz w:val="28"/>
          <w:szCs w:val="28"/>
        </w:rPr>
        <w:t>закреплять умение определять положение геометрических фигур по отношению друг к другу.</w:t>
      </w:r>
    </w:p>
    <w:p w:rsidR="00AB15D9" w:rsidRDefault="00AB15D9" w:rsidP="00CE3495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D9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посмотрите, мишутка Гриша составил одинаковые  геометрические фигуры в ряд. Как называются эти фигуры? Сколько их? Но они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цвет. Назовите цвета кругов. На каком месте стоит желтый (зеленый, красный и т.д.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круг? Между какими кругами стоит зеленый круг?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После какого круга стоит желтый круг? Перед каким кругом стоит желтый круг?</w:t>
      </w:r>
    </w:p>
    <w:p w:rsidR="00AB15D9" w:rsidRDefault="00AB15D9" w:rsidP="00CE3495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Аналогичная работа проводится и с треугольниками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лайд 25)</w:t>
      </w:r>
    </w:p>
    <w:p w:rsidR="005F12DC" w:rsidRDefault="005F12DC" w:rsidP="00CE3495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12DC" w:rsidRDefault="005F12DC" w:rsidP="005F12DC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№6</w:t>
      </w:r>
    </w:p>
    <w:p w:rsidR="005F12DC" w:rsidRDefault="005F12DC" w:rsidP="005F12DC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построил тигренок?</w:t>
      </w:r>
    </w:p>
    <w:p w:rsidR="005F12DC" w:rsidRDefault="005F12DC" w:rsidP="005F12DC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>развивать речь, фантазию, воображение, творческие способности, умение абстрагироваться.</w:t>
      </w:r>
    </w:p>
    <w:p w:rsidR="005F12DC" w:rsidRDefault="005F12DC" w:rsidP="005F12DC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какие геометрические фигуры вы видите? Из этих фигур тигренок построил различные предметы. Какие? Найдите изображение: автомобиля, стульчика, дорожки, стола, качели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Какие еще постройки вы видите?</w:t>
      </w:r>
      <w:r w:rsidR="00E76B7A">
        <w:rPr>
          <w:rFonts w:ascii="Times New Roman" w:hAnsi="Times New Roman" w:cs="Times New Roman"/>
          <w:bCs/>
          <w:sz w:val="28"/>
          <w:szCs w:val="28"/>
        </w:rPr>
        <w:t xml:space="preserve"> (слайд 26)</w:t>
      </w:r>
    </w:p>
    <w:p w:rsidR="00E76B7A" w:rsidRDefault="00E76B7A" w:rsidP="00E76B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№7</w:t>
      </w:r>
    </w:p>
    <w:p w:rsidR="00E76B7A" w:rsidRDefault="00E76B7A" w:rsidP="00E76B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7A">
        <w:rPr>
          <w:rFonts w:ascii="Times New Roman" w:hAnsi="Times New Roman" w:cs="Times New Roman"/>
          <w:b/>
          <w:bCs/>
          <w:sz w:val="28"/>
          <w:szCs w:val="28"/>
        </w:rPr>
        <w:t>Какой геометрической фигуры не хватает?</w:t>
      </w:r>
    </w:p>
    <w:p w:rsidR="00E76B7A" w:rsidRDefault="00E76B7A" w:rsidP="00E76B7A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>закрепить умение находить закономерности и ориентироваться в пространстве, находить пару, ориентируясь на форму предмета.</w:t>
      </w:r>
    </w:p>
    <w:p w:rsidR="00E76B7A" w:rsidRDefault="00E76B7A" w:rsidP="00E76B7A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bCs/>
          <w:sz w:val="28"/>
          <w:szCs w:val="28"/>
        </w:rPr>
        <w:t>ребята, помогите лисенку выполнить задание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каждой картинке половина изображения закончена, а другая – нет. Какой геометрической фигуры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какого цвета не достает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каждом предмете? (слайды 27-29)</w:t>
      </w:r>
    </w:p>
    <w:p w:rsidR="00E76B7A" w:rsidRDefault="00E76B7A" w:rsidP="00E76B7A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B7A" w:rsidRDefault="00E76B7A" w:rsidP="00E76B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№8</w:t>
      </w:r>
    </w:p>
    <w:p w:rsidR="00E76B7A" w:rsidRDefault="00E76B7A" w:rsidP="00E76B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7A">
        <w:rPr>
          <w:rFonts w:ascii="Times New Roman" w:hAnsi="Times New Roman" w:cs="Times New Roman"/>
          <w:b/>
          <w:bCs/>
          <w:sz w:val="28"/>
          <w:szCs w:val="28"/>
        </w:rPr>
        <w:t>На какие фигуры похожи эти предметы?</w:t>
      </w:r>
    </w:p>
    <w:p w:rsidR="00E76B7A" w:rsidRDefault="00E76B7A" w:rsidP="00E76B7A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>закреплять умение распознавать геометрические фигуры и находить их в предметах окружающей обстановки.</w:t>
      </w:r>
    </w:p>
    <w:p w:rsidR="00E76B7A" w:rsidRDefault="00E76B7A" w:rsidP="00E76B7A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 w:rsidR="00346DAF">
        <w:rPr>
          <w:rFonts w:ascii="Times New Roman" w:hAnsi="Times New Roman" w:cs="Times New Roman"/>
          <w:bCs/>
          <w:sz w:val="28"/>
          <w:szCs w:val="28"/>
        </w:rPr>
        <w:t>ребята, давайте поиграем в игру «На какие фигуры похожи эти геометрические предметы?». Посмотрите на иллюстрации</w:t>
      </w:r>
      <w:proofErr w:type="gramStart"/>
      <w:r w:rsidR="00346DA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346DAF">
        <w:rPr>
          <w:rFonts w:ascii="Times New Roman" w:hAnsi="Times New Roman" w:cs="Times New Roman"/>
          <w:bCs/>
          <w:sz w:val="28"/>
          <w:szCs w:val="28"/>
        </w:rPr>
        <w:t xml:space="preserve"> Какие предметы напоминают тебе основные геометрические фигуры? Приведи свои примеры из жизни</w:t>
      </w:r>
      <w:proofErr w:type="gramStart"/>
      <w:r w:rsidR="00346DA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346DA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346DA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46DAF">
        <w:rPr>
          <w:rFonts w:ascii="Times New Roman" w:hAnsi="Times New Roman" w:cs="Times New Roman"/>
          <w:bCs/>
          <w:sz w:val="28"/>
          <w:szCs w:val="28"/>
        </w:rPr>
        <w:t>лайды 30-34)</w:t>
      </w:r>
    </w:p>
    <w:p w:rsidR="00346DAF" w:rsidRDefault="00346DAF" w:rsidP="00346DAF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№9</w:t>
      </w:r>
    </w:p>
    <w:p w:rsidR="00346DAF" w:rsidRDefault="00346DAF" w:rsidP="00346DAF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Составь по образцу предметы.</w:t>
      </w:r>
    </w:p>
    <w:p w:rsidR="00346DAF" w:rsidRDefault="00346DAF" w:rsidP="00346DAF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>развивать память, мышление, воображение, мелкую моторику рук, умение ориентироваться в пространстве.</w:t>
      </w:r>
    </w:p>
    <w:p w:rsidR="00346DAF" w:rsidRDefault="00346DAF" w:rsidP="00346DAF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Описание: </w:t>
      </w:r>
      <w:r>
        <w:rPr>
          <w:rFonts w:ascii="Times New Roman" w:hAnsi="Times New Roman" w:cs="Times New Roman"/>
          <w:bCs/>
          <w:sz w:val="28"/>
          <w:szCs w:val="28"/>
        </w:rPr>
        <w:t>из вырезанных прямоугольников и квадратов составь предметы: кровать, скамейку, ворота, пирамиду. Предложи свои варианты изображений, составленных из квадратов и прямоугольников</w:t>
      </w:r>
      <w:proofErr w:type="gramStart"/>
      <w:r w:rsidR="004B27D7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="004B27D7">
        <w:rPr>
          <w:rFonts w:ascii="Times New Roman" w:hAnsi="Times New Roman" w:cs="Times New Roman"/>
          <w:bCs/>
          <w:sz w:val="28"/>
          <w:szCs w:val="28"/>
        </w:rPr>
        <w:t>Слайды 35-37)</w:t>
      </w:r>
    </w:p>
    <w:p w:rsidR="004B27D7" w:rsidRDefault="004B27D7" w:rsidP="004B27D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№10</w:t>
      </w:r>
    </w:p>
    <w:p w:rsidR="004B27D7" w:rsidRDefault="004B27D7" w:rsidP="004B27D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D7">
        <w:rPr>
          <w:rFonts w:ascii="Times New Roman" w:hAnsi="Times New Roman" w:cs="Times New Roman"/>
          <w:b/>
          <w:bCs/>
          <w:sz w:val="28"/>
          <w:szCs w:val="28"/>
        </w:rPr>
        <w:t>Найди по признакам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27D7" w:rsidRDefault="004B27D7" w:rsidP="004B27D7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>закреплять умение выделять и называть признаки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общие для всех предметов группы, а также признаки, общие для предметов, входящих в данную подгруппу, и не являющиеся общими для всех предметов.</w:t>
      </w:r>
    </w:p>
    <w:p w:rsidR="004B27D7" w:rsidRPr="004B27D7" w:rsidRDefault="004B27D7" w:rsidP="004B27D7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какие геометрические фигуры вы видите? Найдите круги. Сколько их? Какого они цвета? Какого они размера? Сколько фигур синего цвета?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Какие геометрические фигуры имеют желтый цвет? и т.д.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(слайд 38)</w:t>
      </w:r>
    </w:p>
    <w:p w:rsidR="004B27D7" w:rsidRPr="00346DAF" w:rsidRDefault="004B27D7" w:rsidP="00346DAF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DAF" w:rsidRPr="00346DAF" w:rsidRDefault="00346DAF" w:rsidP="00346DAF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7A" w:rsidRPr="00E76B7A" w:rsidRDefault="00E76B7A" w:rsidP="00E76B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495" w:rsidRPr="00CE3495" w:rsidRDefault="00CE3495" w:rsidP="00CE3495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44A3" w:rsidRDefault="007F44A3" w:rsidP="007F44A3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D348C" w:rsidRDefault="00CD348C" w:rsidP="00CD34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48C" w:rsidRDefault="00CD348C" w:rsidP="00CD34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48C" w:rsidRDefault="00CD348C" w:rsidP="00CD34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300A" w:rsidRDefault="0078300A" w:rsidP="00CD348C">
      <w:pPr>
        <w:jc w:val="both"/>
        <w:rPr>
          <w:sz w:val="28"/>
          <w:szCs w:val="28"/>
        </w:rPr>
      </w:pPr>
    </w:p>
    <w:p w:rsidR="00CD348C" w:rsidRPr="0078300A" w:rsidRDefault="00CD348C" w:rsidP="00CD348C">
      <w:pPr>
        <w:jc w:val="both"/>
        <w:rPr>
          <w:sz w:val="28"/>
          <w:szCs w:val="28"/>
        </w:rPr>
      </w:pPr>
    </w:p>
    <w:sectPr w:rsidR="00CD348C" w:rsidRPr="0078300A" w:rsidSect="0041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300A"/>
    <w:rsid w:val="00346DAF"/>
    <w:rsid w:val="004162A6"/>
    <w:rsid w:val="004B27D7"/>
    <w:rsid w:val="005F12DC"/>
    <w:rsid w:val="0078300A"/>
    <w:rsid w:val="007F44A3"/>
    <w:rsid w:val="00AB15D9"/>
    <w:rsid w:val="00CD348C"/>
    <w:rsid w:val="00CE3495"/>
    <w:rsid w:val="00E76B7A"/>
    <w:rsid w:val="00F9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36E9-3D00-470C-9F6F-2A80FC90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2012-04-30T09:06:00Z</dcterms:created>
  <dcterms:modified xsi:type="dcterms:W3CDTF">2012-05-03T10:41:00Z</dcterms:modified>
</cp:coreProperties>
</file>