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15" w:rsidRPr="00E45EB6" w:rsidRDefault="00544C15" w:rsidP="00544C15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45EB6">
        <w:rPr>
          <w:rFonts w:ascii="Times New Roman" w:eastAsia="Times New Roman" w:hAnsi="Times New Roman" w:cs="Times New Roman"/>
          <w:b/>
          <w:color w:val="000000"/>
          <w:sz w:val="28"/>
        </w:rPr>
        <w:t>Консультация «Развиваем познавательные способности ребенка»</w:t>
      </w:r>
    </w:p>
    <w:p w:rsidR="00544C15" w:rsidRDefault="00544C15" w:rsidP="00544C15">
      <w:pPr>
        <w:spacing w:before="10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В последнее время в системе образования  уделяется большое внимание развитию познавательных способностей дошкольников. </w:t>
      </w:r>
      <w:r>
        <w:rPr>
          <w:rFonts w:ascii="Times New Roman" w:eastAsia="Times New Roman" w:hAnsi="Times New Roman" w:cs="Times New Roman"/>
          <w:sz w:val="28"/>
        </w:rPr>
        <w:t>Оттого, насколько будут развиты у ребенка познавательные способности, зависит успех его обучения в школе и становление  его личности  в целом. Ребенку важно не только освоение навыков счета, письма, чтения, но и умение анализировать, сравнивать, решать поставленную проблему, преобразовывать предметы.</w:t>
      </w:r>
    </w:p>
    <w:p w:rsidR="00544C15" w:rsidRDefault="00544C15" w:rsidP="00544C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Под познавательными способностями подразумеваются такие качества и свойства личности, от которых зависит успешное овладение любым видом деятельности. </w:t>
      </w:r>
    </w:p>
    <w:p w:rsidR="00544C15" w:rsidRDefault="00544C15" w:rsidP="00544C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Способности обеспечивают ребенку познание предметов и явлений окружающего мира,  они тесно связаны с познавательными процессами  и отражаются в познавательных интересах.</w:t>
      </w:r>
    </w:p>
    <w:p w:rsidR="00544C15" w:rsidRDefault="00544C15" w:rsidP="00544C15">
      <w:pPr>
        <w:spacing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Подбирая игры и упражнения для развития познавательных способностей, важно помнить, что ребенка следует заинтересовать. Для этой цели,  хорошо подойдут сюрпризные моменты (черный ящик с предметом для исследования внутри, который нужно отгадать;  схема комнаты, где спрятаны сокровища  пиратов и их нужно оттыскать; необычная вещь, которой нужно найти применение; присланное письмо с просьбой  помочь сказочному герою).        Если ваш малыш сам проявляет инициативу, задает вопросы, интересуется новым, похвалите  его,  скажите, что он очень внимательный, любопытный, что он подрос, и поэтому может стать настоящим исследователем.  </w:t>
      </w:r>
    </w:p>
    <w:p w:rsidR="00544C15" w:rsidRPr="00376461" w:rsidRDefault="00544C15" w:rsidP="00544C15">
      <w:pPr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Активизировать познавательную деятельность помогут нестандартные задания. Они вызывают у детей желание включиться  в активный поиск  решения</w:t>
      </w:r>
      <w:r w:rsidRPr="004D078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Pr="004D0781">
        <w:rPr>
          <w:rFonts w:ascii="Times New Roman" w:eastAsia="Calibri" w:hAnsi="Times New Roman" w:cs="Times New Roman"/>
          <w:sz w:val="28"/>
          <w:szCs w:val="28"/>
        </w:rPr>
        <w:t>проблемы.</w:t>
      </w:r>
      <w:r>
        <w:rPr>
          <w:rFonts w:ascii="Calibri" w:eastAsia="Calibri" w:hAnsi="Calibri" w:cs="Calibri"/>
        </w:rPr>
        <w:t xml:space="preserve"> </w:t>
      </w:r>
      <w:r w:rsidRPr="00376461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Pr="00376461">
        <w:rPr>
          <w:rStyle w:val="c2"/>
          <w:rFonts w:ascii="Times New Roman" w:hAnsi="Times New Roman" w:cs="Times New Roman"/>
          <w:sz w:val="28"/>
          <w:szCs w:val="28"/>
        </w:rPr>
        <w:t>назвать как можно больше различных способов использования хорошо изве</w:t>
      </w:r>
      <w:r>
        <w:rPr>
          <w:rStyle w:val="c2"/>
          <w:rFonts w:ascii="Times New Roman" w:hAnsi="Times New Roman" w:cs="Times New Roman"/>
          <w:sz w:val="28"/>
          <w:szCs w:val="28"/>
        </w:rPr>
        <w:t>стного детям предмета (</w:t>
      </w:r>
      <w:r w:rsidRPr="00376461">
        <w:rPr>
          <w:rStyle w:val="c2"/>
          <w:rFonts w:ascii="Times New Roman" w:hAnsi="Times New Roman" w:cs="Times New Roman"/>
          <w:sz w:val="28"/>
          <w:szCs w:val="28"/>
        </w:rPr>
        <w:t>книги</w:t>
      </w:r>
      <w:r>
        <w:rPr>
          <w:rStyle w:val="c2"/>
          <w:rFonts w:ascii="Times New Roman" w:hAnsi="Times New Roman" w:cs="Times New Roman"/>
          <w:sz w:val="28"/>
          <w:szCs w:val="28"/>
        </w:rPr>
        <w:t>, свечи)</w:t>
      </w:r>
      <w:r w:rsidRPr="00376461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544C15" w:rsidRDefault="00544C15" w:rsidP="00544C15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Используйте вопросы, которые побуждают детей к сравнению, к установлению сходства и различия: «Что  общего у всех предметов?» «А как вы думаете, чем они отличаются?»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«Что можно сделать из бумаги (железа)».</w:t>
      </w:r>
    </w:p>
    <w:p w:rsidR="00544C15" w:rsidRPr="006A7DE5" w:rsidRDefault="00544C15" w:rsidP="00544C15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Активизируют мышление детей вопросы, которые побуждают искать ответ в воображаемом плане: «Что произойдёт, если оживут все предметы?», «Что могла сказать машина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бы ожила?» «Может ли трамвай  плыть по воде?» Предлагает подумать, как изменились бы жизнь людей, если бы пропали машины? Пропало электричество? Подумайте с ребенком, как можно использовать испорченный предмет. </w:t>
      </w:r>
      <w:r w:rsidRPr="006A7DE5">
        <w:rPr>
          <w:rFonts w:ascii="Times New Roman" w:hAnsi="Times New Roman" w:cs="Times New Roman"/>
          <w:sz w:val="28"/>
          <w:szCs w:val="28"/>
        </w:rPr>
        <w:t>Например, чайник с отломанным носиком можно использовать как вазу для</w:t>
      </w:r>
      <w:r>
        <w:rPr>
          <w:rFonts w:ascii="Times New Roman" w:hAnsi="Times New Roman" w:cs="Times New Roman"/>
          <w:sz w:val="28"/>
          <w:szCs w:val="28"/>
        </w:rPr>
        <w:t xml:space="preserve"> цветов или для хранения клубков</w:t>
      </w:r>
      <w:r w:rsidRPr="006A7DE5">
        <w:rPr>
          <w:rFonts w:ascii="Times New Roman" w:hAnsi="Times New Roman" w:cs="Times New Roman"/>
          <w:sz w:val="28"/>
          <w:szCs w:val="28"/>
        </w:rPr>
        <w:t>.</w:t>
      </w:r>
    </w:p>
    <w:p w:rsidR="00544C15" w:rsidRDefault="00544C15" w:rsidP="00544C15">
      <w:pPr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Р</w:t>
      </w:r>
      <w:r w:rsidRPr="006A7DE5">
        <w:rPr>
          <w:rFonts w:ascii="Times New Roman" w:eastAsia="Calibri" w:hAnsi="Times New Roman" w:cs="Times New Roman"/>
          <w:sz w:val="28"/>
          <w:szCs w:val="28"/>
        </w:rPr>
        <w:t>азвивающие игры помогают детям развивать психические процессы, так необходимые для развития познавательной деятельности ребенка. Используйте игры на развитие памяти, внимания</w:t>
      </w:r>
      <w:r>
        <w:rPr>
          <w:rFonts w:ascii="Times New Roman" w:eastAsia="Calibri" w:hAnsi="Times New Roman" w:cs="Times New Roman"/>
          <w:sz w:val="28"/>
          <w:szCs w:val="28"/>
        </w:rPr>
        <w:t>, мышления:</w:t>
      </w:r>
      <w:r w:rsidRPr="006A7D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4C15" w:rsidRDefault="00544C15" w:rsidP="00544C15">
      <w:pPr>
        <w:spacing w:before="100" w:after="10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A7DE5">
        <w:rPr>
          <w:rFonts w:ascii="Times New Roman" w:eastAsia="Calibri" w:hAnsi="Times New Roman" w:cs="Times New Roman"/>
          <w:sz w:val="28"/>
          <w:szCs w:val="28"/>
        </w:rPr>
        <w:t>«Какого предмета не хватает»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00402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2004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200402">
        <w:rPr>
          <w:rStyle w:val="c1"/>
          <w:rFonts w:ascii="Times New Roman" w:hAnsi="Times New Roman" w:cs="Times New Roman"/>
          <w:i/>
          <w:sz w:val="28"/>
          <w:szCs w:val="28"/>
        </w:rPr>
        <w:t>Поставить перед ребенком на 1 минуту  5-6 предметов, затем попросить ребенка отвернуться и убрать один предмет. Вопрос к ребенку: «Какого предмета не хватает?»</w:t>
      </w:r>
    </w:p>
    <w:p w:rsidR="00544C15" w:rsidRPr="00200402" w:rsidRDefault="00544C15" w:rsidP="00544C15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-Игра «Внимание» </w:t>
      </w:r>
      <w:r w:rsidRPr="00200402">
        <w:rPr>
          <w:rStyle w:val="c1"/>
          <w:rFonts w:ascii="Times New Roman" w:hAnsi="Times New Roman" w:cs="Times New Roman"/>
          <w:i/>
          <w:sz w:val="28"/>
          <w:szCs w:val="28"/>
        </w:rPr>
        <w:t>(</w:t>
      </w:r>
      <w:r w:rsidRPr="00200402">
        <w:rPr>
          <w:rFonts w:ascii="Times New Roman" w:hAnsi="Times New Roman" w:cs="Times New Roman"/>
          <w:i/>
          <w:sz w:val="28"/>
          <w:szCs w:val="28"/>
        </w:rPr>
        <w:t>В этой игре на несколько секунд покажите какую-нибудь фигуру, четкий контур или условный знак, а потом спрячьте.</w:t>
      </w:r>
      <w:proofErr w:type="gramEnd"/>
      <w:r w:rsidRPr="0020040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200402">
        <w:rPr>
          <w:rFonts w:ascii="Times New Roman" w:hAnsi="Times New Roman" w:cs="Times New Roman"/>
          <w:i/>
          <w:sz w:val="28"/>
          <w:szCs w:val="28"/>
        </w:rPr>
        <w:t>Ребенок должен нарисовать его).</w:t>
      </w:r>
      <w:proofErr w:type="gramEnd"/>
    </w:p>
    <w:p w:rsidR="00544C15" w:rsidRDefault="00544C15" w:rsidP="00544C1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-«Угадай, какой предмет загадан» </w:t>
      </w:r>
      <w:r w:rsidRPr="00200402">
        <w:rPr>
          <w:rFonts w:ascii="Times New Roman" w:eastAsia="Times New Roman" w:hAnsi="Times New Roman" w:cs="Times New Roman"/>
          <w:i/>
          <w:sz w:val="28"/>
        </w:rPr>
        <w:t>(Ребенок должен описать предмет и его характерные особенности, не называя его)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44C15" w:rsidRPr="00200402" w:rsidRDefault="00544C15" w:rsidP="00544C15">
      <w:pPr>
        <w:spacing w:after="0"/>
        <w:rPr>
          <w:rStyle w:val="c1"/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«Знаешь ли ты, для чего нужен предмет?», «</w:t>
      </w:r>
      <w:proofErr w:type="gramStart"/>
      <w:r>
        <w:rPr>
          <w:rFonts w:ascii="Times New Roman" w:eastAsia="Times New Roman" w:hAnsi="Times New Roman" w:cs="Times New Roman"/>
          <w:sz w:val="28"/>
        </w:rPr>
        <w:t>Кому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нужно для работы» (кастрюля, мясорубка, шумовка – повару; сумка, газеты, письма – почтальону</w:t>
      </w:r>
    </w:p>
    <w:p w:rsidR="00544C15" w:rsidRDefault="00544C15" w:rsidP="00544C15">
      <w:pPr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-«Назови пару» (</w:t>
      </w:r>
      <w:r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E45EB6">
        <w:rPr>
          <w:rFonts w:ascii="Times New Roman" w:eastAsia="Calibri" w:hAnsi="Times New Roman" w:cs="Times New Roman"/>
          <w:i/>
          <w:sz w:val="28"/>
          <w:szCs w:val="28"/>
        </w:rPr>
        <w:t>ебенок должен назвать предмет прародитель современного представителя.</w:t>
      </w:r>
      <w:proofErr w:type="gramEnd"/>
      <w:r w:rsidRPr="00E45EB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E45EB6">
        <w:rPr>
          <w:rFonts w:ascii="Times New Roman" w:eastAsia="Calibri" w:hAnsi="Times New Roman" w:cs="Times New Roman"/>
          <w:i/>
          <w:sz w:val="28"/>
          <w:szCs w:val="28"/>
        </w:rPr>
        <w:t>Например, пылесос- веник, электрочайник- самовар и тд).</w:t>
      </w:r>
      <w:proofErr w:type="gramEnd"/>
    </w:p>
    <w:p w:rsidR="00544C15" w:rsidRPr="00E45EB6" w:rsidRDefault="00544C15" w:rsidP="00544C15">
      <w:pPr>
        <w:spacing w:before="100" w:after="10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-«Найди пару» (</w:t>
      </w:r>
      <w:r w:rsidRPr="00E45EB6">
        <w:rPr>
          <w:rFonts w:ascii="Times New Roman" w:eastAsia="Times New Roman" w:hAnsi="Times New Roman" w:cs="Times New Roman"/>
          <w:i/>
          <w:sz w:val="28"/>
        </w:rPr>
        <w:t>найди предмет с тем же способом действия или с тем же назначением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:с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четы- калькулятор)</w:t>
      </w:r>
    </w:p>
    <w:p w:rsidR="00544C15" w:rsidRPr="00E45EB6" w:rsidRDefault="00544C15" w:rsidP="00544C15">
      <w:pPr>
        <w:spacing w:before="100" w:after="1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EB6">
        <w:rPr>
          <w:rFonts w:ascii="Times New Roman" w:hAnsi="Times New Roman" w:cs="Times New Roman"/>
          <w:sz w:val="28"/>
          <w:szCs w:val="28"/>
        </w:rPr>
        <w:t>Лабиринты, головоломки, магические квадраты, игры со спичками - направленные на формирование умения планировать последовательность действий</w:t>
      </w:r>
      <w:r>
        <w:rPr>
          <w:rFonts w:ascii="Times New Roman" w:hAnsi="Times New Roman" w:cs="Times New Roman"/>
          <w:sz w:val="28"/>
          <w:szCs w:val="28"/>
        </w:rPr>
        <w:t>, будут интересны вам и ребенку.</w:t>
      </w:r>
    </w:p>
    <w:p w:rsidR="00544C15" w:rsidRDefault="00544C15" w:rsidP="00544C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Предложенные рекомендации, при систематическом их использовании, помогут вашим детям в развитии познавательных способностей и подготовке к школе.</w:t>
      </w:r>
    </w:p>
    <w:p w:rsidR="00544C15" w:rsidRDefault="00544C15" w:rsidP="00544C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Желаем успехов!</w:t>
      </w:r>
    </w:p>
    <w:p w:rsidR="00544C15" w:rsidRDefault="00544C15" w:rsidP="00544C15">
      <w:pPr>
        <w:spacing w:after="0" w:line="240" w:lineRule="auto"/>
        <w:rPr>
          <w:rFonts w:ascii="Calibri" w:eastAsia="Calibri" w:hAnsi="Calibri" w:cs="Calibri"/>
        </w:rPr>
      </w:pPr>
    </w:p>
    <w:p w:rsidR="00544C15" w:rsidRDefault="00544C15" w:rsidP="00544C15">
      <w:pPr>
        <w:spacing w:after="0" w:line="240" w:lineRule="auto"/>
        <w:rPr>
          <w:rFonts w:ascii="Calibri" w:eastAsia="Calibri" w:hAnsi="Calibri" w:cs="Calibri"/>
        </w:rPr>
      </w:pPr>
    </w:p>
    <w:p w:rsidR="00544C15" w:rsidRDefault="00544C15" w:rsidP="00544C15">
      <w:pPr>
        <w:spacing w:after="0" w:line="240" w:lineRule="auto"/>
        <w:rPr>
          <w:rFonts w:ascii="Calibri" w:eastAsia="Calibri" w:hAnsi="Calibri" w:cs="Calibri"/>
        </w:rPr>
      </w:pPr>
    </w:p>
    <w:p w:rsidR="00544C15" w:rsidRDefault="00544C15" w:rsidP="00544C15">
      <w:pPr>
        <w:spacing w:after="0" w:line="240" w:lineRule="auto"/>
        <w:rPr>
          <w:rFonts w:ascii="Calibri" w:eastAsia="Calibri" w:hAnsi="Calibri" w:cs="Calibri"/>
        </w:rPr>
      </w:pPr>
    </w:p>
    <w:p w:rsidR="00544C15" w:rsidRDefault="00544C15" w:rsidP="00544C15">
      <w:pPr>
        <w:spacing w:after="0" w:line="240" w:lineRule="auto"/>
        <w:rPr>
          <w:rFonts w:ascii="Calibri" w:eastAsia="Calibri" w:hAnsi="Calibri" w:cs="Calibri"/>
        </w:rPr>
      </w:pPr>
    </w:p>
    <w:p w:rsidR="00C9126F" w:rsidRDefault="00C9126F"/>
    <w:sectPr w:rsidR="00C9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C15"/>
    <w:rsid w:val="00544C15"/>
    <w:rsid w:val="00C9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44C15"/>
  </w:style>
  <w:style w:type="character" w:customStyle="1" w:styleId="c2">
    <w:name w:val="c2"/>
    <w:basedOn w:val="a0"/>
    <w:rsid w:val="00544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2014-11-20T13:57:00Z</dcterms:created>
  <dcterms:modified xsi:type="dcterms:W3CDTF">2014-11-20T13:57:00Z</dcterms:modified>
</cp:coreProperties>
</file>