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40"/>
          <w:szCs w:val="40"/>
          <w:lang w:val="en-US"/>
        </w:rPr>
      </w:pPr>
      <w:r>
        <w:rPr>
          <w:rFonts w:ascii="Courier New CYR" w:hAnsi="Courier New CYR" w:cs="Courier New CYR"/>
          <w:sz w:val="40"/>
          <w:szCs w:val="40"/>
        </w:rPr>
        <w:t xml:space="preserve">Воспитание детских желаний </w:t>
      </w:r>
      <w:r>
        <w:rPr>
          <w:rFonts w:ascii="Courier New" w:hAnsi="Courier New" w:cs="Courier New"/>
          <w:sz w:val="40"/>
          <w:szCs w:val="40"/>
          <w:lang w:val="en-US"/>
        </w:rPr>
        <w:t>"</w:t>
      </w:r>
      <w:r>
        <w:rPr>
          <w:rFonts w:ascii="Courier New CYR" w:hAnsi="Courier New CYR" w:cs="Courier New CYR"/>
          <w:sz w:val="40"/>
          <w:szCs w:val="40"/>
        </w:rPr>
        <w:t>хочу</w:t>
      </w:r>
      <w:r>
        <w:rPr>
          <w:rFonts w:ascii="Courier New" w:hAnsi="Courier New" w:cs="Courier New"/>
          <w:sz w:val="40"/>
          <w:szCs w:val="40"/>
          <w:lang w:val="en-US"/>
        </w:rPr>
        <w:t xml:space="preserve">" </w:t>
      </w:r>
      <w:r>
        <w:rPr>
          <w:rFonts w:ascii="Courier New CYR" w:hAnsi="Courier New CYR" w:cs="Courier New CYR"/>
          <w:sz w:val="40"/>
          <w:szCs w:val="40"/>
        </w:rPr>
        <w:t xml:space="preserve">и </w:t>
      </w:r>
      <w:r>
        <w:rPr>
          <w:rFonts w:ascii="Courier New" w:hAnsi="Courier New" w:cs="Courier New"/>
          <w:sz w:val="40"/>
          <w:szCs w:val="40"/>
          <w:lang w:val="en-US"/>
        </w:rPr>
        <w:t>"</w:t>
      </w:r>
      <w:r>
        <w:rPr>
          <w:rFonts w:ascii="Courier New CYR" w:hAnsi="Courier New CYR" w:cs="Courier New CYR"/>
          <w:sz w:val="40"/>
          <w:szCs w:val="40"/>
        </w:rPr>
        <w:t>нельзя</w:t>
      </w:r>
      <w:r>
        <w:rPr>
          <w:rFonts w:ascii="Courier New" w:hAnsi="Courier New" w:cs="Courier New"/>
          <w:sz w:val="40"/>
          <w:szCs w:val="40"/>
          <w:lang w:val="en-US"/>
        </w:rPr>
        <w:t>".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40"/>
          <w:szCs w:val="40"/>
          <w:lang w:val="en-US"/>
        </w:rPr>
      </w:pP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Ну стоит ли беспокоиться еще и о воспитании детских желаний? Их у ребенка и так вполне достаточно - только успевай удовлетворять</w:t>
      </w:r>
      <w:r>
        <w:rPr>
          <w:rFonts w:ascii="Courier New" w:hAnsi="Courier New" w:cs="Courier New"/>
          <w:sz w:val="32"/>
          <w:szCs w:val="32"/>
          <w:lang w:val="en-US"/>
        </w:rPr>
        <w:t xml:space="preserve">", </w:t>
      </w:r>
      <w:r>
        <w:rPr>
          <w:rFonts w:ascii="Courier New CYR" w:hAnsi="Courier New CYR" w:cs="Courier New CYR"/>
          <w:sz w:val="32"/>
          <w:szCs w:val="32"/>
        </w:rPr>
        <w:t>- скажет иной читатель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В том-то и беда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что у многих чрезмерно много желаний и отсутствует умение сдерживать себя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Воспитание культуры желаний и предполагает заботу о том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чтобы научить ребенка согласовывать свои желания с желаниями других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Воспитание желаний - сложное и кропотливое дело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Достаточно допустить небольшую оплошность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и у ребенка зарождаются такие потребности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с которыми надо бороться долго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настойчиво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Посмотрите на новорожденного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Младенец еще ничего не понимает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не научился даже смотреть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слушать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хватать ручонками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но уже хорошо чувствует приятное и неприятное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Повывает несколько раз на руках взрослых - и не хочет лежать в кроватке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закатывается от плача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когда его начинают укладывать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требует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чтобы его все время носили на руках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Так же легко возникают  и другие вредные желания и привычки: сосать пальцы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теребить мамины волосы или брови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когда укладывают спать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рвать книги и журналы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засыпать лишь при укачивании и т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>д.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Активное сопротивление неправильным стремлениям ребенка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последовательное 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нет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 xml:space="preserve"> - вот одно из важных средств борьбы с развитием эгоистических желаний ребенка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На первых порах малыш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услышав требовательное 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нельзя</w:t>
      </w:r>
      <w:r>
        <w:rPr>
          <w:rFonts w:ascii="Courier New" w:hAnsi="Courier New" w:cs="Courier New"/>
          <w:sz w:val="32"/>
          <w:szCs w:val="32"/>
          <w:lang w:val="en-US"/>
        </w:rPr>
        <w:t>",</w:t>
      </w:r>
      <w:r>
        <w:rPr>
          <w:rFonts w:ascii="Courier New CYR" w:hAnsi="Courier New CYR" w:cs="Courier New CYR"/>
          <w:sz w:val="32"/>
          <w:szCs w:val="32"/>
        </w:rPr>
        <w:t xml:space="preserve"> будет плакать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Жалко его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конечно. Но нет ничего страшного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пусть он раз-другой поплачет. Если запереты взрослых последовательны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</w:t>
      </w:r>
      <w:r>
        <w:rPr>
          <w:rFonts w:ascii="Courier New CYR" w:hAnsi="Courier New CYR" w:cs="Courier New CYR"/>
          <w:sz w:val="32"/>
          <w:szCs w:val="32"/>
        </w:rPr>
        <w:lastRenderedPageBreak/>
        <w:t>детские слезы быстро высохнут и потом наступит момент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когда ребенок уже спокойно будет повторять вслед за взрослым: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"</w:t>
      </w:r>
      <w:r>
        <w:rPr>
          <w:rFonts w:ascii="Courier New CYR" w:hAnsi="Courier New CYR" w:cs="Courier New CYR"/>
          <w:sz w:val="32"/>
          <w:szCs w:val="32"/>
        </w:rPr>
        <w:t>Нельзя!Нельзя!</w:t>
      </w:r>
      <w:r>
        <w:rPr>
          <w:rFonts w:ascii="Courier New" w:hAnsi="Courier New" w:cs="Courier New"/>
          <w:sz w:val="32"/>
          <w:szCs w:val="32"/>
          <w:lang w:val="en-US"/>
        </w:rPr>
        <w:t xml:space="preserve">" </w:t>
      </w:r>
      <w:r>
        <w:rPr>
          <w:rFonts w:ascii="Courier New CYR" w:hAnsi="Courier New CYR" w:cs="Courier New CYR"/>
          <w:sz w:val="32"/>
          <w:szCs w:val="32"/>
        </w:rPr>
        <w:t xml:space="preserve">У него начнут действовать внутренние 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тормоза</w:t>
      </w:r>
      <w:r>
        <w:rPr>
          <w:rFonts w:ascii="Courier New" w:hAnsi="Courier New" w:cs="Courier New"/>
          <w:sz w:val="32"/>
          <w:szCs w:val="32"/>
          <w:lang w:val="en-US"/>
        </w:rPr>
        <w:t>".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 CYR" w:hAnsi="Courier New CYR" w:cs="Courier New CYR"/>
          <w:sz w:val="32"/>
          <w:szCs w:val="32"/>
        </w:rPr>
        <w:tab/>
        <w:t>Отсутствие требовательности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уступчивости и всепрощение неизбежно порождают у детей эгоизм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привычки думать только о себе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а не о других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</w:r>
      <w:r>
        <w:rPr>
          <w:rFonts w:ascii="Courier New CYR" w:hAnsi="Courier New CYR" w:cs="Courier New CYR"/>
          <w:sz w:val="32"/>
          <w:szCs w:val="32"/>
        </w:rPr>
        <w:t>Мы совершенно уверены в необходимости все лучшее отдавать детям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Но не переходим ли мы здесь порой дозволенные границы? Если мы хотим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>чтобы ребенок не только считался со своими желаниями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но и научился уважать потребности и интересы других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его с первых же месяцев жизни нужно приучить к тому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что приятные вещи предназначены не только ему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но и другим.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 CYR" w:hAnsi="Courier New CYR" w:cs="Courier New CYR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На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это только тебе</w:t>
      </w:r>
      <w:r>
        <w:rPr>
          <w:rFonts w:ascii="Courier New" w:hAnsi="Courier New" w:cs="Courier New"/>
          <w:sz w:val="32"/>
          <w:szCs w:val="32"/>
          <w:lang w:val="en-US"/>
        </w:rPr>
        <w:t>",</w:t>
      </w:r>
      <w:r>
        <w:rPr>
          <w:rFonts w:ascii="Courier New CYR" w:hAnsi="Courier New CYR" w:cs="Courier New CYR"/>
          <w:sz w:val="32"/>
          <w:szCs w:val="32"/>
        </w:rPr>
        <w:t xml:space="preserve"> - слышат дети довольно часто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  <w:r>
        <w:rPr>
          <w:rFonts w:ascii="Courier New CYR" w:hAnsi="Courier New CYR" w:cs="Courier New CYR"/>
          <w:sz w:val="32"/>
          <w:szCs w:val="32"/>
        </w:rPr>
        <w:t xml:space="preserve"> Но двух-трехлетний малыш еще не в состоянии оценить такие родительские жертвы. Напротив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быстро привыкнув к ним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он начинает требовать еще больших привилегий и выражает недовольство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когда их меньше обычного. Демонстративно отдавать детям все лучшее - это значит сеять в них семена черствости и себялюбия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</w:r>
      <w:r>
        <w:rPr>
          <w:rFonts w:ascii="Courier New CYR" w:hAnsi="Courier New CYR" w:cs="Courier New CYR"/>
          <w:sz w:val="32"/>
          <w:szCs w:val="32"/>
        </w:rPr>
        <w:t>Ребенок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не приученный отдавать предпочтение старшим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оказывается потом неспособным выполнить свой долг перед родителями. Ему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привыкшему только брать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будет тяжело согласиться даже на пустячную жертву.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Правильное воспитание потребностей ребенка немыслимо без воспитания у него добрах побуждений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стремления доставлять радость другим. Чаще всего такие стремления пробуждаются в детях под влиянием положительного примера взрослых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их одобрения и похвалы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В детях прежде всего нужно замечать проявление доброты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а не индивидуализма: если каждый  раз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упрямо воздавая им 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по заслугам</w:t>
      </w:r>
      <w:r>
        <w:rPr>
          <w:rFonts w:ascii="Courier New" w:hAnsi="Courier New" w:cs="Courier New"/>
          <w:sz w:val="32"/>
          <w:szCs w:val="32"/>
          <w:lang w:val="en-US"/>
        </w:rPr>
        <w:t>",</w:t>
      </w:r>
      <w:r>
        <w:rPr>
          <w:rFonts w:ascii="Courier New CYR" w:hAnsi="Courier New CYR" w:cs="Courier New CYR"/>
          <w:sz w:val="32"/>
          <w:szCs w:val="32"/>
        </w:rPr>
        <w:t xml:space="preserve"> называть их </w:t>
      </w:r>
      <w:r>
        <w:rPr>
          <w:rFonts w:ascii="Courier New CYR" w:hAnsi="Courier New CYR" w:cs="Courier New CYR"/>
          <w:sz w:val="32"/>
          <w:szCs w:val="32"/>
        </w:rPr>
        <w:lastRenderedPageBreak/>
        <w:t xml:space="preserve">обидными словами </w:t>
      </w:r>
      <w:r>
        <w:rPr>
          <w:rFonts w:ascii="Courier New" w:hAnsi="Courier New" w:cs="Courier New"/>
          <w:sz w:val="32"/>
          <w:szCs w:val="32"/>
          <w:lang w:val="en-US"/>
        </w:rPr>
        <w:t>"</w:t>
      </w:r>
      <w:r>
        <w:rPr>
          <w:rFonts w:ascii="Courier New CYR" w:hAnsi="Courier New CYR" w:cs="Courier New CYR"/>
          <w:sz w:val="32"/>
          <w:szCs w:val="32"/>
        </w:rPr>
        <w:t>жадный</w:t>
      </w:r>
      <w:r>
        <w:rPr>
          <w:rFonts w:ascii="Courier New" w:hAnsi="Courier New" w:cs="Courier New"/>
          <w:sz w:val="32"/>
          <w:szCs w:val="32"/>
          <w:lang w:val="en-US"/>
        </w:rPr>
        <w:t>", "</w:t>
      </w:r>
      <w:r>
        <w:rPr>
          <w:rFonts w:ascii="Courier New CYR" w:hAnsi="Courier New CYR" w:cs="Courier New CYR"/>
          <w:sz w:val="32"/>
          <w:szCs w:val="32"/>
        </w:rPr>
        <w:t>нехороший</w:t>
      </w:r>
      <w:r>
        <w:rPr>
          <w:rFonts w:ascii="Courier New" w:hAnsi="Courier New" w:cs="Courier New"/>
          <w:sz w:val="32"/>
          <w:szCs w:val="32"/>
          <w:lang w:val="en-US"/>
        </w:rPr>
        <w:t>", "</w:t>
      </w:r>
      <w:r>
        <w:rPr>
          <w:rFonts w:ascii="Courier New CYR" w:hAnsi="Courier New CYR" w:cs="Courier New CYR"/>
          <w:sz w:val="32"/>
          <w:szCs w:val="32"/>
        </w:rPr>
        <w:t>эгоист</w:t>
      </w:r>
      <w:r>
        <w:rPr>
          <w:rFonts w:ascii="Courier New" w:hAnsi="Courier New" w:cs="Courier New"/>
          <w:sz w:val="32"/>
          <w:szCs w:val="32"/>
          <w:lang w:val="en-US"/>
        </w:rPr>
        <w:t xml:space="preserve">", </w:t>
      </w:r>
      <w:r>
        <w:rPr>
          <w:rFonts w:ascii="Courier New CYR" w:hAnsi="Courier New CYR" w:cs="Courier New CYR"/>
          <w:sz w:val="32"/>
          <w:szCs w:val="32"/>
        </w:rPr>
        <w:t>у них можно убить всякое благородное стремление. В каждый подходящий момент нужно подчеркнуть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что мы верим в доброту ребенка. Это возвышает его в собственных глазах и вызывает потребность стать лучше</w:t>
      </w:r>
      <w:r>
        <w:rPr>
          <w:rFonts w:ascii="Courier New" w:hAnsi="Courier New" w:cs="Courier New"/>
          <w:sz w:val="32"/>
          <w:szCs w:val="32"/>
          <w:lang w:val="en-US"/>
        </w:rPr>
        <w:t>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ab/>
        <w:t>С первых же лет жизни терпеливо учтите малыша разделять приятное и радостное с другими людьми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делать добро сверстникам и взрослым. От того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насколько успешно вы справитесь с этим</w:t>
      </w:r>
      <w:r>
        <w:rPr>
          <w:rFonts w:ascii="Courier New" w:hAnsi="Courier New" w:cs="Courier New"/>
          <w:sz w:val="32"/>
          <w:szCs w:val="32"/>
          <w:lang w:val="en-US"/>
        </w:rPr>
        <w:t>,</w:t>
      </w:r>
      <w:r>
        <w:rPr>
          <w:rFonts w:ascii="Courier New CYR" w:hAnsi="Courier New CYR" w:cs="Courier New CYR"/>
          <w:sz w:val="32"/>
          <w:szCs w:val="32"/>
        </w:rPr>
        <w:t xml:space="preserve"> зависит будущее вашего ребенка.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Р.Шакулов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>доктор психологических наук.</w:t>
      </w:r>
    </w:p>
    <w:p w:rsidR="007A774F" w:rsidRDefault="007A77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 CYR" w:hAnsi="Courier New CYR" w:cs="Courier New CYR"/>
          <w:sz w:val="32"/>
          <w:szCs w:val="32"/>
        </w:rPr>
        <w:tab/>
      </w:r>
    </w:p>
    <w:sectPr w:rsidR="007A77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11DF8"/>
    <w:rsid w:val="00311DF8"/>
    <w:rsid w:val="003A405E"/>
    <w:rsid w:val="007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2014-11-20T13:59:00Z</dcterms:created>
  <dcterms:modified xsi:type="dcterms:W3CDTF">2014-11-20T13:59:00Z</dcterms:modified>
</cp:coreProperties>
</file>