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4E" w:rsidRPr="002B5B4E" w:rsidRDefault="002B5B4E" w:rsidP="002B5B4E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Style w:val="a4"/>
          <w:rFonts w:asciiTheme="minorHAnsi" w:hAnsiTheme="minorHAnsi" w:cs="Arial"/>
          <w:b w:val="0"/>
          <w:color w:val="000000" w:themeColor="text1"/>
          <w:u w:val="single"/>
          <w:bdr w:val="none" w:sz="0" w:space="0" w:color="auto" w:frame="1"/>
        </w:rPr>
      </w:pPr>
      <w:r w:rsidRPr="002B5B4E">
        <w:rPr>
          <w:rStyle w:val="a4"/>
          <w:rFonts w:asciiTheme="minorHAnsi" w:hAnsiTheme="minorHAnsi" w:cs="Arial"/>
          <w:b w:val="0"/>
          <w:color w:val="000000" w:themeColor="text1"/>
          <w:u w:val="single"/>
          <w:bdr w:val="none" w:sz="0" w:space="0" w:color="auto" w:frame="1"/>
        </w:rPr>
        <w:t>Правило общения с ребенком:</w:t>
      </w:r>
    </w:p>
    <w:p w:rsidR="002B5B4E" w:rsidRPr="002B5B4E" w:rsidRDefault="002B5B4E" w:rsidP="002B5B4E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Style w:val="a4"/>
          <w:rFonts w:asciiTheme="minorHAnsi" w:hAnsiTheme="minorHAnsi" w:cs="Arial"/>
          <w:color w:val="555555"/>
          <w:bdr w:val="none" w:sz="0" w:space="0" w:color="auto" w:frame="1"/>
        </w:rPr>
      </w:pPr>
    </w:p>
    <w:p w:rsidR="002B5B4E" w:rsidRPr="002B5B4E" w:rsidRDefault="002B5B4E" w:rsidP="002B5B4E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Theme="minorHAnsi" w:hAnsiTheme="minorHAnsi" w:cs="Arial"/>
          <w:color w:val="000000" w:themeColor="text1"/>
        </w:rPr>
      </w:pPr>
      <w:r w:rsidRPr="002B5B4E">
        <w:rPr>
          <w:rFonts w:asciiTheme="minorHAnsi" w:hAnsiTheme="minorHAnsi" w:cs="Arial"/>
          <w:color w:val="000000" w:themeColor="text1"/>
        </w:rPr>
        <w:t>1. Если Вы не в настроении – остановитесь и сосчитайте до 10.</w:t>
      </w:r>
    </w:p>
    <w:p w:rsidR="002B5B4E" w:rsidRPr="002B5B4E" w:rsidRDefault="002B5B4E" w:rsidP="002B5B4E">
      <w:pPr>
        <w:pStyle w:val="a3"/>
        <w:shd w:val="clear" w:color="auto" w:fill="FFFFFF"/>
        <w:spacing w:before="150" w:beforeAutospacing="0" w:after="150" w:afterAutospacing="0" w:line="210" w:lineRule="atLeast"/>
        <w:jc w:val="both"/>
        <w:rPr>
          <w:rFonts w:asciiTheme="minorHAnsi" w:hAnsiTheme="minorHAnsi" w:cs="Arial"/>
          <w:color w:val="000000" w:themeColor="text1"/>
        </w:rPr>
      </w:pPr>
      <w:r w:rsidRPr="002B5B4E">
        <w:rPr>
          <w:rFonts w:asciiTheme="minorHAnsi" w:hAnsiTheme="minorHAnsi" w:cs="Arial"/>
          <w:color w:val="000000" w:themeColor="text1"/>
        </w:rPr>
        <w:t>Для ребенка важно, чтобы Вы были спокойны.</w:t>
      </w:r>
    </w:p>
    <w:p w:rsidR="002B5B4E" w:rsidRPr="002B5B4E" w:rsidRDefault="002B5B4E" w:rsidP="002B5B4E">
      <w:pPr>
        <w:pStyle w:val="a3"/>
        <w:shd w:val="clear" w:color="auto" w:fill="FFFFFF"/>
        <w:spacing w:before="150" w:beforeAutospacing="0" w:after="150" w:afterAutospacing="0" w:line="210" w:lineRule="atLeast"/>
        <w:jc w:val="both"/>
        <w:rPr>
          <w:rFonts w:asciiTheme="minorHAnsi" w:hAnsiTheme="minorHAnsi" w:cs="Arial"/>
          <w:color w:val="000000" w:themeColor="text1"/>
        </w:rPr>
      </w:pPr>
      <w:r w:rsidRPr="002B5B4E">
        <w:rPr>
          <w:rFonts w:asciiTheme="minorHAnsi" w:hAnsiTheme="minorHAnsi" w:cs="Arial"/>
          <w:color w:val="000000" w:themeColor="text1"/>
        </w:rPr>
        <w:t>2. Уважайте ребенка, даже если он совсем маленький, как независимую личность.</w:t>
      </w:r>
    </w:p>
    <w:p w:rsidR="002B5B4E" w:rsidRPr="002B5B4E" w:rsidRDefault="002B5B4E" w:rsidP="002B5B4E">
      <w:pPr>
        <w:pStyle w:val="a3"/>
        <w:shd w:val="clear" w:color="auto" w:fill="FFFFFF"/>
        <w:spacing w:before="150" w:beforeAutospacing="0" w:after="150" w:afterAutospacing="0" w:line="210" w:lineRule="atLeast"/>
        <w:jc w:val="both"/>
        <w:rPr>
          <w:rFonts w:asciiTheme="minorHAnsi" w:hAnsiTheme="minorHAnsi" w:cs="Arial"/>
          <w:color w:val="000000" w:themeColor="text1"/>
        </w:rPr>
      </w:pPr>
      <w:r w:rsidRPr="002B5B4E">
        <w:rPr>
          <w:rFonts w:asciiTheme="minorHAnsi" w:hAnsiTheme="minorHAnsi" w:cs="Arial"/>
          <w:color w:val="000000" w:themeColor="text1"/>
        </w:rPr>
        <w:t>3. Все дети разные – сравнивать их не всегда полезно.</w:t>
      </w:r>
    </w:p>
    <w:p w:rsidR="002B5B4E" w:rsidRPr="002B5B4E" w:rsidRDefault="002B5B4E" w:rsidP="002B5B4E">
      <w:pPr>
        <w:pStyle w:val="a3"/>
        <w:shd w:val="clear" w:color="auto" w:fill="FFFFFF"/>
        <w:spacing w:before="150" w:beforeAutospacing="0" w:after="150" w:afterAutospacing="0" w:line="210" w:lineRule="atLeast"/>
        <w:jc w:val="both"/>
        <w:rPr>
          <w:rFonts w:asciiTheme="minorHAnsi" w:hAnsiTheme="minorHAnsi" w:cs="Arial"/>
          <w:color w:val="000000" w:themeColor="text1"/>
        </w:rPr>
      </w:pPr>
      <w:r w:rsidRPr="002B5B4E">
        <w:rPr>
          <w:rFonts w:asciiTheme="minorHAnsi" w:hAnsiTheme="minorHAnsi" w:cs="Arial"/>
          <w:color w:val="000000" w:themeColor="text1"/>
        </w:rPr>
        <w:t>4. Удовлетворяйте потребности ребенка так же, как и свои.</w:t>
      </w:r>
    </w:p>
    <w:p w:rsidR="002B5B4E" w:rsidRPr="002B5B4E" w:rsidRDefault="002B5B4E" w:rsidP="002B5B4E">
      <w:pPr>
        <w:pStyle w:val="a3"/>
        <w:shd w:val="clear" w:color="auto" w:fill="FFFFFF"/>
        <w:spacing w:before="150" w:beforeAutospacing="0" w:after="150" w:afterAutospacing="0" w:line="210" w:lineRule="atLeast"/>
        <w:jc w:val="both"/>
        <w:rPr>
          <w:rFonts w:asciiTheme="minorHAnsi" w:hAnsiTheme="minorHAnsi" w:cs="Arial"/>
          <w:color w:val="000000" w:themeColor="text1"/>
        </w:rPr>
      </w:pPr>
      <w:r w:rsidRPr="002B5B4E">
        <w:rPr>
          <w:rFonts w:asciiTheme="minorHAnsi" w:hAnsiTheme="minorHAnsi" w:cs="Arial"/>
          <w:color w:val="000000" w:themeColor="text1"/>
        </w:rPr>
        <w:t>5. Не требуйте от ребенка больше, чем он может.</w:t>
      </w:r>
    </w:p>
    <w:p w:rsidR="002B5B4E" w:rsidRPr="002B5B4E" w:rsidRDefault="002B5B4E" w:rsidP="002B5B4E">
      <w:pPr>
        <w:pStyle w:val="a3"/>
        <w:shd w:val="clear" w:color="auto" w:fill="FFFFFF"/>
        <w:spacing w:before="150" w:beforeAutospacing="0" w:after="150" w:afterAutospacing="0" w:line="210" w:lineRule="atLeast"/>
        <w:jc w:val="both"/>
        <w:rPr>
          <w:rFonts w:asciiTheme="minorHAnsi" w:hAnsiTheme="minorHAnsi" w:cs="Arial"/>
          <w:color w:val="000000" w:themeColor="text1"/>
        </w:rPr>
      </w:pPr>
      <w:r w:rsidRPr="002B5B4E">
        <w:rPr>
          <w:rFonts w:asciiTheme="minorHAnsi" w:hAnsiTheme="minorHAnsi" w:cs="Arial"/>
          <w:color w:val="000000" w:themeColor="text1"/>
        </w:rPr>
        <w:t>6. У ребенка такие же, как и у Вас чувства и эмоции.</w:t>
      </w:r>
    </w:p>
    <w:p w:rsidR="002B5B4E" w:rsidRPr="002B5B4E" w:rsidRDefault="002B5B4E" w:rsidP="002B5B4E">
      <w:pPr>
        <w:pStyle w:val="a3"/>
        <w:shd w:val="clear" w:color="auto" w:fill="FFFFFF"/>
        <w:spacing w:before="150" w:beforeAutospacing="0" w:after="150" w:afterAutospacing="0" w:line="210" w:lineRule="atLeast"/>
        <w:jc w:val="both"/>
        <w:rPr>
          <w:rFonts w:asciiTheme="minorHAnsi" w:hAnsiTheme="minorHAnsi" w:cs="Arial"/>
          <w:color w:val="000000" w:themeColor="text1"/>
        </w:rPr>
      </w:pPr>
      <w:r w:rsidRPr="002B5B4E">
        <w:rPr>
          <w:rFonts w:asciiTheme="minorHAnsi" w:hAnsiTheme="minorHAnsi" w:cs="Arial"/>
          <w:color w:val="000000" w:themeColor="text1"/>
        </w:rPr>
        <w:t>7. Родители нуждаются в поддержке – не бойтесь просить помощи у специалистов или других родителей.</w:t>
      </w:r>
    </w:p>
    <w:p w:rsidR="002B5B4E" w:rsidRPr="002B5B4E" w:rsidRDefault="002B5B4E" w:rsidP="002B5B4E">
      <w:pPr>
        <w:pStyle w:val="a3"/>
        <w:shd w:val="clear" w:color="auto" w:fill="FFFFFF"/>
        <w:spacing w:before="150" w:beforeAutospacing="0" w:after="150" w:afterAutospacing="0" w:line="210" w:lineRule="atLeast"/>
        <w:jc w:val="both"/>
        <w:rPr>
          <w:rFonts w:asciiTheme="minorHAnsi" w:hAnsiTheme="minorHAnsi" w:cs="Arial"/>
          <w:color w:val="000000" w:themeColor="text1"/>
        </w:rPr>
      </w:pPr>
      <w:r w:rsidRPr="002B5B4E">
        <w:rPr>
          <w:rFonts w:asciiTheme="minorHAnsi" w:hAnsiTheme="minorHAnsi" w:cs="Arial"/>
          <w:color w:val="000000" w:themeColor="text1"/>
        </w:rPr>
        <w:t xml:space="preserve">8. Заботьтесь о ребенке </w:t>
      </w:r>
      <w:proofErr w:type="gramStart"/>
      <w:r w:rsidRPr="002B5B4E">
        <w:rPr>
          <w:rFonts w:asciiTheme="minorHAnsi" w:hAnsiTheme="minorHAnsi" w:cs="Arial"/>
          <w:color w:val="000000" w:themeColor="text1"/>
        </w:rPr>
        <w:t>также, как</w:t>
      </w:r>
      <w:proofErr w:type="gramEnd"/>
      <w:r w:rsidRPr="002B5B4E">
        <w:rPr>
          <w:rFonts w:asciiTheme="minorHAnsi" w:hAnsiTheme="minorHAnsi" w:cs="Arial"/>
          <w:color w:val="000000" w:themeColor="text1"/>
        </w:rPr>
        <w:t xml:space="preserve"> о себе и своем здоровье.</w:t>
      </w:r>
    </w:p>
    <w:p w:rsidR="002B5B4E" w:rsidRDefault="002B5B4E" w:rsidP="002B5B4E">
      <w:pPr>
        <w:pStyle w:val="a3"/>
        <w:shd w:val="clear" w:color="auto" w:fill="FFFFFF"/>
        <w:spacing w:before="150" w:beforeAutospacing="0" w:after="150" w:afterAutospacing="0" w:line="210" w:lineRule="atLeast"/>
        <w:jc w:val="both"/>
        <w:rPr>
          <w:rFonts w:asciiTheme="minorHAnsi" w:hAnsiTheme="minorHAnsi" w:cs="Arial"/>
          <w:color w:val="000000" w:themeColor="text1"/>
        </w:rPr>
      </w:pPr>
      <w:r w:rsidRPr="002B5B4E">
        <w:rPr>
          <w:rFonts w:asciiTheme="minorHAnsi" w:hAnsiTheme="minorHAnsi" w:cs="Arial"/>
          <w:color w:val="000000" w:themeColor="text1"/>
        </w:rPr>
        <w:t>9. Если настроение не изменилось - начинайте считать снова…</w:t>
      </w:r>
    </w:p>
    <w:p w:rsidR="002B5B4E" w:rsidRPr="002B5B4E" w:rsidRDefault="002B5B4E" w:rsidP="002B5B4E">
      <w:pPr>
        <w:pStyle w:val="a3"/>
        <w:shd w:val="clear" w:color="auto" w:fill="FFFFFF"/>
        <w:spacing w:before="150" w:beforeAutospacing="0" w:after="150" w:afterAutospacing="0" w:line="210" w:lineRule="atLeast"/>
        <w:jc w:val="both"/>
        <w:rPr>
          <w:rFonts w:asciiTheme="minorHAnsi" w:hAnsiTheme="minorHAnsi" w:cs="Arial"/>
          <w:color w:val="000000" w:themeColor="text1"/>
        </w:rPr>
      </w:pPr>
    </w:p>
    <w:p w:rsidR="008834B9" w:rsidRDefault="002B5B4E">
      <w:pPr>
        <w:rPr>
          <w:color w:val="000000" w:themeColor="text1"/>
        </w:rPr>
      </w:pPr>
      <w:r>
        <w:rPr>
          <w:noProof/>
          <w:lang w:eastAsia="ru-RU"/>
        </w:rPr>
        <w:drawing>
          <wp:inline distT="0" distB="0" distL="0" distR="0">
            <wp:extent cx="5283200" cy="3524250"/>
            <wp:effectExtent l="19050" t="0" r="0" b="0"/>
            <wp:docPr id="1" name="Рисунок 1" descr="Рекомендации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комендации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B4E" w:rsidRPr="002B5B4E" w:rsidRDefault="002B5B4E">
      <w:pPr>
        <w:rPr>
          <w:color w:val="000000" w:themeColor="text1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295900" cy="3530600"/>
            <wp:effectExtent l="19050" t="0" r="0" b="0"/>
            <wp:docPr id="4" name="Рисунок 4" descr="http://www.maam.ru/upload/blogs/eaa44d80b855757a8921a7ef1397b61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eaa44d80b855757a8921a7ef1397b612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53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5B4E" w:rsidRPr="002B5B4E" w:rsidSect="00883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B5B4E"/>
    <w:rsid w:val="002B5B4E"/>
    <w:rsid w:val="0062228E"/>
    <w:rsid w:val="00883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5B4E"/>
    <w:rPr>
      <w:b/>
      <w:bCs/>
    </w:rPr>
  </w:style>
  <w:style w:type="character" w:customStyle="1" w:styleId="apple-converted-space">
    <w:name w:val="apple-converted-space"/>
    <w:basedOn w:val="a0"/>
    <w:rsid w:val="002B5B4E"/>
  </w:style>
  <w:style w:type="paragraph" w:styleId="a5">
    <w:name w:val="Balloon Text"/>
    <w:basedOn w:val="a"/>
    <w:link w:val="a6"/>
    <w:uiPriority w:val="99"/>
    <w:semiHidden/>
    <w:unhideWhenUsed/>
    <w:rsid w:val="002B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B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7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2014-11-20T16:21:00Z</dcterms:created>
  <dcterms:modified xsi:type="dcterms:W3CDTF">2014-11-20T16:25:00Z</dcterms:modified>
</cp:coreProperties>
</file>