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AD" w:rsidRDefault="003E2BAD" w:rsidP="003E2BA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Урусова С.В., воспитатель </w:t>
      </w:r>
      <w:bookmarkStart w:id="0" w:name="_GoBack"/>
      <w:bookmarkEnd w:id="0"/>
    </w:p>
    <w:p w:rsidR="003E2BAD" w:rsidRDefault="003E2BAD" w:rsidP="003E2BAD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высшая</w:t>
      </w:r>
      <w:proofErr w:type="gramEnd"/>
      <w:r>
        <w:rPr>
          <w:sz w:val="24"/>
          <w:szCs w:val="24"/>
        </w:rPr>
        <w:t xml:space="preserve"> КК</w:t>
      </w:r>
    </w:p>
    <w:p w:rsidR="003E2BAD" w:rsidRDefault="003E2BAD" w:rsidP="003E2BA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МАДОУ-ЦРР-детский сад № 366</w:t>
      </w:r>
    </w:p>
    <w:p w:rsidR="003E2BAD" w:rsidRDefault="003E2BAD" w:rsidP="003E2BA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«Самоцветы»</w:t>
      </w:r>
    </w:p>
    <w:p w:rsidR="003E2BAD" w:rsidRDefault="003E2BAD" w:rsidP="003E2BAD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Г.Екатеринбург</w:t>
      </w:r>
      <w:proofErr w:type="spellEnd"/>
    </w:p>
    <w:p w:rsidR="003E2BAD" w:rsidRDefault="003E2BAD" w:rsidP="00410ECB">
      <w:pPr>
        <w:jc w:val="center"/>
        <w:rPr>
          <w:sz w:val="24"/>
          <w:szCs w:val="24"/>
        </w:rPr>
      </w:pPr>
    </w:p>
    <w:p w:rsidR="00167D61" w:rsidRPr="003E2BAD" w:rsidRDefault="00642A04" w:rsidP="003E2BAD">
      <w:pPr>
        <w:spacing w:after="0"/>
        <w:jc w:val="center"/>
        <w:rPr>
          <w:b/>
          <w:sz w:val="24"/>
          <w:szCs w:val="24"/>
        </w:rPr>
      </w:pPr>
      <w:r w:rsidRPr="003E2BAD">
        <w:rPr>
          <w:b/>
          <w:sz w:val="24"/>
          <w:szCs w:val="24"/>
        </w:rPr>
        <w:t>Консультация для родителей.</w:t>
      </w:r>
    </w:p>
    <w:p w:rsidR="003E2BAD" w:rsidRDefault="00642A04" w:rsidP="003E2BAD">
      <w:pPr>
        <w:spacing w:after="0"/>
        <w:jc w:val="center"/>
        <w:rPr>
          <w:b/>
          <w:sz w:val="24"/>
          <w:szCs w:val="24"/>
        </w:rPr>
      </w:pPr>
      <w:r w:rsidRPr="003E2BAD">
        <w:rPr>
          <w:b/>
          <w:sz w:val="24"/>
          <w:szCs w:val="24"/>
        </w:rPr>
        <w:t xml:space="preserve">«Развитие элементарных математических представлений </w:t>
      </w:r>
    </w:p>
    <w:p w:rsidR="00642A04" w:rsidRPr="003E2BAD" w:rsidRDefault="00642A04" w:rsidP="003E2BAD">
      <w:pPr>
        <w:spacing w:after="0"/>
        <w:jc w:val="center"/>
        <w:rPr>
          <w:b/>
          <w:sz w:val="24"/>
          <w:szCs w:val="24"/>
        </w:rPr>
      </w:pPr>
      <w:r w:rsidRPr="003E2BAD">
        <w:rPr>
          <w:b/>
          <w:sz w:val="24"/>
          <w:szCs w:val="24"/>
        </w:rPr>
        <w:t>посредством развивающих игр».</w:t>
      </w:r>
    </w:p>
    <w:p w:rsidR="003E2BAD" w:rsidRDefault="003E2BAD" w:rsidP="00A81326">
      <w:pPr>
        <w:rPr>
          <w:sz w:val="24"/>
          <w:szCs w:val="24"/>
        </w:rPr>
      </w:pPr>
    </w:p>
    <w:p w:rsidR="00A81326" w:rsidRPr="00410ECB" w:rsidRDefault="00A81326" w:rsidP="00A81326">
      <w:pPr>
        <w:rPr>
          <w:sz w:val="24"/>
          <w:szCs w:val="24"/>
        </w:rPr>
      </w:pPr>
      <w:r w:rsidRPr="00410ECB">
        <w:rPr>
          <w:sz w:val="24"/>
          <w:szCs w:val="24"/>
        </w:rPr>
        <w:t xml:space="preserve">Что такое развивающие игры? </w:t>
      </w:r>
    </w:p>
    <w:p w:rsidR="00A81326" w:rsidRDefault="00A81326" w:rsidP="00A81326">
      <w:pPr>
        <w:rPr>
          <w:sz w:val="24"/>
          <w:szCs w:val="24"/>
        </w:rPr>
      </w:pPr>
      <w:r w:rsidRPr="00410ECB">
        <w:rPr>
          <w:sz w:val="24"/>
          <w:szCs w:val="24"/>
        </w:rPr>
        <w:t>Ответ содержится в самом названии. Развивающие игры – это те игры, которые способствуют развитию ребенка. Неважно, идет ли речь о развитии мелкой моторики, речи, творческих способностей и т. д. Игра, которая способствует развитию какого-либо интеллектуального или физическо</w:t>
      </w:r>
      <w:r>
        <w:rPr>
          <w:sz w:val="24"/>
          <w:szCs w:val="24"/>
        </w:rPr>
        <w:t>го навыка, является развивающей</w:t>
      </w:r>
      <w:r w:rsidR="00642A04" w:rsidRPr="00410ECB">
        <w:rPr>
          <w:sz w:val="24"/>
          <w:szCs w:val="24"/>
        </w:rPr>
        <w:t>.</w:t>
      </w:r>
    </w:p>
    <w:p w:rsidR="00A81326" w:rsidRDefault="00642A04" w:rsidP="00A81326">
      <w:pPr>
        <w:rPr>
          <w:sz w:val="24"/>
          <w:szCs w:val="24"/>
        </w:rPr>
      </w:pPr>
      <w:r w:rsidRPr="00410ECB">
        <w:rPr>
          <w:sz w:val="24"/>
          <w:szCs w:val="24"/>
        </w:rPr>
        <w:t xml:space="preserve">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Игры-занятия, которые предлагаются детям этого возраста, строятся в основном на действиях ребёнка с разнообразными предметами. Для развития восприятия полезны игры, в которых ребёнку надо будет сравнивать предметы по цвету, форме, величине и находить среди них одинаковые</w:t>
      </w:r>
      <w:r w:rsidR="00410ECB">
        <w:rPr>
          <w:sz w:val="24"/>
          <w:szCs w:val="24"/>
        </w:rPr>
        <w:t>.</w:t>
      </w:r>
    </w:p>
    <w:p w:rsidR="00410ECB" w:rsidRDefault="00A81326" w:rsidP="00A81326">
      <w:pPr>
        <w:rPr>
          <w:sz w:val="24"/>
          <w:szCs w:val="24"/>
        </w:rPr>
      </w:pPr>
      <w:r>
        <w:rPr>
          <w:sz w:val="24"/>
          <w:szCs w:val="24"/>
        </w:rPr>
        <w:t xml:space="preserve">Для детей младшего дошкольного возраста, я рекомендую блоки </w:t>
      </w:r>
      <w:proofErr w:type="spellStart"/>
      <w:r>
        <w:rPr>
          <w:sz w:val="24"/>
          <w:szCs w:val="24"/>
        </w:rPr>
        <w:t>Дьенеша</w:t>
      </w:r>
      <w:proofErr w:type="spellEnd"/>
      <w:r>
        <w:rPr>
          <w:sz w:val="24"/>
          <w:szCs w:val="24"/>
        </w:rPr>
        <w:t>.</w:t>
      </w:r>
      <w:r w:rsidR="00410ECB">
        <w:rPr>
          <w:sz w:val="24"/>
          <w:szCs w:val="24"/>
        </w:rPr>
        <w:t xml:space="preserve"> </w:t>
      </w:r>
    </w:p>
    <w:p w:rsidR="00410ECB" w:rsidRDefault="00410ECB" w:rsidP="00410ECB">
      <w:pPr>
        <w:rPr>
          <w:sz w:val="24"/>
          <w:szCs w:val="24"/>
        </w:rPr>
      </w:pPr>
      <w:r w:rsidRPr="00410ECB">
        <w:rPr>
          <w:sz w:val="24"/>
          <w:szCs w:val="24"/>
        </w:rPr>
        <w:t xml:space="preserve">Логические блоки придумал венгерский математик и психолог </w:t>
      </w:r>
      <w:proofErr w:type="spellStart"/>
      <w:r w:rsidRPr="00410ECB">
        <w:rPr>
          <w:sz w:val="24"/>
          <w:szCs w:val="24"/>
        </w:rPr>
        <w:t>Золтан</w:t>
      </w:r>
      <w:proofErr w:type="spellEnd"/>
      <w:r w:rsidR="00B83700">
        <w:rPr>
          <w:sz w:val="24"/>
          <w:szCs w:val="24"/>
        </w:rPr>
        <w:t xml:space="preserve"> </w:t>
      </w:r>
      <w:proofErr w:type="spellStart"/>
      <w:r w:rsidRPr="00410ECB">
        <w:rPr>
          <w:sz w:val="24"/>
          <w:szCs w:val="24"/>
        </w:rPr>
        <w:t>Дьенеш</w:t>
      </w:r>
      <w:proofErr w:type="spellEnd"/>
      <w:r w:rsidRPr="00410ECB">
        <w:rPr>
          <w:sz w:val="24"/>
          <w:szCs w:val="24"/>
        </w:rPr>
        <w:t xml:space="preserve">. Игры с блоками доступно, на наглядной основе знакомят детей с формой, цветом и размером объектов, с математическими представлениями и начальными знаниями по информатике. </w:t>
      </w:r>
      <w:proofErr w:type="gramStart"/>
      <w:r w:rsidRPr="00410ECB">
        <w:rPr>
          <w:sz w:val="24"/>
          <w:szCs w:val="24"/>
        </w:rPr>
        <w:t>Они развивают у детей логическое и аналитическое мышление (анализ, сравнение, классификация, об</w:t>
      </w:r>
      <w:r w:rsidR="004B5677">
        <w:rPr>
          <w:sz w:val="24"/>
          <w:szCs w:val="24"/>
        </w:rPr>
        <w:t>общение)</w:t>
      </w:r>
      <w:r w:rsidRPr="00410ECB">
        <w:rPr>
          <w:sz w:val="24"/>
          <w:szCs w:val="24"/>
        </w:rPr>
        <w:t>, а также - восприятие, память, внимание и воображение.</w:t>
      </w:r>
      <w:proofErr w:type="gramEnd"/>
      <w:r w:rsidRPr="00410ECB">
        <w:rPr>
          <w:sz w:val="24"/>
          <w:szCs w:val="24"/>
        </w:rPr>
        <w:t xml:space="preserve"> Играя с блоками </w:t>
      </w:r>
      <w:proofErr w:type="spellStart"/>
      <w:r w:rsidRPr="00410ECB">
        <w:rPr>
          <w:sz w:val="24"/>
          <w:szCs w:val="24"/>
        </w:rPr>
        <w:t>Дьенеша</w:t>
      </w:r>
      <w:proofErr w:type="spellEnd"/>
      <w:r w:rsidRPr="00410ECB">
        <w:rPr>
          <w:sz w:val="24"/>
          <w:szCs w:val="24"/>
        </w:rPr>
        <w:t>, ребенок выполняет разнообразные</w:t>
      </w:r>
      <w:r w:rsidR="00A81326">
        <w:rPr>
          <w:sz w:val="24"/>
          <w:szCs w:val="24"/>
        </w:rPr>
        <w:t xml:space="preserve"> предметные действия (группировать</w:t>
      </w:r>
      <w:r w:rsidRPr="00410ECB">
        <w:rPr>
          <w:sz w:val="24"/>
          <w:szCs w:val="24"/>
        </w:rPr>
        <w:t xml:space="preserve"> по признаку, выкладыват</w:t>
      </w:r>
      <w:r w:rsidR="00B83700">
        <w:rPr>
          <w:sz w:val="24"/>
          <w:szCs w:val="24"/>
        </w:rPr>
        <w:t>ь</w:t>
      </w:r>
      <w:r w:rsidRPr="00410ECB">
        <w:rPr>
          <w:sz w:val="24"/>
          <w:szCs w:val="24"/>
        </w:rPr>
        <w:t xml:space="preserve"> ряды по заданному алгоритму). </w:t>
      </w:r>
      <w:proofErr w:type="gramStart"/>
      <w:r w:rsidRPr="00410ECB">
        <w:rPr>
          <w:sz w:val="24"/>
          <w:szCs w:val="24"/>
        </w:rPr>
        <w:t xml:space="preserve">Блоки </w:t>
      </w:r>
      <w:proofErr w:type="spellStart"/>
      <w:r w:rsidRPr="00410ECB">
        <w:rPr>
          <w:sz w:val="24"/>
          <w:szCs w:val="24"/>
        </w:rPr>
        <w:t>Дьенеша</w:t>
      </w:r>
      <w:proofErr w:type="spellEnd"/>
      <w:r w:rsidRPr="00410ECB">
        <w:rPr>
          <w:sz w:val="24"/>
          <w:szCs w:val="24"/>
        </w:rPr>
        <w:t xml:space="preserve"> предназначе</w:t>
      </w:r>
      <w:r w:rsidR="00B83700">
        <w:rPr>
          <w:sz w:val="24"/>
          <w:szCs w:val="24"/>
        </w:rPr>
        <w:t>ны</w:t>
      </w:r>
      <w:r w:rsidR="004B5677">
        <w:rPr>
          <w:sz w:val="24"/>
          <w:szCs w:val="24"/>
        </w:rPr>
        <w:t xml:space="preserve"> для игр  детей начиная</w:t>
      </w:r>
      <w:proofErr w:type="gramEnd"/>
      <w:r w:rsidR="004B5677">
        <w:rPr>
          <w:sz w:val="24"/>
          <w:szCs w:val="24"/>
        </w:rPr>
        <w:t xml:space="preserve"> с </w:t>
      </w:r>
      <w:r w:rsidR="00A81326">
        <w:rPr>
          <w:sz w:val="24"/>
          <w:szCs w:val="24"/>
        </w:rPr>
        <w:t>самого раннего</w:t>
      </w:r>
      <w:r w:rsidR="004B5677">
        <w:rPr>
          <w:sz w:val="24"/>
          <w:szCs w:val="24"/>
        </w:rPr>
        <w:t xml:space="preserve"> возраста</w:t>
      </w:r>
      <w:r w:rsidRPr="00410ECB">
        <w:rPr>
          <w:sz w:val="24"/>
          <w:szCs w:val="24"/>
        </w:rPr>
        <w:t>.</w:t>
      </w:r>
    </w:p>
    <w:p w:rsidR="00B83700" w:rsidRDefault="00B83700" w:rsidP="00410ECB">
      <w:pPr>
        <w:rPr>
          <w:sz w:val="24"/>
          <w:szCs w:val="24"/>
        </w:rPr>
      </w:pPr>
      <w:r>
        <w:rPr>
          <w:sz w:val="24"/>
          <w:szCs w:val="24"/>
        </w:rPr>
        <w:t xml:space="preserve">Для игр с блоками вам понадобятся два набора </w:t>
      </w:r>
      <w:r w:rsidR="004B5677">
        <w:rPr>
          <w:sz w:val="24"/>
          <w:szCs w:val="24"/>
        </w:rPr>
        <w:t>(два набора нужны для того, чтобы потом организовать</w:t>
      </w:r>
      <w:r w:rsidR="00A81326">
        <w:rPr>
          <w:sz w:val="24"/>
          <w:szCs w:val="24"/>
        </w:rPr>
        <w:t xml:space="preserve"> игру </w:t>
      </w:r>
      <w:r w:rsidR="004B5677">
        <w:rPr>
          <w:sz w:val="24"/>
          <w:szCs w:val="24"/>
        </w:rPr>
        <w:t xml:space="preserve"> «Парочки»).  Для самых маленьких</w:t>
      </w:r>
      <w:r w:rsidR="00A81326">
        <w:rPr>
          <w:sz w:val="24"/>
          <w:szCs w:val="24"/>
        </w:rPr>
        <w:t xml:space="preserve"> детей</w:t>
      </w:r>
      <w:r w:rsidR="004B5677">
        <w:rPr>
          <w:sz w:val="24"/>
          <w:szCs w:val="24"/>
        </w:rPr>
        <w:t xml:space="preserve"> необходимо разделить набор на две части по толщине</w:t>
      </w:r>
      <w:r w:rsidR="006F2654">
        <w:rPr>
          <w:sz w:val="24"/>
          <w:szCs w:val="24"/>
        </w:rPr>
        <w:t>,</w:t>
      </w:r>
      <w:r w:rsidR="004B5677">
        <w:rPr>
          <w:sz w:val="24"/>
          <w:szCs w:val="24"/>
        </w:rPr>
        <w:t xml:space="preserve"> </w:t>
      </w:r>
      <w:r w:rsidR="006F2654">
        <w:rPr>
          <w:sz w:val="24"/>
          <w:szCs w:val="24"/>
        </w:rPr>
        <w:t>потому что,</w:t>
      </w:r>
      <w:r w:rsidR="004B5677">
        <w:rPr>
          <w:sz w:val="24"/>
          <w:szCs w:val="24"/>
        </w:rPr>
        <w:t xml:space="preserve"> дети младшего дошкольного возраста нередко путают </w:t>
      </w:r>
      <w:proofErr w:type="gramStart"/>
      <w:r w:rsidR="004B5677">
        <w:rPr>
          <w:sz w:val="24"/>
          <w:szCs w:val="24"/>
        </w:rPr>
        <w:t>блоки</w:t>
      </w:r>
      <w:proofErr w:type="gramEnd"/>
      <w:r w:rsidR="004B5677">
        <w:rPr>
          <w:sz w:val="24"/>
          <w:szCs w:val="24"/>
        </w:rPr>
        <w:t xml:space="preserve"> отличающиеся по размеру или по толщине</w:t>
      </w:r>
      <w:r w:rsidR="00A81326">
        <w:rPr>
          <w:sz w:val="24"/>
          <w:szCs w:val="24"/>
        </w:rPr>
        <w:t>, взять тонкие блоки</w:t>
      </w:r>
      <w:r w:rsidR="004B5677">
        <w:rPr>
          <w:sz w:val="24"/>
          <w:szCs w:val="24"/>
        </w:rPr>
        <w:t>.</w:t>
      </w:r>
    </w:p>
    <w:p w:rsidR="00392848" w:rsidRDefault="006F2654" w:rsidP="00392848">
      <w:pPr>
        <w:rPr>
          <w:sz w:val="24"/>
          <w:szCs w:val="24"/>
        </w:rPr>
      </w:pPr>
      <w:r>
        <w:rPr>
          <w:sz w:val="24"/>
          <w:szCs w:val="24"/>
        </w:rPr>
        <w:t>Для игр с блоками можно использовать разные задания, например:</w:t>
      </w:r>
    </w:p>
    <w:p w:rsidR="006F2654" w:rsidRDefault="00392848" w:rsidP="00410ECB">
      <w:pPr>
        <w:rPr>
          <w:sz w:val="24"/>
          <w:szCs w:val="24"/>
        </w:rPr>
      </w:pPr>
      <w:r w:rsidRPr="00392848">
        <w:rPr>
          <w:sz w:val="24"/>
          <w:szCs w:val="24"/>
        </w:rPr>
        <w:t xml:space="preserve"> </w:t>
      </w:r>
      <w:r>
        <w:rPr>
          <w:sz w:val="24"/>
          <w:szCs w:val="24"/>
        </w:rPr>
        <w:t>*построй дорожку по размеру</w:t>
      </w:r>
      <w:r w:rsidR="00A81326">
        <w:rPr>
          <w:sz w:val="24"/>
          <w:szCs w:val="24"/>
        </w:rPr>
        <w:t xml:space="preserve"> (чередование больших и маленьких блоков независимо от цвета и формы)</w:t>
      </w:r>
      <w:r>
        <w:rPr>
          <w:sz w:val="24"/>
          <w:szCs w:val="24"/>
        </w:rPr>
        <w:t>;</w:t>
      </w:r>
    </w:p>
    <w:p w:rsidR="006F2654" w:rsidRDefault="006F2654" w:rsidP="00410E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*построй дорожку по цвету (чередование цвета по заданной схеме, т.е. первые три блока выкладываете вы, затем просите ребенка повторить рисунок);</w:t>
      </w:r>
    </w:p>
    <w:p w:rsidR="006F2654" w:rsidRDefault="006F2654" w:rsidP="00410ECB">
      <w:pPr>
        <w:rPr>
          <w:sz w:val="24"/>
          <w:szCs w:val="24"/>
        </w:rPr>
      </w:pPr>
      <w:r>
        <w:rPr>
          <w:sz w:val="24"/>
          <w:szCs w:val="24"/>
        </w:rPr>
        <w:t>*построй дорожку по форме (для чередования выкладыв</w:t>
      </w:r>
      <w:r w:rsidR="00392848">
        <w:rPr>
          <w:sz w:val="24"/>
          <w:szCs w:val="24"/>
        </w:rPr>
        <w:t>а</w:t>
      </w:r>
      <w:r>
        <w:rPr>
          <w:sz w:val="24"/>
          <w:szCs w:val="24"/>
        </w:rPr>
        <w:t>ете</w:t>
      </w:r>
      <w:r w:rsidR="00392848">
        <w:rPr>
          <w:sz w:val="24"/>
          <w:szCs w:val="24"/>
        </w:rPr>
        <w:t xml:space="preserve"> сначала фигуры двух форм, квадрат и круг, поочередно меняя пары, переходите к</w:t>
      </w:r>
      <w:r>
        <w:rPr>
          <w:sz w:val="24"/>
          <w:szCs w:val="24"/>
        </w:rPr>
        <w:t xml:space="preserve"> четыре</w:t>
      </w:r>
      <w:r w:rsidR="00392848">
        <w:rPr>
          <w:sz w:val="24"/>
          <w:szCs w:val="24"/>
        </w:rPr>
        <w:t>м фигурам разной формы)</w:t>
      </w:r>
      <w:r>
        <w:rPr>
          <w:sz w:val="24"/>
          <w:szCs w:val="24"/>
        </w:rPr>
        <w:t>;</w:t>
      </w:r>
    </w:p>
    <w:p w:rsidR="006F2654" w:rsidRDefault="006F2654" w:rsidP="00410ECB">
      <w:pPr>
        <w:rPr>
          <w:sz w:val="24"/>
          <w:szCs w:val="24"/>
        </w:rPr>
      </w:pPr>
      <w:r>
        <w:rPr>
          <w:sz w:val="24"/>
          <w:szCs w:val="24"/>
        </w:rPr>
        <w:t>*найди такой же</w:t>
      </w:r>
      <w:r w:rsidR="00F67E0A">
        <w:rPr>
          <w:sz w:val="24"/>
          <w:szCs w:val="24"/>
        </w:rPr>
        <w:t xml:space="preserve"> (одинаковые по цвету, форме, размеру)</w:t>
      </w:r>
      <w:r>
        <w:rPr>
          <w:sz w:val="24"/>
          <w:szCs w:val="24"/>
        </w:rPr>
        <w:t>…</w:t>
      </w:r>
    </w:p>
    <w:p w:rsidR="006F2654" w:rsidRPr="00410ECB" w:rsidRDefault="006F2654" w:rsidP="00410E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выполнение заданий старайтесь выполнять следующие правила:  </w:t>
      </w:r>
    </w:p>
    <w:p w:rsidR="00410ECB" w:rsidRPr="00410ECB" w:rsidRDefault="00410ECB" w:rsidP="00410ECB">
      <w:pPr>
        <w:rPr>
          <w:sz w:val="24"/>
          <w:szCs w:val="24"/>
        </w:rPr>
      </w:pPr>
      <w:r w:rsidRPr="00410ECB">
        <w:rPr>
          <w:sz w:val="24"/>
          <w:szCs w:val="24"/>
        </w:rPr>
        <w:t>Правило первое: не давайте малышу для постоянного пользования игрушки, с которым</w:t>
      </w:r>
      <w:r w:rsidR="006F2654">
        <w:rPr>
          <w:sz w:val="24"/>
          <w:szCs w:val="24"/>
        </w:rPr>
        <w:t>и будете проводить игры, чтобы у</w:t>
      </w:r>
      <w:r w:rsidRPr="00410ECB">
        <w:rPr>
          <w:sz w:val="24"/>
          <w:szCs w:val="24"/>
        </w:rPr>
        <w:t xml:space="preserve"> него не пропал интерес к ним.</w:t>
      </w:r>
    </w:p>
    <w:p w:rsidR="00410ECB" w:rsidRPr="00410ECB" w:rsidRDefault="00410ECB" w:rsidP="00410ECB">
      <w:pPr>
        <w:rPr>
          <w:sz w:val="24"/>
          <w:szCs w:val="24"/>
        </w:rPr>
      </w:pPr>
      <w:r w:rsidRPr="00410ECB">
        <w:rPr>
          <w:sz w:val="24"/>
          <w:szCs w:val="24"/>
        </w:rPr>
        <w:t>Правило второе: во время игры ребёнка не должны отвлекать посторонние предметы. Все лишнее нужно убрать из поля зрения малыша.</w:t>
      </w:r>
    </w:p>
    <w:p w:rsidR="00392848" w:rsidRDefault="00410ECB" w:rsidP="00392848">
      <w:pPr>
        <w:rPr>
          <w:sz w:val="24"/>
          <w:szCs w:val="24"/>
        </w:rPr>
      </w:pPr>
      <w:r w:rsidRPr="00410ECB">
        <w:rPr>
          <w:sz w:val="24"/>
          <w:szCs w:val="24"/>
        </w:rPr>
        <w:t>Правило третье: пусть игры будут достаточно простыми и совсем короткими. Даже 5 минут вполне достаточно! Но всегда стремитесь, чтобы ребёнок довёл начатое д</w:t>
      </w:r>
      <w:r w:rsidR="006F2654">
        <w:rPr>
          <w:sz w:val="24"/>
          <w:szCs w:val="24"/>
        </w:rPr>
        <w:t>ело до конца.</w:t>
      </w:r>
    </w:p>
    <w:p w:rsidR="00392848" w:rsidRPr="00392848" w:rsidRDefault="00392848" w:rsidP="00392848">
      <w:pPr>
        <w:rPr>
          <w:sz w:val="24"/>
          <w:szCs w:val="24"/>
        </w:rPr>
      </w:pPr>
      <w:r>
        <w:rPr>
          <w:sz w:val="24"/>
          <w:szCs w:val="24"/>
        </w:rPr>
        <w:t xml:space="preserve">Игры с блоками </w:t>
      </w:r>
      <w:r w:rsidRPr="00392848">
        <w:rPr>
          <w:sz w:val="24"/>
          <w:szCs w:val="24"/>
        </w:rPr>
        <w:t>это не тольк</w:t>
      </w:r>
      <w:r>
        <w:rPr>
          <w:sz w:val="24"/>
          <w:szCs w:val="24"/>
        </w:rPr>
        <w:t>о математическая тренировка, а</w:t>
      </w:r>
      <w:r w:rsidRPr="00392848">
        <w:rPr>
          <w:sz w:val="24"/>
          <w:szCs w:val="24"/>
        </w:rPr>
        <w:t xml:space="preserve">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</w:t>
      </w:r>
    </w:p>
    <w:p w:rsidR="00642A04" w:rsidRPr="00392848" w:rsidRDefault="00642A04" w:rsidP="00642A04">
      <w:pPr>
        <w:rPr>
          <w:sz w:val="24"/>
          <w:szCs w:val="24"/>
        </w:rPr>
      </w:pPr>
    </w:p>
    <w:sectPr w:rsidR="00642A04" w:rsidRPr="0039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A04"/>
    <w:rsid w:val="00167D61"/>
    <w:rsid w:val="00392848"/>
    <w:rsid w:val="003E2BAD"/>
    <w:rsid w:val="00410ECB"/>
    <w:rsid w:val="004B5677"/>
    <w:rsid w:val="00642A04"/>
    <w:rsid w:val="006F2654"/>
    <w:rsid w:val="00A81326"/>
    <w:rsid w:val="00B83700"/>
    <w:rsid w:val="00F6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Звездочки</dc:creator>
  <cp:keywords/>
  <dc:description/>
  <cp:lastModifiedBy>Windows User</cp:lastModifiedBy>
  <cp:revision>4</cp:revision>
  <dcterms:created xsi:type="dcterms:W3CDTF">2013-09-19T13:49:00Z</dcterms:created>
  <dcterms:modified xsi:type="dcterms:W3CDTF">2014-11-19T07:15:00Z</dcterms:modified>
</cp:coreProperties>
</file>