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E2" w:rsidRDefault="002163E2" w:rsidP="002163E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Динамика коррекционной (логопедической) работы (январь) на________________________ за _______________ </w:t>
      </w:r>
      <w:proofErr w:type="spellStart"/>
      <w:r>
        <w:rPr>
          <w:b/>
          <w:sz w:val="32"/>
          <w:szCs w:val="32"/>
        </w:rPr>
        <w:t>уч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од</w:t>
      </w:r>
      <w:proofErr w:type="spellEnd"/>
    </w:p>
    <w:p w:rsidR="002163E2" w:rsidRDefault="002163E2" w:rsidP="002163E2">
      <w:pPr>
        <w:spacing w:line="360" w:lineRule="auto"/>
        <w:jc w:val="both"/>
        <w:rPr>
          <w:sz w:val="28"/>
          <w:szCs w:val="28"/>
        </w:rPr>
      </w:pPr>
    </w:p>
    <w:p w:rsidR="002163E2" w:rsidRDefault="002163E2" w:rsidP="002163E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подгрупповых занятиях  по формированию </w:t>
      </w:r>
      <w:proofErr w:type="spellStart"/>
      <w:proofErr w:type="gramStart"/>
      <w:r>
        <w:rPr>
          <w:sz w:val="32"/>
          <w:szCs w:val="32"/>
        </w:rPr>
        <w:t>лексико</w:t>
      </w:r>
      <w:proofErr w:type="spellEnd"/>
      <w:r>
        <w:rPr>
          <w:sz w:val="32"/>
          <w:szCs w:val="32"/>
        </w:rPr>
        <w:t>- грамматических</w:t>
      </w:r>
      <w:proofErr w:type="gramEnd"/>
      <w:r>
        <w:rPr>
          <w:sz w:val="32"/>
          <w:szCs w:val="32"/>
        </w:rPr>
        <w:t xml:space="preserve"> средств языка и развитию связной речи  осуществляется пополнение, утонение и активизация словарного запаса, формирование практических навыков словообразования и словоизменения, обучение самостоятельному высказыванию. Алина  проявляет интерес на занятиях, активно отвечает на вопросы.</w:t>
      </w:r>
    </w:p>
    <w:p w:rsidR="002163E2" w:rsidRDefault="002163E2" w:rsidP="002163E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 индивидуальных занятиях осуществляется постановка звука «</w:t>
      </w:r>
      <w:proofErr w:type="spell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 xml:space="preserve">». С ребенком проводиться артикуляционная гимнастика, необходимая для постановки данного звука. Осуществляется выработка сильной воздушной струи. Даются упражнения необходимые для развития фонематического слуха, проводиться коррекция слоговой структуры.  </w:t>
      </w:r>
      <w:proofErr w:type="gramStart"/>
      <w:r>
        <w:rPr>
          <w:sz w:val="32"/>
          <w:szCs w:val="32"/>
        </w:rPr>
        <w:t>Также используются игры, направленные на развитие мелкой моторики (шнуровка, штриховка, пальчиковые игры, нанизывание бусинок), внимания и памяти (что прибавилось?, что изменилось?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Чего нет?),- процессов тесно связанных с речью.</w:t>
      </w:r>
      <w:proofErr w:type="gramEnd"/>
      <w:r>
        <w:rPr>
          <w:sz w:val="32"/>
          <w:szCs w:val="32"/>
        </w:rPr>
        <w:t xml:space="preserve"> Осуществляется совершенствование словесно- логического мышления (4-й </w:t>
      </w:r>
      <w:proofErr w:type="gramStart"/>
      <w:r>
        <w:rPr>
          <w:sz w:val="32"/>
          <w:szCs w:val="32"/>
        </w:rPr>
        <w:t>лишний</w:t>
      </w:r>
      <w:proofErr w:type="gramEnd"/>
      <w:r>
        <w:rPr>
          <w:sz w:val="32"/>
          <w:szCs w:val="32"/>
        </w:rPr>
        <w:t>, найди отличие, отгадай загадку) - как одной из функций речи.</w:t>
      </w:r>
    </w:p>
    <w:p w:rsidR="002163E2" w:rsidRDefault="002163E2" w:rsidP="002163E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Логопед и воспитатели  осуществляют систематический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поставленными звуками и грамматической правильностью речи.</w:t>
      </w:r>
    </w:p>
    <w:p w:rsidR="002163E2" w:rsidRDefault="002163E2" w:rsidP="002163E2">
      <w:pPr>
        <w:spacing w:line="360" w:lineRule="auto"/>
        <w:rPr>
          <w:sz w:val="28"/>
          <w:szCs w:val="28"/>
        </w:rPr>
      </w:pPr>
    </w:p>
    <w:p w:rsidR="00FD0720" w:rsidRDefault="00FD0720"/>
    <w:sectPr w:rsidR="00FD0720" w:rsidSect="00FD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E2"/>
    <w:rsid w:val="002163E2"/>
    <w:rsid w:val="00FD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3</cp:revision>
  <dcterms:created xsi:type="dcterms:W3CDTF">2013-10-19T15:54:00Z</dcterms:created>
  <dcterms:modified xsi:type="dcterms:W3CDTF">2013-10-19T15:55:00Z</dcterms:modified>
</cp:coreProperties>
</file>