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C42E89" w:rsidRPr="00060B79" w:rsidRDefault="00C42E89" w:rsidP="00C42E89">
      <w:pPr>
        <w:ind w:firstLine="567"/>
        <w:jc w:val="center"/>
        <w:rPr>
          <w:rStyle w:val="a4"/>
          <w:rFonts w:ascii="Times New Roman" w:hAnsi="Times New Roman" w:cs="Times New Roman"/>
          <w:color w:val="244061" w:themeColor="accent1" w:themeShade="80"/>
          <w:sz w:val="28"/>
          <w:szCs w:val="24"/>
        </w:rPr>
      </w:pPr>
      <w:r w:rsidRPr="00060B79">
        <w:rPr>
          <w:rStyle w:val="a4"/>
          <w:rFonts w:ascii="Times New Roman" w:hAnsi="Times New Roman" w:cs="Times New Roman"/>
          <w:color w:val="244061" w:themeColor="accent1" w:themeShade="80"/>
          <w:sz w:val="28"/>
          <w:szCs w:val="24"/>
        </w:rPr>
        <w:t xml:space="preserve">Муниципальное автономное дошкольное образовательное учреждение муниципальное образование город Краснодар </w:t>
      </w:r>
    </w:p>
    <w:p w:rsidR="00C42E89" w:rsidRPr="00060B79" w:rsidRDefault="00C42E89" w:rsidP="00C42E89">
      <w:pPr>
        <w:ind w:firstLine="567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</w:pPr>
      <w:r w:rsidRPr="00060B79">
        <w:rPr>
          <w:rStyle w:val="a4"/>
          <w:rFonts w:ascii="Times New Roman" w:hAnsi="Times New Roman" w:cs="Times New Roman"/>
          <w:color w:val="244061" w:themeColor="accent1" w:themeShade="80"/>
          <w:sz w:val="28"/>
          <w:szCs w:val="24"/>
        </w:rPr>
        <w:t>«Детский сад № 216 «Кораблик детства»</w:t>
      </w:r>
    </w:p>
    <w:p w:rsidR="00C42E89" w:rsidRPr="00060B79" w:rsidRDefault="00060B79" w:rsidP="00C42E89">
      <w:pPr>
        <w:ind w:firstLine="567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060B79">
        <w:rPr>
          <w:rFonts w:ascii="Times New Roman" w:hAnsi="Times New Roman" w:cs="Times New Roman"/>
          <w:b/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 wp14:anchorId="648470E6" wp14:editId="47EC2210">
            <wp:extent cx="904875" cy="771525"/>
            <wp:effectExtent l="76200" t="76200" r="85725" b="276225"/>
            <wp:docPr id="1" name="Рисунок 1" descr="Главная">
              <a:hlinkClick xmlns:a="http://schemas.openxmlformats.org/drawingml/2006/main" r:id="rId6" tooltip="Главная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лавная">
                      <a:hlinkClick r:id="rId6" tooltip="Главная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213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42E89" w:rsidRPr="00060B79" w:rsidRDefault="00C42E89" w:rsidP="00C42E89">
      <w:pPr>
        <w:ind w:firstLine="567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u w:val="wave"/>
        </w:rPr>
      </w:pPr>
    </w:p>
    <w:p w:rsidR="00C42E89" w:rsidRPr="00060B79" w:rsidRDefault="00C42E89" w:rsidP="00C42E89">
      <w:pPr>
        <w:ind w:firstLine="567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u w:val="wave"/>
        </w:rPr>
      </w:pPr>
    </w:p>
    <w:p w:rsidR="00C42E89" w:rsidRPr="00060B79" w:rsidRDefault="00C42E89" w:rsidP="00C42E89">
      <w:pPr>
        <w:ind w:firstLine="567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u w:val="wave"/>
        </w:rPr>
      </w:pPr>
    </w:p>
    <w:p w:rsidR="00C42E89" w:rsidRPr="00060B79" w:rsidRDefault="00C42E89" w:rsidP="00C42E89">
      <w:pPr>
        <w:ind w:firstLine="567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u w:val="wave"/>
        </w:rPr>
      </w:pPr>
    </w:p>
    <w:p w:rsidR="007421C1" w:rsidRPr="00DB2453" w:rsidRDefault="00C42E89" w:rsidP="007421C1">
      <w:pPr>
        <w:pStyle w:val="a8"/>
        <w:spacing w:line="360" w:lineRule="auto"/>
        <w:jc w:val="center"/>
        <w:rPr>
          <w:b/>
          <w:color w:val="0F243E" w:themeColor="text2" w:themeShade="80"/>
          <w:sz w:val="36"/>
        </w:rPr>
      </w:pPr>
      <w:bookmarkStart w:id="0" w:name="_GoBack"/>
      <w:r w:rsidRPr="00DB2453">
        <w:rPr>
          <w:b/>
          <w:color w:val="0F243E" w:themeColor="text2" w:themeShade="80"/>
          <w:sz w:val="36"/>
        </w:rPr>
        <w:t>«</w:t>
      </w:r>
      <w:r w:rsidR="008918DD" w:rsidRPr="00DB2453">
        <w:rPr>
          <w:b/>
          <w:color w:val="0F243E" w:themeColor="text2" w:themeShade="80"/>
          <w:sz w:val="36"/>
        </w:rPr>
        <w:t xml:space="preserve">ИГРОВЫЕ </w:t>
      </w:r>
      <w:r w:rsidR="00DA11CF" w:rsidRPr="00DB2453">
        <w:rPr>
          <w:b/>
          <w:color w:val="0F243E" w:themeColor="text2" w:themeShade="80"/>
          <w:sz w:val="36"/>
        </w:rPr>
        <w:t>УПРАЖНЕНИЯ,</w:t>
      </w:r>
      <w:r w:rsidRPr="00DB2453">
        <w:rPr>
          <w:b/>
          <w:color w:val="0F243E" w:themeColor="text2" w:themeShade="80"/>
          <w:sz w:val="36"/>
        </w:rPr>
        <w:t xml:space="preserve"> НАПРАВЛЕННЫЕ НА</w:t>
      </w:r>
      <w:r w:rsidR="00784477" w:rsidRPr="00DB2453">
        <w:rPr>
          <w:b/>
          <w:color w:val="0F243E" w:themeColor="text2" w:themeShade="80"/>
          <w:sz w:val="36"/>
        </w:rPr>
        <w:t xml:space="preserve"> РАЗВИТИЕ СЛУХОВОГО ВНИМАНИЯ, СЛУХОВОЙ ПАМЯТИ И ФОНЕМАТИЧЕСКОГО </w:t>
      </w:r>
      <w:r w:rsidR="007421C1" w:rsidRPr="00DB2453">
        <w:rPr>
          <w:b/>
          <w:color w:val="0F243E" w:themeColor="text2" w:themeShade="80"/>
          <w:sz w:val="36"/>
        </w:rPr>
        <w:t>ВОСПРИЯТИЯ.</w:t>
      </w:r>
    </w:p>
    <w:p w:rsidR="00C42E89" w:rsidRPr="00DB2453" w:rsidRDefault="007421C1" w:rsidP="007421C1">
      <w:pPr>
        <w:pStyle w:val="a8"/>
        <w:spacing w:line="360" w:lineRule="auto"/>
        <w:jc w:val="center"/>
        <w:rPr>
          <w:b/>
          <w:color w:val="0F243E" w:themeColor="text2" w:themeShade="80"/>
          <w:sz w:val="36"/>
        </w:rPr>
      </w:pPr>
      <w:r w:rsidRPr="00DB2453">
        <w:rPr>
          <w:b/>
          <w:color w:val="0F243E" w:themeColor="text2" w:themeShade="80"/>
          <w:sz w:val="36"/>
        </w:rPr>
        <w:t>КОРРЕКЦИОННАЯ РАБОТА С ДЕТЬМИ СТАРШЕГО ДОШКОЛЬНОГО ВОЗРАСТА С ОНР»</w:t>
      </w:r>
    </w:p>
    <w:bookmarkEnd w:id="0"/>
    <w:p w:rsidR="00C42E89" w:rsidRPr="00DB2453" w:rsidRDefault="00C42E89" w:rsidP="00C42E89">
      <w:pPr>
        <w:ind w:firstLine="567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24"/>
          <w:u w:val="wave"/>
        </w:rPr>
      </w:pPr>
    </w:p>
    <w:p w:rsidR="00C42E89" w:rsidRPr="00060B79" w:rsidRDefault="00C42E89" w:rsidP="00C42E89">
      <w:pPr>
        <w:ind w:firstLine="567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u w:val="wave"/>
        </w:rPr>
      </w:pPr>
    </w:p>
    <w:p w:rsidR="00060B79" w:rsidRPr="00060B79" w:rsidRDefault="00060B79" w:rsidP="00C42E89">
      <w:pPr>
        <w:ind w:firstLine="567"/>
        <w:jc w:val="right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u w:val="wave"/>
        </w:rPr>
      </w:pPr>
    </w:p>
    <w:p w:rsidR="00060B79" w:rsidRPr="00060B79" w:rsidRDefault="00060B79" w:rsidP="00C42E89">
      <w:pPr>
        <w:ind w:firstLine="567"/>
        <w:jc w:val="right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u w:val="wave"/>
        </w:rPr>
      </w:pPr>
    </w:p>
    <w:p w:rsidR="00060B79" w:rsidRPr="00060B79" w:rsidRDefault="00060B79" w:rsidP="00C42E89">
      <w:pPr>
        <w:ind w:firstLine="567"/>
        <w:jc w:val="right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u w:val="wave"/>
        </w:rPr>
      </w:pPr>
    </w:p>
    <w:p w:rsidR="00060B79" w:rsidRPr="00060B79" w:rsidRDefault="00060B79" w:rsidP="00C42E89">
      <w:pPr>
        <w:ind w:firstLine="567"/>
        <w:jc w:val="right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u w:val="wave"/>
        </w:rPr>
      </w:pPr>
    </w:p>
    <w:p w:rsidR="00060B79" w:rsidRPr="00060B79" w:rsidRDefault="00060B79" w:rsidP="00C42E89">
      <w:pPr>
        <w:ind w:firstLine="567"/>
        <w:jc w:val="right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u w:val="wave"/>
        </w:rPr>
      </w:pPr>
    </w:p>
    <w:p w:rsidR="00060B79" w:rsidRPr="00060B79" w:rsidRDefault="00060B79" w:rsidP="00C42E89">
      <w:pPr>
        <w:ind w:firstLine="567"/>
        <w:jc w:val="right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u w:val="wave"/>
        </w:rPr>
      </w:pPr>
    </w:p>
    <w:p w:rsidR="00C42E89" w:rsidRPr="00060B79" w:rsidRDefault="00C42E89" w:rsidP="00C42E89">
      <w:pPr>
        <w:ind w:firstLine="567"/>
        <w:jc w:val="right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060B7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Мария Викторовна Шевченко </w:t>
      </w:r>
    </w:p>
    <w:p w:rsidR="00DA11CF" w:rsidRDefault="00DA11CF" w:rsidP="00060B79">
      <w:pPr>
        <w:ind w:firstLine="567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u w:val="wave"/>
        </w:rPr>
      </w:pPr>
    </w:p>
    <w:p w:rsidR="00C42E89" w:rsidRPr="00060B79" w:rsidRDefault="00060B79" w:rsidP="00060B79">
      <w:pPr>
        <w:ind w:firstLine="567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u w:val="wave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u w:val="wave"/>
        </w:rPr>
        <w:t>г. Краснодар 2013</w:t>
      </w:r>
    </w:p>
    <w:p w:rsidR="00A50EA0" w:rsidRPr="004F5166" w:rsidRDefault="00C42E89" w:rsidP="00DA11CF">
      <w:pPr>
        <w:ind w:firstLine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</w:pPr>
      <w:r w:rsidRPr="00060B79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br w:type="page"/>
      </w:r>
      <w:r w:rsidR="001A303E" w:rsidRPr="004F516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lastRenderedPageBreak/>
        <w:t>Цель предлагаемых ниже игр и упражнений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: </w:t>
      </w:r>
      <w:r w:rsidR="001A30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разви</w:t>
      </w:r>
      <w:r w:rsidR="0078447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вать у детей старшего дошкольного возраста с ОНР слуховое внимание, слуховую память и фонематическое восприятие.</w:t>
      </w:r>
    </w:p>
    <w:p w:rsidR="00784477" w:rsidRDefault="00784477" w:rsidP="00A50EA0">
      <w:pPr>
        <w:pStyle w:val="a8"/>
        <w:ind w:firstLine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</w:pPr>
    </w:p>
    <w:p w:rsidR="001A303E" w:rsidRPr="004F5166" w:rsidRDefault="008918DD" w:rsidP="00A50EA0">
      <w:pPr>
        <w:pStyle w:val="a8"/>
        <w:ind w:firstLine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</w:pPr>
      <w:r w:rsidRPr="004F516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  <w:t xml:space="preserve">1. </w:t>
      </w:r>
      <w:r w:rsidR="0035001C" w:rsidRPr="004F516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  <w:t>«</w:t>
      </w:r>
      <w:r w:rsidR="001A303E" w:rsidRPr="004F516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  <w:t>Угадай чей, голос?</w:t>
      </w:r>
      <w:r w:rsidR="0035001C" w:rsidRPr="004F516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  <w:t>»</w:t>
      </w:r>
      <w:r w:rsidR="00EF583E" w:rsidRPr="004F516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  <w:t xml:space="preserve"> Лексическая тема «Домашние животные»</w:t>
      </w:r>
    </w:p>
    <w:p w:rsidR="00DA11CF" w:rsidRDefault="00DA11CF" w:rsidP="00A50EA0">
      <w:pPr>
        <w:pStyle w:val="a8"/>
        <w:ind w:firstLine="567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F583E" w:rsidRPr="004F5166" w:rsidRDefault="004F5166" w:rsidP="00A50EA0">
      <w:pPr>
        <w:pStyle w:val="a8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516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Задачи</w:t>
      </w:r>
      <w:r w:rsidR="00EF583E" w:rsidRPr="004F516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:</w:t>
      </w:r>
      <w:r w:rsidR="00EF58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Активизация словаря наречий; </w:t>
      </w:r>
      <w:r w:rsidR="00EF58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гла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гольного словаря. </w:t>
      </w:r>
      <w:r w:rsidR="00D84C3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Продолжа</w:t>
      </w:r>
      <w:r w:rsidR="0078447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ть учить детей различать высоту, с</w:t>
      </w:r>
      <w:r w:rsidR="00D84C3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илу и тембр голоса. 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Развитие памяти, мышления.</w:t>
      </w:r>
    </w:p>
    <w:p w:rsidR="00A50EA0" w:rsidRPr="004F5166" w:rsidRDefault="00EF583E" w:rsidP="00A50EA0">
      <w:pPr>
        <w:pStyle w:val="a8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516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Ход игры: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A50EA0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Учитель-логопед,</w:t>
      </w:r>
      <w:r w:rsidR="001A30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имитируя голоса животных, т.е. произнос</w:t>
      </w:r>
      <w:r w:rsidR="008C1B92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ит</w:t>
      </w:r>
      <w:r w:rsidR="001A30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различные звукосочетания, пр</w:t>
      </w:r>
      <w:r w:rsidR="008C1B92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едлагает детям угадать, кто так </w:t>
      </w:r>
      <w:r w:rsidR="001A30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кричит. Когда дети отгадают и правильно назовут животное, он предлагает им определить, большое это животное или маленькое. </w:t>
      </w:r>
    </w:p>
    <w:p w:rsidR="00A50EA0" w:rsidRPr="004F5166" w:rsidRDefault="001A303E" w:rsidP="00A50EA0">
      <w:pPr>
        <w:pStyle w:val="a8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Например, </w:t>
      </w:r>
      <w:r w:rsidR="00C42E89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учитель-логопед </w:t>
      </w:r>
      <w:r w:rsidRPr="004F516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громко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произносит </w:t>
      </w:r>
      <w:r w:rsidR="00A50EA0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«мяу-мяу-мяу»</w:t>
      </w:r>
      <w:r w:rsidR="00EF58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спрашивает: «Кто такие звуки издаёт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?» Дети: «</w:t>
      </w:r>
      <w:r w:rsidR="00A50EA0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Кошка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». </w:t>
      </w:r>
    </w:p>
    <w:p w:rsidR="001A303E" w:rsidRPr="004F5166" w:rsidRDefault="001A303E" w:rsidP="00A50EA0">
      <w:pPr>
        <w:pStyle w:val="a8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Затем </w:t>
      </w:r>
      <w:r w:rsidR="00A50EA0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педагог 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произносит это же звукосочетание </w:t>
      </w:r>
      <w:r w:rsidRPr="004F516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тихо</w:t>
      </w:r>
      <w:r w:rsidR="00A50EA0" w:rsidRPr="004F516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:</w:t>
      </w:r>
      <w:r w:rsidR="00EF58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«А это кто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?» — спрашивает он. Дети: «</w:t>
      </w:r>
      <w:r w:rsidR="00A50EA0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Это котёнок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».— «Как вы узнали, что это</w:t>
      </w:r>
      <w:r w:rsidR="00EF58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котёнок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?» Дети: «</w:t>
      </w:r>
      <w:r w:rsidR="00EF58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Котёнок мяукает 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тихо, а </w:t>
      </w:r>
      <w:r w:rsidR="00EF58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мама-кошка 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—</w:t>
      </w:r>
      <w:r w:rsidR="00EF58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гр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омко».</w:t>
      </w:r>
    </w:p>
    <w:p w:rsidR="001A303E" w:rsidRPr="004F5166" w:rsidRDefault="00EF583E" w:rsidP="00A50EA0">
      <w:pPr>
        <w:pStyle w:val="a8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Учитель-логопед, </w:t>
      </w:r>
      <w:r w:rsidR="001A30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добивается, чтобы все дети внимательно слушали, правильно отвечали на вопросы.</w:t>
      </w:r>
    </w:p>
    <w:p w:rsidR="00A50EA0" w:rsidRPr="004F5166" w:rsidRDefault="00A50EA0" w:rsidP="00A50EA0">
      <w:pPr>
        <w:pStyle w:val="a8"/>
        <w:ind w:firstLine="567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dash"/>
        </w:rPr>
      </w:pPr>
    </w:p>
    <w:p w:rsidR="0035001C" w:rsidRPr="004F5166" w:rsidRDefault="008918DD" w:rsidP="0035001C">
      <w:pPr>
        <w:pStyle w:val="a8"/>
        <w:ind w:firstLine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</w:pPr>
      <w:r w:rsidRPr="004F516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  <w:t xml:space="preserve">2. </w:t>
      </w:r>
      <w:r w:rsidR="0035001C" w:rsidRPr="004F516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  <w:t>«</w:t>
      </w:r>
      <w:r w:rsidR="001A303E" w:rsidRPr="004F516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  <w:t>Возьми игрушку</w:t>
      </w:r>
      <w:r w:rsidR="0035001C" w:rsidRPr="004F516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  <w:t>» Лексическая тема «Игрушки»</w:t>
      </w:r>
    </w:p>
    <w:p w:rsidR="00DA11CF" w:rsidRDefault="00DA11CF" w:rsidP="00A50EA0">
      <w:pPr>
        <w:pStyle w:val="a8"/>
        <w:ind w:firstLine="567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F583E" w:rsidRPr="004F5166" w:rsidRDefault="00EF583E" w:rsidP="00A50EA0">
      <w:pPr>
        <w:pStyle w:val="a8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516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Задача: 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развитие </w:t>
      </w:r>
      <w:r w:rsidR="0035001C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активного словаря</w:t>
      </w:r>
      <w:r w:rsidR="00DA11C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1A303E" w:rsidRPr="004F5166" w:rsidRDefault="001A303E" w:rsidP="00A50EA0">
      <w:pPr>
        <w:pStyle w:val="a8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516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Наглядный материал</w:t>
      </w:r>
      <w:r w:rsidR="008C1B92" w:rsidRPr="004F516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:</w:t>
      </w:r>
      <w:r w:rsidR="008C1B92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Игрушки </w:t>
      </w:r>
      <w:r w:rsidR="0035001C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/ 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предметы</w:t>
      </w:r>
      <w:r w:rsidR="0035001C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/ предметные картинки, названия которых состоят от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35001C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 до 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4 слогов: </w:t>
      </w:r>
      <w:proofErr w:type="spellStart"/>
      <w:proofErr w:type="gramStart"/>
      <w:r w:rsidR="0035001C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кук</w:t>
      </w:r>
      <w:proofErr w:type="spellEnd"/>
      <w:r w:rsidR="0035001C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-ла</w:t>
      </w:r>
      <w:proofErr w:type="gramEnd"/>
      <w:r w:rsidR="0035001C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мяч, до-</w:t>
      </w:r>
      <w:proofErr w:type="spellStart"/>
      <w:r w:rsidR="0035001C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мик</w:t>
      </w:r>
      <w:proofErr w:type="spellEnd"/>
      <w:r w:rsidR="0035001C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DA11C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лев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proofErr w:type="spellStart"/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Бу</w:t>
      </w:r>
      <w:proofErr w:type="spellEnd"/>
      <w:r w:rsidR="0035001C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proofErr w:type="spellStart"/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</w:t>
      </w:r>
      <w:proofErr w:type="spellEnd"/>
      <w:r w:rsidR="0035001C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proofErr w:type="spellStart"/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ти</w:t>
      </w:r>
      <w:proofErr w:type="spellEnd"/>
      <w:r w:rsidR="0035001C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но, Че</w:t>
      </w:r>
      <w:r w:rsidR="0035001C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proofErr w:type="spellStart"/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бу</w:t>
      </w:r>
      <w:proofErr w:type="spellEnd"/>
      <w:r w:rsidR="0035001C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proofErr w:type="spellStart"/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</w:t>
      </w:r>
      <w:r w:rsidR="0035001C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шка</w:t>
      </w:r>
      <w:proofErr w:type="spellEnd"/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и пр. </w:t>
      </w:r>
    </w:p>
    <w:p w:rsidR="001A303E" w:rsidRPr="004F5166" w:rsidRDefault="00EF583E" w:rsidP="00A50EA0">
      <w:pPr>
        <w:pStyle w:val="a8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516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Ход игры: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1A30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Дети сидят полукругом перед столом, на котором разложены игрушки</w:t>
      </w:r>
      <w:r w:rsidR="0035001C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/ предметы / предметные картинки</w:t>
      </w:r>
      <w:r w:rsidR="001A30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Учитель-логопед </w:t>
      </w:r>
      <w:r w:rsidR="001A30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шепотом называет один из предметов, лежащих на столе, рядом сидящему ребенку, тот так же, шепотом, должен назвать его соседу. Слово передается по цепочке. Ребенок, который услышал слово последним, встает, подходит к столу, отыскивает данный предмет и громко называет его. </w:t>
      </w:r>
    </w:p>
    <w:p w:rsidR="001A303E" w:rsidRPr="004F5166" w:rsidRDefault="0035001C" w:rsidP="00A50EA0">
      <w:pPr>
        <w:pStyle w:val="a8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Учитель-логопед, </w:t>
      </w:r>
      <w:r w:rsidR="001A30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следит, чтобы все дети, произнося слова шепотом, выговаривали их достаточно отчетливо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чётко произнося звуки</w:t>
      </w:r>
      <w:r w:rsidR="001A30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A50EA0" w:rsidRPr="004F5166" w:rsidRDefault="00A50EA0" w:rsidP="00A50EA0">
      <w:pPr>
        <w:pStyle w:val="a8"/>
        <w:ind w:firstLine="567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dash"/>
        </w:rPr>
      </w:pPr>
    </w:p>
    <w:p w:rsidR="00D54C73" w:rsidRPr="004F5166" w:rsidRDefault="008918DD" w:rsidP="00D54C73">
      <w:pPr>
        <w:pStyle w:val="a8"/>
        <w:ind w:firstLine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</w:pPr>
      <w:r w:rsidRPr="004F516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  <w:t xml:space="preserve">3. </w:t>
      </w:r>
      <w:r w:rsidR="0035001C" w:rsidRPr="004F516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  <w:t>«</w:t>
      </w:r>
      <w:r w:rsidR="001A303E" w:rsidRPr="004F516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  <w:t>Будь внимательным</w:t>
      </w:r>
      <w:r w:rsidR="00D54C73" w:rsidRPr="004F516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  <w:t>!» Лексическая тема «Транспорт»</w:t>
      </w:r>
    </w:p>
    <w:p w:rsidR="00DA11CF" w:rsidRDefault="00DA11CF" w:rsidP="00A50EA0">
      <w:pPr>
        <w:pStyle w:val="a8"/>
        <w:ind w:firstLine="567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D54C73" w:rsidRPr="004F5166" w:rsidRDefault="00D54C73" w:rsidP="00A50EA0">
      <w:pPr>
        <w:pStyle w:val="a8"/>
        <w:ind w:firstLine="567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F516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Задача:</w:t>
      </w:r>
      <w:r w:rsidR="000438E0" w:rsidRPr="004F516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4F5166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Активизация и обогащение предметного словаря по теме.</w:t>
      </w:r>
      <w:r w:rsidR="004F5166" w:rsidRPr="004F516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</w:p>
    <w:p w:rsidR="001A303E" w:rsidRPr="004F5166" w:rsidRDefault="00D54C73" w:rsidP="00A50EA0">
      <w:pPr>
        <w:pStyle w:val="a8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516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Ход игры: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35001C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Учитель-логопед, </w:t>
      </w:r>
      <w:r w:rsidR="001A30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спрашивает у детей, можно ли ездить на машине, затем он просит их перечислить, на чем еще можно ездить. Дети перечисляют: «На автобусе, троллейбусе, трамвае» и т. д.</w:t>
      </w:r>
    </w:p>
    <w:p w:rsidR="001A303E" w:rsidRPr="004F5166" w:rsidRDefault="001A303E" w:rsidP="00A50EA0">
      <w:pPr>
        <w:pStyle w:val="a8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После этого </w:t>
      </w:r>
      <w:r w:rsidR="00D54C73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учитель-логопед 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читает рассказ и предлагает детям хлопать в ладоши, когда они услышат названия средств передвижения:</w:t>
      </w:r>
    </w:p>
    <w:p w:rsidR="008C1B92" w:rsidRPr="00D84C38" w:rsidRDefault="00D54C73" w:rsidP="00A50EA0">
      <w:pPr>
        <w:pStyle w:val="a8"/>
        <w:ind w:firstLine="567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«</w:t>
      </w:r>
      <w:r w:rsidR="001A303E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В воскресенье Костя и Света собрались к бабушке на дачу. </w:t>
      </w:r>
      <w:r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Вместе с мамой дети</w:t>
      </w:r>
      <w:r w:rsidR="001A303E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сели в </w:t>
      </w:r>
      <w:r w:rsidR="001A303E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wave"/>
        </w:rPr>
        <w:t>троллейбус</w:t>
      </w:r>
      <w:r w:rsidR="001A303E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и поехали на вокзал. Света и Костя устроились около окна и с </w:t>
      </w:r>
      <w:r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огромным </w:t>
      </w:r>
      <w:r w:rsidR="001A303E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интересом смотрели, что делается вокруг. </w:t>
      </w:r>
    </w:p>
    <w:p w:rsidR="00D54C73" w:rsidRPr="00D84C38" w:rsidRDefault="00221CDC" w:rsidP="00A50EA0">
      <w:pPr>
        <w:pStyle w:val="a8"/>
        <w:ind w:firstLine="567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Мимо </w:t>
      </w:r>
      <w:r w:rsidRPr="00DA11CF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wave"/>
        </w:rPr>
        <w:t>троллейбуса</w:t>
      </w:r>
      <w:r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проехал </w:t>
      </w:r>
      <w:r w:rsidR="005B3028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wave"/>
        </w:rPr>
        <w:t>КАМАЗ</w:t>
      </w:r>
      <w:r w:rsidR="001A303E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wave"/>
        </w:rPr>
        <w:t>.</w:t>
      </w:r>
      <w:r w:rsidR="001A303E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="00D54C73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А вот промчался </w:t>
      </w:r>
      <w:r w:rsidR="00D54C73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wave"/>
        </w:rPr>
        <w:t>мотоцикл</w:t>
      </w:r>
      <w:r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wave"/>
        </w:rPr>
        <w:t xml:space="preserve">, </w:t>
      </w:r>
      <w:r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а следом </w:t>
      </w:r>
      <w:r w:rsidR="008A2AE4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ехала специальная</w:t>
      </w:r>
      <w:r w:rsidR="008A2AE4" w:rsidRPr="00DA11CF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="008A2AE4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машина</w:t>
      </w:r>
      <w:r w:rsidR="008A2AE4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wave"/>
        </w:rPr>
        <w:t xml:space="preserve"> «Скорая помощь»</w:t>
      </w:r>
      <w:r w:rsidR="00D54C73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. </w:t>
      </w:r>
      <w:r w:rsidR="001A303E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На остановке их обогнал </w:t>
      </w:r>
      <w:r w:rsidR="001A303E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wave"/>
        </w:rPr>
        <w:t>автобус</w:t>
      </w:r>
      <w:r w:rsidR="001A303E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. </w:t>
      </w:r>
      <w:r w:rsidR="008A2AE4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Проезжая мимо</w:t>
      </w:r>
      <w:r w:rsidR="001A303E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="008A2AE4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парка, дети увидели, как</w:t>
      </w:r>
      <w:r w:rsidR="001A303E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="00D54C73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девочки </w:t>
      </w:r>
      <w:r w:rsidR="001A303E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катались на </w:t>
      </w:r>
      <w:r w:rsidR="001A303E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wave"/>
        </w:rPr>
        <w:t>велосипедах</w:t>
      </w:r>
      <w:r w:rsidR="00D54C73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wave"/>
        </w:rPr>
        <w:t xml:space="preserve">, </w:t>
      </w:r>
      <w:r w:rsidR="00D54C73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а мальчики на</w:t>
      </w:r>
      <w:r w:rsidR="00D54C73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wave"/>
        </w:rPr>
        <w:t xml:space="preserve"> самокатах</w:t>
      </w:r>
      <w:r w:rsidR="001A303E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wave"/>
        </w:rPr>
        <w:t>.</w:t>
      </w:r>
      <w:r w:rsidR="001A303E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</w:p>
    <w:p w:rsidR="008A2AE4" w:rsidRPr="00D84C38" w:rsidRDefault="001A303E" w:rsidP="00A50EA0">
      <w:pPr>
        <w:pStyle w:val="a8"/>
        <w:ind w:firstLine="567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На вокзале мама купила билеты. </w:t>
      </w:r>
      <w:r w:rsidR="00D54C73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Дети с интересом начали наблюдать за поездами – они увидели товарный поезд, а потом мимо промчался скорый пассажирский состав. Вскоре подошла</w:t>
      </w:r>
      <w:r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="00D54C73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wave"/>
        </w:rPr>
        <w:t>электричка</w:t>
      </w:r>
      <w:r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, и они сели в</w:t>
      </w:r>
      <w:r w:rsidR="00DA11CF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третий</w:t>
      </w:r>
      <w:r w:rsidR="00D54C73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ваго</w:t>
      </w:r>
      <w:r w:rsidR="00221CDC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н. Мама посадила детей опять у окошка, и ребята опять начали своё наблюдение. Вот пролетел </w:t>
      </w:r>
      <w:r w:rsidR="00221CDC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wave"/>
        </w:rPr>
        <w:t>самолёт</w:t>
      </w:r>
      <w:r w:rsidR="00221CDC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. Костя с уверенностью сказал: «Заходит на посадку, видишь, колёсики видны, это шасси называется». </w:t>
      </w:r>
      <w:r w:rsidR="00221CDC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wave"/>
        </w:rPr>
        <w:t>Электричка</w:t>
      </w:r>
      <w:r w:rsidR="00221CDC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летит по рельсам. А ребята смотрят в окошко, и </w:t>
      </w:r>
      <w:r w:rsidR="008A2AE4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считают,</w:t>
      </w:r>
      <w:r w:rsidR="00221CDC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сколько и какие машины им встретятся на </w:t>
      </w:r>
      <w:r w:rsidR="00221CDC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lastRenderedPageBreak/>
        <w:t>пути</w:t>
      </w:r>
      <w:r w:rsidR="0014244C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– вот </w:t>
      </w:r>
      <w:r w:rsidR="0014244C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wave"/>
        </w:rPr>
        <w:t>легковая машина</w:t>
      </w:r>
      <w:r w:rsidR="0014244C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, а вот и </w:t>
      </w:r>
      <w:r w:rsidR="0014244C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wave"/>
        </w:rPr>
        <w:t>грузовики</w:t>
      </w:r>
      <w:r w:rsidR="0014244C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едут</w:t>
      </w:r>
      <w:r w:rsidR="00221CDC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. </w:t>
      </w:r>
      <w:r w:rsidR="0014244C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Не заметили, как приехали на станцию. </w:t>
      </w:r>
      <w:r w:rsidR="008A2AE4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Бабушка живёт на дальнем хуторе, и поэтому за гостями приехал дедушка – на</w:t>
      </w:r>
      <w:r w:rsidR="005B3028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="005B3028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wave"/>
        </w:rPr>
        <w:t>повозке</w:t>
      </w:r>
      <w:r w:rsidR="008A2AE4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, запряжённой одной лошадкой!</w:t>
      </w:r>
      <w:r w:rsidR="0014244C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Света дедушке на ушко тихо сказала, что они с Костей считали, сколько машин они увидят во время поездки. </w:t>
      </w:r>
      <w:r w:rsidR="00E00CC7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Дедушка засмеялся, и сказал, что тоже участвует в игре – и показал на игрушку – </w:t>
      </w:r>
      <w:r w:rsidR="00E00CC7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wave"/>
        </w:rPr>
        <w:t>кораблик</w:t>
      </w:r>
      <w:r w:rsidR="00E00CC7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!!! А кораблик этот был с секретом!</w:t>
      </w:r>
    </w:p>
    <w:p w:rsidR="001A303E" w:rsidRPr="00D84C38" w:rsidRDefault="008C1B92" w:rsidP="00A50EA0">
      <w:pPr>
        <w:pStyle w:val="a8"/>
        <w:ind w:firstLine="567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На даче их встретила бабушка</w:t>
      </w:r>
      <w:r w:rsidR="00D54C73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»</w:t>
      </w:r>
      <w:r w:rsidR="001A303E" w:rsidRPr="00D84C3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.</w:t>
      </w:r>
    </w:p>
    <w:p w:rsidR="0014244C" w:rsidRPr="004F5166" w:rsidRDefault="00D54C73" w:rsidP="00A50EA0">
      <w:pPr>
        <w:pStyle w:val="a8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Учитель-логопед, </w:t>
      </w:r>
      <w:r w:rsidR="001A30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читает медленно, выделяя голосом нужные слова.</w:t>
      </w:r>
      <w:r w:rsidR="0014244C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1A303E" w:rsidRPr="004F5166" w:rsidRDefault="0014244C" w:rsidP="00A50EA0">
      <w:pPr>
        <w:pStyle w:val="a8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516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Вопросы: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gramStart"/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Какие виды транспорта встретились в рассказе (легковой, электрический, грузовой, пассажирский, товарный; воздушный, наземный, водный)?. А какой вид не встретился</w:t>
      </w:r>
      <w:r w:rsidR="00E00CC7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подземный</w:t>
      </w:r>
      <w:r w:rsidR="00E00CC7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proofErr w:type="gramEnd"/>
      <w:r w:rsidR="00E00CC7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 какому виду транспорта относится </w:t>
      </w:r>
      <w:r w:rsidR="005B3028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повозка </w:t>
      </w:r>
      <w:r w:rsidR="00E00CC7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</w:t>
      </w:r>
      <w:proofErr w:type="gramStart"/>
      <w:r w:rsidR="00E00CC7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гужевой</w:t>
      </w:r>
      <w:proofErr w:type="gramEnd"/>
      <w:r w:rsidR="00E00CC7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)? Как вы думаете, какой секрет был у кораблика (ответы детей).</w:t>
      </w:r>
    </w:p>
    <w:p w:rsidR="00A50EA0" w:rsidRPr="004F5166" w:rsidRDefault="00A50EA0" w:rsidP="00A50EA0">
      <w:pPr>
        <w:pStyle w:val="a8"/>
        <w:ind w:firstLine="567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dash"/>
        </w:rPr>
      </w:pPr>
    </w:p>
    <w:p w:rsidR="000438E0" w:rsidRPr="004F5166" w:rsidRDefault="008918DD" w:rsidP="000438E0">
      <w:pPr>
        <w:pStyle w:val="a8"/>
        <w:ind w:firstLine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</w:pPr>
      <w:r w:rsidRPr="004F516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  <w:t xml:space="preserve">4. </w:t>
      </w:r>
      <w:r w:rsidR="000438E0" w:rsidRPr="004F516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  <w:t>«</w:t>
      </w:r>
      <w:r w:rsidR="001A303E" w:rsidRPr="004F516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  <w:t>Найди ошибку?</w:t>
      </w:r>
      <w:r w:rsidR="000438E0" w:rsidRPr="004F516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ash"/>
        </w:rPr>
        <w:t>» Лексическая тема «Дикие животные»</w:t>
      </w:r>
    </w:p>
    <w:p w:rsidR="00DA11CF" w:rsidRDefault="00DA11CF" w:rsidP="00A50EA0">
      <w:pPr>
        <w:pStyle w:val="a8"/>
        <w:ind w:firstLine="567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4F5166" w:rsidRPr="009E6522" w:rsidRDefault="009E6522" w:rsidP="00A50EA0">
      <w:pPr>
        <w:pStyle w:val="a8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Задача: </w:t>
      </w:r>
      <w:r w:rsidRPr="009E652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Развитие глагольного словаря.</w:t>
      </w:r>
    </w:p>
    <w:p w:rsidR="001A303E" w:rsidRPr="004F5166" w:rsidRDefault="001A303E" w:rsidP="00A50EA0">
      <w:pPr>
        <w:pStyle w:val="a8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516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Наглядный материал</w:t>
      </w:r>
      <w:r w:rsidR="008C1B92" w:rsidRPr="004F516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:</w:t>
      </w:r>
      <w:r w:rsidR="00D26045" w:rsidRPr="004F516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D26045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Предметные картинки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: </w:t>
      </w:r>
      <w:r w:rsidR="00D26045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медведь, белка, волк, заяц, 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ежик и др. </w:t>
      </w:r>
    </w:p>
    <w:p w:rsidR="00D26045" w:rsidRPr="004F5166" w:rsidRDefault="000438E0" w:rsidP="00A50EA0">
      <w:pPr>
        <w:pStyle w:val="a8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516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Ход игры: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D26045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Учитель-логопед, </w:t>
      </w:r>
      <w:r w:rsidR="001A30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показывает игрушку и называет заведомо неправильно действие, которое якобы производит это животное. Дети должны ответить, правильно это или нет, а потом перечислить те действия, которые на самом деле может совершать данное животное. </w:t>
      </w:r>
    </w:p>
    <w:p w:rsidR="000438E0" w:rsidRPr="004F5166" w:rsidRDefault="001A303E" w:rsidP="00A50EA0">
      <w:pPr>
        <w:pStyle w:val="a8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Например, </w:t>
      </w:r>
      <w:r w:rsidR="00D26045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педагог говорит: «Медведь пишет письмо»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</w:p>
    <w:p w:rsidR="00D26045" w:rsidRPr="004F5166" w:rsidRDefault="000438E0" w:rsidP="00A50EA0">
      <w:pPr>
        <w:pStyle w:val="a8"/>
        <w:ind w:firstLine="567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4F516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Вопрос:</w:t>
      </w: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1A30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Может </w:t>
      </w:r>
      <w:r w:rsidR="00D26045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медведь писать письмо? </w:t>
      </w:r>
      <w:proofErr w:type="gramStart"/>
      <w:r w:rsidR="00D26045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Учитель-логопед спрашивает – «</w:t>
      </w:r>
      <w:r w:rsidR="001A30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 что же может делать</w:t>
      </w:r>
      <w:r w:rsidR="00D26045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медведь?»</w:t>
      </w:r>
      <w:r w:rsidR="001A30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D26045" w:rsidRPr="004F516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(ответы детей – рычать, ходить, спать, сосать лапу, смотреть и т.д.).</w:t>
      </w:r>
      <w:proofErr w:type="gramEnd"/>
    </w:p>
    <w:p w:rsidR="001A303E" w:rsidRPr="004F5166" w:rsidRDefault="00D26045" w:rsidP="00A50EA0">
      <w:pPr>
        <w:pStyle w:val="a8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Учитель-логопед, </w:t>
      </w:r>
      <w:r w:rsidR="001A30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следит, чтобы дети внимательно слушали, правильно называли действия, которые могут совершать животные, четко и чисто произносили</w:t>
      </w:r>
      <w:r w:rsid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звуки</w:t>
      </w:r>
      <w:r w:rsidR="001A303E" w:rsidRPr="004F516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 </w:t>
      </w:r>
    </w:p>
    <w:p w:rsidR="005B3028" w:rsidRDefault="005B3028" w:rsidP="00A50EA0">
      <w:pPr>
        <w:pStyle w:val="a8"/>
        <w:ind w:firstLine="567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DD1B25" w:rsidRDefault="00DD1B25" w:rsidP="00A50EA0">
      <w:pPr>
        <w:pStyle w:val="a8"/>
        <w:ind w:firstLine="567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DD1B25" w:rsidRPr="00DD1B25" w:rsidRDefault="00DD1B25" w:rsidP="00DD1B25">
      <w:pPr>
        <w:pStyle w:val="a8"/>
        <w:ind w:firstLine="567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</w:p>
    <w:p w:rsidR="00DD1B25" w:rsidRDefault="00DD1B25" w:rsidP="00DD1B25">
      <w:pPr>
        <w:pStyle w:val="a8"/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DD1B25" w:rsidRDefault="00DD1B25" w:rsidP="00DD1B25">
      <w:pPr>
        <w:pStyle w:val="a8"/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DD1B25" w:rsidRDefault="00DD1B25" w:rsidP="00DD1B25">
      <w:pPr>
        <w:pStyle w:val="a8"/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DD1B25" w:rsidRDefault="00DD1B25" w:rsidP="00DD1B25">
      <w:pPr>
        <w:pStyle w:val="a8"/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DD1B25" w:rsidRDefault="00DD1B25" w:rsidP="00DD1B25">
      <w:pPr>
        <w:pStyle w:val="a8"/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DD1B25" w:rsidRDefault="00DD1B25" w:rsidP="00DD1B25">
      <w:pPr>
        <w:pStyle w:val="a8"/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DD1B25" w:rsidRDefault="00DD1B25" w:rsidP="00DD1B25">
      <w:pPr>
        <w:pStyle w:val="a8"/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DD1B25" w:rsidRDefault="00DD1B25" w:rsidP="00DD1B25">
      <w:pPr>
        <w:pStyle w:val="a8"/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DD1B25" w:rsidRDefault="00DD1B25" w:rsidP="00DD1B25">
      <w:pPr>
        <w:pStyle w:val="a8"/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DD1B25" w:rsidRDefault="00DD1B25" w:rsidP="00DD1B25">
      <w:pPr>
        <w:pStyle w:val="a8"/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DD1B25" w:rsidRDefault="00DD1B25" w:rsidP="00DD1B25">
      <w:pPr>
        <w:pStyle w:val="a8"/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DD1B25" w:rsidRPr="00DD1B25" w:rsidRDefault="00DD1B25" w:rsidP="00DD1B25">
      <w:pPr>
        <w:pStyle w:val="a8"/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DD1B2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Используемая литература:</w:t>
      </w:r>
    </w:p>
    <w:p w:rsidR="00DD1B25" w:rsidRPr="00DD1B25" w:rsidRDefault="00DD1B25" w:rsidP="00DD1B25">
      <w:pPr>
        <w:pStyle w:val="a8"/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DD1B25" w:rsidRDefault="00DD1B25" w:rsidP="00DD1B2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D1B2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Основы логопедии. Т.Б. Филичева, Н.А. </w:t>
      </w:r>
      <w:proofErr w:type="spellStart"/>
      <w:r w:rsidRPr="00DD1B2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Чевелёва</w:t>
      </w:r>
      <w:proofErr w:type="spellEnd"/>
      <w:r w:rsidRPr="00DD1B2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Г.В. Чиркина, М.: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</w:t>
      </w:r>
      <w:r w:rsidRPr="00DD1B2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Просвещение», 1989.</w:t>
      </w:r>
    </w:p>
    <w:p w:rsidR="00DD1B25" w:rsidRPr="00DD1B25" w:rsidRDefault="00DD1B25" w:rsidP="00DD1B2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Селевёрстов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sectPr w:rsidR="00DD1B25" w:rsidRPr="00DD1B25" w:rsidSect="008C1B92">
      <w:pgSz w:w="11906" w:h="16838"/>
      <w:pgMar w:top="1134" w:right="850" w:bottom="1134" w:left="993" w:header="708" w:footer="708" w:gutter="0"/>
      <w:pgBorders w:offsetFrom="page">
        <w:top w:val="cup" w:sz="10" w:space="24" w:color="auto"/>
        <w:left w:val="cup" w:sz="10" w:space="24" w:color="auto"/>
        <w:bottom w:val="cup" w:sz="10" w:space="24" w:color="auto"/>
        <w:right w:val="cu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7571"/>
    <w:multiLevelType w:val="multilevel"/>
    <w:tmpl w:val="A706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51EC1"/>
    <w:multiLevelType w:val="multilevel"/>
    <w:tmpl w:val="378E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60A36"/>
    <w:multiLevelType w:val="hybridMultilevel"/>
    <w:tmpl w:val="B9B83BC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03E"/>
    <w:rsid w:val="00011409"/>
    <w:rsid w:val="000438E0"/>
    <w:rsid w:val="00060B79"/>
    <w:rsid w:val="00075B04"/>
    <w:rsid w:val="0014244C"/>
    <w:rsid w:val="001A303E"/>
    <w:rsid w:val="00221CDC"/>
    <w:rsid w:val="0035001C"/>
    <w:rsid w:val="0042270D"/>
    <w:rsid w:val="004F5166"/>
    <w:rsid w:val="005B3028"/>
    <w:rsid w:val="00615F3C"/>
    <w:rsid w:val="007421C1"/>
    <w:rsid w:val="00784477"/>
    <w:rsid w:val="00890A71"/>
    <w:rsid w:val="008918DD"/>
    <w:rsid w:val="008A2AE4"/>
    <w:rsid w:val="008C1B92"/>
    <w:rsid w:val="008D120E"/>
    <w:rsid w:val="009E6522"/>
    <w:rsid w:val="00A50EA0"/>
    <w:rsid w:val="00BA052A"/>
    <w:rsid w:val="00C42E89"/>
    <w:rsid w:val="00D26045"/>
    <w:rsid w:val="00D54C73"/>
    <w:rsid w:val="00D84C38"/>
    <w:rsid w:val="00DA11CF"/>
    <w:rsid w:val="00DB2453"/>
    <w:rsid w:val="00DC7607"/>
    <w:rsid w:val="00DD1B25"/>
    <w:rsid w:val="00E00CC7"/>
    <w:rsid w:val="00E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B92"/>
    <w:pPr>
      <w:spacing w:after="75" w:line="312" w:lineRule="atLeast"/>
      <w:jc w:val="both"/>
    </w:pPr>
    <w:rPr>
      <w:rFonts w:ascii="Helvetica" w:eastAsia="Times New Roman" w:hAnsi="Helvetica" w:cs="Helvetica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1A303E"/>
    <w:rPr>
      <w:b/>
      <w:bCs/>
    </w:rPr>
  </w:style>
  <w:style w:type="character" w:styleId="a5">
    <w:name w:val="Hyperlink"/>
    <w:basedOn w:val="a0"/>
    <w:uiPriority w:val="99"/>
    <w:unhideWhenUsed/>
    <w:rsid w:val="001A303E"/>
    <w:rPr>
      <w:b w:val="0"/>
      <w:bCs w:val="0"/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89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D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50E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216.centerst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14</cp:revision>
  <cp:lastPrinted>2009-10-11T14:03:00Z</cp:lastPrinted>
  <dcterms:created xsi:type="dcterms:W3CDTF">2009-10-05T13:59:00Z</dcterms:created>
  <dcterms:modified xsi:type="dcterms:W3CDTF">2013-10-16T18:14:00Z</dcterms:modified>
</cp:coreProperties>
</file>