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2" w:rsidRDefault="00C33522" w:rsidP="00C3352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1223010</wp:posOffset>
            </wp:positionV>
            <wp:extent cx="3794760" cy="2828925"/>
            <wp:effectExtent l="19050" t="0" r="0" b="0"/>
            <wp:wrapTight wrapText="bothSides">
              <wp:wrapPolygon edited="0">
                <wp:start x="-108" y="0"/>
                <wp:lineTo x="-108" y="21527"/>
                <wp:lineTo x="21578" y="21527"/>
                <wp:lineTo x="21578" y="0"/>
                <wp:lineTo x="-108" y="0"/>
              </wp:wrapPolygon>
            </wp:wrapTight>
            <wp:docPr id="3" name="Рисунок 2" descr="697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06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BBC" w:rsidRPr="00E768DC">
        <w:rPr>
          <w:rFonts w:ascii="Times New Roman" w:hAnsi="Times New Roman" w:cs="Times New Roman"/>
          <w:sz w:val="28"/>
          <w:szCs w:val="28"/>
        </w:rPr>
        <w:t>Любой маленький человечек очень интересуется устройством окружающего мира. Его волнуют путешествия и дальние страны, люди и животные, которые там живут. Он задает множество вопросов о том, почему бывают землетрясения и извергаются вулканы, зачем море все время накатывает на берег волны и почему вода в нем соленая, что находится под землей и на дне океана…</w:t>
      </w:r>
    </w:p>
    <w:p w:rsidR="00C33522" w:rsidRDefault="000B5BBC" w:rsidP="00C3352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раньше в комнате ребенка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появится географическая карта, тем л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учше. Не стоит думать, что он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ничего не поймет и не запомнит. Достаточно лишь время от времени обращать внимание юного географа на карту, показывать и называть географические объекты, и очень скоро ребенок будет знать и части света, и океаны, и даже многие страны с их столицами. </w:t>
      </w:r>
    </w:p>
    <w:p w:rsidR="00C33522" w:rsidRDefault="000B5BBC" w:rsidP="00C3352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разнообразная детская литература – это настоящая сокровищница географических знаний. Так, читая о проделках </w:t>
      </w:r>
      <w:proofErr w:type="spellStart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отыщем страну Швецию и запомним ее столицу – Стокгольм. Знакомясь с книгой о мальчике-луковке </w:t>
      </w:r>
      <w:proofErr w:type="spellStart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Чиполлино</w:t>
      </w:r>
      <w:proofErr w:type="spellEnd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найдем на карте и его родину – Италию. А еще узнаем, где побывала проказница </w:t>
      </w:r>
      <w:proofErr w:type="spellStart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Пеппи</w:t>
      </w:r>
      <w:proofErr w:type="spellEnd"/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время своих морских плаваний вместе с папой-капитаном. </w:t>
      </w:r>
    </w:p>
    <w:p w:rsidR="00C33522" w:rsidRDefault="000B5BBC" w:rsidP="00C3352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 хороша детская карта мира со всевозможными биологическими, историческими и сказочными объектами-значками. Малыши очень любят их рассматривать, параллельно запоминая множество полезных сведений. Но подойдет и обычная физическая карта мира или карта полушарий. А «развивающую» карту несложно сделать и самостоятельно из самой обычной. Можно наклеивать на изображение материков наклейки и картинки с животными и сказочными героями. Например, наклейку с героями мультфильма «Мадагаскар» поместим возле одноименного острова. А заодно найдем в энциклопе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дии и прочитаем вместе с ребенком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этом острове что-нибудь интересное. И не забудем проследить путь зебры Марти и ее друзей от Нью-Йорка до Мадагаскара. Если у вас отыщутся старые журналы или атласы, откуда можно вырезать флажки ра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зных государств, вместе с ребенком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наклеивайте их на кар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ту. </w:t>
      </w:r>
    </w:p>
    <w:p w:rsidR="009965F9" w:rsidRDefault="009965F9" w:rsidP="00C3352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65F9" w:rsidRDefault="009965F9" w:rsidP="008F2144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3810</wp:posOffset>
            </wp:positionV>
            <wp:extent cx="3543300" cy="3267075"/>
            <wp:effectExtent l="19050" t="0" r="0" b="0"/>
            <wp:wrapTight wrapText="bothSides">
              <wp:wrapPolygon edited="0">
                <wp:start x="-116" y="0"/>
                <wp:lineTo x="-116" y="21537"/>
                <wp:lineTo x="21600" y="21537"/>
                <wp:lineTo x="21600" y="0"/>
                <wp:lineTo x="-116" y="0"/>
              </wp:wrapPolygon>
            </wp:wrapTight>
            <wp:docPr id="4" name="Рисунок 3" descr="ea898d9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98d97d2.jpg"/>
                    <pic:cNvPicPr/>
                  </pic:nvPicPr>
                  <pic:blipFill>
                    <a:blip r:embed="rId8" cstate="print"/>
                    <a:srcRect l="7000" t="10600" r="8800" b="1180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144" w:rsidRDefault="000B5BBC" w:rsidP="00C3352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Подобные игры принесут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несомненную пользу и во многом облегчат дальнейшее школьное обучение. Сказки Киплинга как нельзя лучше познакомят маленького географа с животным миром Индии. Пусть малыш запомнит местораспо</w:t>
      </w:r>
      <w:r w:rsidR="008F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ложение на карте и этой страны.</w:t>
      </w:r>
    </w:p>
    <w:p w:rsidR="000B5BBC" w:rsidRPr="000B5BBC" w:rsidRDefault="000B5BBC" w:rsidP="00C3352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Путешествуйте по карте вместе с доктором Айболитом, отправившимся в Африку лечить больных обезьян, и вместе с Ниль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сом и стаей гусей. А сказка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приключениях капитана </w:t>
      </w:r>
      <w:proofErr w:type="spellStart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Врунгеля</w:t>
      </w:r>
      <w:proofErr w:type="spellEnd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 </w:t>
      </w:r>
      <w:r w:rsidRPr="000B5B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 изобилует всевозможными географическими подробностями. Вообще, возьмите себе за правило обращаться к карте во всех случаях, когда в повседневной жизни заходит речь о каких-то географических названиях, будь то чтение книг, просмотр мультиков или рассказ вернувшихся из путешествия друзей. Это поможет малышу запомнить множество полезных сведений, научит пользоваться картой. И все это практически без усилий, как бы само собой.</w:t>
      </w:r>
    </w:p>
    <w:p w:rsidR="008F2144" w:rsidRDefault="000B5BBC" w:rsidP="008F2144">
      <w:pPr>
        <w:shd w:val="clear" w:color="auto" w:fill="FFFFFF"/>
        <w:spacing w:after="100" w:afterAutospacing="1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B5BB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Цветные моря</w:t>
      </w:r>
      <w:r w:rsidR="008F214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8F2144" w:rsidRDefault="000B5BBC" w:rsidP="008F2144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Наверняка, ваш ребенок  уже знает, что синим цветом на карте обозначаются реки, озера, моря и океаны. Знакомство с водными ресурсами планеты можно начать с «цветных» морей. Ребенку будет интересно узнать, что на нашей планете есть Черное, Красное, Белое и даже Желтое море. Отыщите их на карте и попробуйте вместе разобраться, почему эти моря так необычно называются. Желтое море имеет желтоватый оттенок. В Красном море обитают особые водоросли. В периоды их интенсивного </w:t>
      </w:r>
      <w:proofErr w:type="gramStart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роста</w:t>
      </w:r>
      <w:proofErr w:type="gramEnd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кажется, что синяя водная гладь окрашивается в красно-коричневые тона. Белое северное море действительно имеет очень светлый, почти белый цвет воды. А Черное море издавна прозвали так из-за неспокойного нрава и черного цвета воды во время бурь и штормов. </w:t>
      </w:r>
    </w:p>
    <w:p w:rsidR="000B5BBC" w:rsidRPr="008F2144" w:rsidRDefault="000B5BBC" w:rsidP="008F2144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может быть ваш  художник захочет нарисовать эти цветные моря? Возле каких стран они находятся? Какие люди там живут? </w:t>
      </w:r>
      <w:proofErr w:type="gramStart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Возможно, вы уже побывали</w:t>
      </w:r>
      <w:r w:rsidR="008F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каком-то из этих морей, например, на Черном или Красном.</w:t>
      </w:r>
      <w:proofErr w:type="gramEnd"/>
      <w:r w:rsidR="008F2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 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вы вот-вот собираетесь отправиться в путешествие. Тогда ему будет вдвойне интересно </w:t>
      </w:r>
      <w:proofErr w:type="gramStart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узнать об этих удивительных морях. А потом находите на карте и рассматривайте и другие моря. И тоже пытайтесь разобраться в происхождении их названий. Это не только расширяет географические знания детей, но и тренирует мышление, смекалку и фантазию. </w:t>
      </w:r>
    </w:p>
    <w:p w:rsidR="000B5BBC" w:rsidRPr="000B5BBC" w:rsidRDefault="000B5BBC" w:rsidP="008F2144">
      <w:pPr>
        <w:shd w:val="clear" w:color="auto" w:fill="FFFFFF"/>
        <w:spacing w:after="100" w:afterAutospacing="1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B5BB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Экспедиции</w:t>
      </w:r>
      <w:r w:rsidR="008F2144" w:rsidRPr="008F214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8F2144" w:rsidRDefault="000B5BBC" w:rsidP="008F2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малышей с их развитой фантазией и бурным воображением географическим приключением может стать любое незначительное на наш взгляд событие. </w:t>
      </w:r>
      <w:r w:rsidR="00E768D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Отправьтесь с ребенком в экспедицию! Например,</w:t>
      </w:r>
      <w:r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можете отправиться на поиски полюса. И не только Северного, но и Южного тоже</w:t>
      </w:r>
      <w:r w:rsidR="00E768D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Только с помощью глобуса.</w:t>
      </w:r>
    </w:p>
    <w:p w:rsidR="001E48CA" w:rsidRDefault="008F2144" w:rsidP="008F2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-3175</wp:posOffset>
            </wp:positionV>
            <wp:extent cx="1857375" cy="2733675"/>
            <wp:effectExtent l="19050" t="0" r="9525" b="0"/>
            <wp:wrapTight wrapText="bothSides">
              <wp:wrapPolygon edited="0">
                <wp:start x="-222" y="0"/>
                <wp:lineTo x="-222" y="21525"/>
                <wp:lineTo x="21711" y="21525"/>
                <wp:lineTo x="21711" y="0"/>
                <wp:lineTo x="-222" y="0"/>
              </wp:wrapPolygon>
            </wp:wrapTight>
            <wp:docPr id="5" name="Рисунок 4" descr="14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54_1.jpg"/>
                    <pic:cNvPicPr/>
                  </pic:nvPicPr>
                  <pic:blipFill>
                    <a:blip r:embed="rId9" cstate="print"/>
                    <a:srcRect l="16667" t="4333" r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8D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Сначала покажите ребенку эти полюса</w:t>
      </w:r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расскажите о земной оси – придуманной линии, которая как бы протыкает Землю насквозь. Те точки, через которые проходит наша воображаемая ось, называются по</w:t>
      </w:r>
      <w:r w:rsidR="00E768D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люсами. </w:t>
      </w:r>
      <w:proofErr w:type="gramStart"/>
      <w:r w:rsidR="00E768D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Верхний полюс называют северным, а нижний – ю</w:t>
      </w:r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жным.</w:t>
      </w:r>
      <w:proofErr w:type="gramEnd"/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полюса солнечного тепла попадает меньше всего, поэтому здесь находятся самые холодные места на нашей планете.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сможете обсудить множество важных и интересных вещей: что называют Арктикой, а что Антарктикой, кто из </w:t>
      </w:r>
      <w:proofErr w:type="gramStart"/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животных</w:t>
      </w:r>
      <w:proofErr w:type="gramEnd"/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каком полюсе живет, что такое полярный день и полярная ночь, какие на полюсах зима и лето, что такое айсберги, для чего нужны ледоколы, что изучают полярные экспедиции и многое другое. А в следующий раз можно отправиться на поиски экватора. И, конечно, поговорить о том, что экватор – это тоже придуманная линия. Она как будто поясом окружает нашу Землю по серединке. Туда солнечных лучей попадает больше всего, а значит на экваторе всегда жарко. Зимы здесь не бывает. Вспомним о жарких экваториаль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странах и их жителях, о пес</w:t>
      </w:r>
      <w:r w:rsidR="000B5BBC" w:rsidRPr="00E76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чаных пустынях и густых джунглях, о тропических ливнях и засухе и конечно об удивительных животных, которые здесь живут.</w:t>
      </w:r>
    </w:p>
    <w:p w:rsidR="008F2144" w:rsidRPr="008F2144" w:rsidRDefault="008F2144" w:rsidP="008F214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0B5BBC" w:rsidRPr="008F2144" w:rsidRDefault="000B5BBC" w:rsidP="008F214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F214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Интересных открытий и удивительных приключений вашему маленькому географу!</w:t>
      </w:r>
    </w:p>
    <w:p w:rsidR="00E768DC" w:rsidRPr="008F2144" w:rsidRDefault="00E768DC" w:rsidP="008F2144">
      <w:pPr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F2144" w:rsidRDefault="008F2144" w:rsidP="008F2144">
      <w:pPr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F21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материалам интернета.</w:t>
      </w:r>
    </w:p>
    <w:p w:rsidR="00E768DC" w:rsidRPr="00E768DC" w:rsidRDefault="00E768DC" w:rsidP="008F2144">
      <w:pPr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Муниципальное бюджетное дошкольное образовательное учреждение</w:t>
      </w:r>
    </w:p>
    <w:p w:rsidR="00E768DC" w:rsidRPr="00E768DC" w:rsidRDefault="00E768DC" w:rsidP="008F2144">
      <w:pPr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«Детский сад №29» </w:t>
      </w:r>
      <w:proofErr w:type="spellStart"/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</w:t>
      </w:r>
      <w:proofErr w:type="gramStart"/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.С</w:t>
      </w:r>
      <w:proofErr w:type="gramEnd"/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аров</w:t>
      </w:r>
      <w:proofErr w:type="spellEnd"/>
      <w:r w:rsidRPr="00E768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Нижегородской области</w:t>
      </w:r>
    </w:p>
    <w:p w:rsidR="00E768DC" w:rsidRDefault="00E768DC" w:rsidP="000B5BB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68DC" w:rsidRDefault="00E768DC" w:rsidP="000B5BB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3F92" w:rsidRDefault="00C33522" w:rsidP="00C33522">
      <w:pPr>
        <w:jc w:val="center"/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>«</w:t>
      </w:r>
      <w:r w:rsidRPr="00C3352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 xml:space="preserve">Развитие </w:t>
      </w:r>
      <w:r w:rsidR="00E03F9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 xml:space="preserve">географических </w:t>
      </w:r>
      <w:r w:rsidRPr="00C3352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>представлений</w:t>
      </w:r>
      <w:r w:rsidR="00E03F92" w:rsidRPr="00E03F9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 xml:space="preserve"> </w:t>
      </w:r>
    </w:p>
    <w:p w:rsidR="00E768DC" w:rsidRPr="00C33522" w:rsidRDefault="00E03F92" w:rsidP="00C33522">
      <w:pPr>
        <w:jc w:val="center"/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</w:pPr>
      <w:r w:rsidRPr="00C3352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>у старших дошкольников</w:t>
      </w:r>
      <w:r w:rsidR="00C33522">
        <w:rPr>
          <w:rFonts w:ascii="Times New Roman" w:eastAsia="Times New Roman" w:hAnsi="Times New Roman" w:cs="Times New Roman"/>
          <w:i/>
          <w:sz w:val="56"/>
          <w:szCs w:val="56"/>
          <w:shd w:val="clear" w:color="auto" w:fill="FFFFFF"/>
          <w:lang w:eastAsia="ru-RU"/>
        </w:rPr>
        <w:t>».</w:t>
      </w:r>
    </w:p>
    <w:p w:rsidR="00E768DC" w:rsidRDefault="00C33522" w:rsidP="000B5BB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4340"/>
            <wp:effectExtent l="19050" t="0" r="3175" b="0"/>
            <wp:docPr id="2" name="Рисунок 0" descr="59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7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DC" w:rsidRDefault="00E768DC" w:rsidP="000B5BB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68DC" w:rsidRDefault="00C33522" w:rsidP="00C33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33522" w:rsidRDefault="00C33522" w:rsidP="00C33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Н.В.</w:t>
      </w:r>
    </w:p>
    <w:p w:rsidR="00C33522" w:rsidRDefault="00C33522" w:rsidP="00C335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522" w:rsidRPr="00C33522" w:rsidRDefault="00C33522" w:rsidP="00C33522">
      <w:pPr>
        <w:jc w:val="center"/>
        <w:rPr>
          <w:rFonts w:ascii="Times New Roman" w:hAnsi="Times New Roman" w:cs="Times New Roman"/>
        </w:rPr>
      </w:pPr>
      <w:r w:rsidRPr="00C33522">
        <w:rPr>
          <w:rFonts w:ascii="Times New Roman" w:hAnsi="Times New Roman" w:cs="Times New Roman"/>
        </w:rPr>
        <w:t>2013 г.</w:t>
      </w:r>
    </w:p>
    <w:sectPr w:rsidR="00C33522" w:rsidRPr="00C33522" w:rsidSect="001E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80" w:rsidRDefault="002C6C80" w:rsidP="00C33522">
      <w:pPr>
        <w:spacing w:after="0" w:line="240" w:lineRule="auto"/>
      </w:pPr>
      <w:r>
        <w:separator/>
      </w:r>
    </w:p>
  </w:endnote>
  <w:endnote w:type="continuationSeparator" w:id="0">
    <w:p w:rsidR="002C6C80" w:rsidRDefault="002C6C80" w:rsidP="00C3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80" w:rsidRDefault="002C6C80" w:rsidP="00C33522">
      <w:pPr>
        <w:spacing w:after="0" w:line="240" w:lineRule="auto"/>
      </w:pPr>
      <w:r>
        <w:separator/>
      </w:r>
    </w:p>
  </w:footnote>
  <w:footnote w:type="continuationSeparator" w:id="0">
    <w:p w:rsidR="002C6C80" w:rsidRDefault="002C6C80" w:rsidP="00C3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E7"/>
    <w:multiLevelType w:val="multilevel"/>
    <w:tmpl w:val="914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BBC"/>
    <w:rsid w:val="00013559"/>
    <w:rsid w:val="000B5BBC"/>
    <w:rsid w:val="001E48CA"/>
    <w:rsid w:val="002C6C80"/>
    <w:rsid w:val="008F2144"/>
    <w:rsid w:val="009965F9"/>
    <w:rsid w:val="00C33522"/>
    <w:rsid w:val="00E03F92"/>
    <w:rsid w:val="00E768DC"/>
    <w:rsid w:val="00EB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5BBC"/>
  </w:style>
  <w:style w:type="character" w:customStyle="1" w:styleId="20">
    <w:name w:val="Заголовок 2 Знак"/>
    <w:basedOn w:val="a0"/>
    <w:link w:val="2"/>
    <w:uiPriority w:val="9"/>
    <w:semiHidden/>
    <w:rsid w:val="000B5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B5BB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0B5BBC"/>
    <w:rPr>
      <w:b/>
      <w:bCs/>
    </w:rPr>
  </w:style>
  <w:style w:type="character" w:styleId="a4">
    <w:name w:val="Hyperlink"/>
    <w:basedOn w:val="a0"/>
    <w:uiPriority w:val="99"/>
    <w:semiHidden/>
    <w:unhideWhenUsed/>
    <w:rsid w:val="000B5B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522"/>
  </w:style>
  <w:style w:type="paragraph" w:styleId="a9">
    <w:name w:val="footer"/>
    <w:basedOn w:val="a"/>
    <w:link w:val="aa"/>
    <w:uiPriority w:val="99"/>
    <w:semiHidden/>
    <w:unhideWhenUsed/>
    <w:rsid w:val="00C3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2013-05-14T15:24:00Z</dcterms:created>
  <dcterms:modified xsi:type="dcterms:W3CDTF">2013-05-26T13:51:00Z</dcterms:modified>
</cp:coreProperties>
</file>