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93" w:rsidRDefault="00615B93" w:rsidP="0090769E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DD"/>
        </w:rPr>
      </w:pPr>
      <w:r w:rsidRPr="0090769E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DD"/>
        </w:rPr>
        <w:t>Ребенок и домашние животные</w:t>
      </w:r>
      <w:r w:rsidR="0090769E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DD"/>
        </w:rPr>
        <w:t>.</w:t>
      </w:r>
    </w:p>
    <w:p w:rsidR="0090769E" w:rsidRPr="0090769E" w:rsidRDefault="0090769E" w:rsidP="0090769E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DD"/>
        </w:rPr>
      </w:pPr>
    </w:p>
    <w:p w:rsidR="00615B93" w:rsidRPr="0090769E" w:rsidRDefault="00615B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 w:rsidRPr="0090769E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Животных любят все дети, поэтому рано или поздно большинство родителей сталкиваются с просьбой ребенка купить </w:t>
      </w:r>
      <w:r w:rsidR="0090769E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ему зверька</w:t>
      </w:r>
      <w:r w:rsidRPr="0090769E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. </w:t>
      </w:r>
    </w:p>
    <w:p w:rsidR="00615B93" w:rsidRPr="0090769E" w:rsidRDefault="00615B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 w:rsidRPr="00907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Домашний питомец является не только источником тепла, ласки и другом, но и оказывает огромное влияние на развитие ребенка. Рядом с четвероногим другом ребенок учится быть организованным и дисциплинированным. Домашний питомец учит ребенка нести ответственность </w:t>
      </w:r>
      <w:proofErr w:type="gramStart"/>
      <w:r w:rsidRPr="00907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907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других. Ребенок осознает, что животное — это не </w:t>
      </w:r>
      <w:r w:rsidRPr="0090769E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игрушка</w:t>
      </w:r>
      <w:r w:rsidRPr="00907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за ним нужно ежедневно ухаживать, кормить, выгуливать. Навыки общения с домашним животным помогут ребенку во взрослой жизни, он научится отвечать за свои поступки.</w:t>
      </w:r>
      <w:r w:rsidRPr="009076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769E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Не переживайте, если ребенок не сразу начнет проявлять активность в уходе, ему необходимо время, чтобы адаптироваться и привыкнуть к новому другу. Поэтому родители должны первое время взять обязанности на себя, привлекая к общему делу и ребенка. Также следует обязательно объяснить, как нельзя обращаться с животным. И какие действия могут причинить вред животному. </w:t>
      </w:r>
    </w:p>
    <w:p w:rsidR="00615B93" w:rsidRPr="00615B93" w:rsidRDefault="00615B93" w:rsidP="00615B93">
      <w:pPr>
        <w:shd w:val="clear" w:color="auto" w:fill="FFFFFF"/>
        <w:spacing w:before="360" w:after="180" w:line="27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5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Социальная адаптация</w:t>
      </w:r>
    </w:p>
    <w:p w:rsidR="00615B93" w:rsidRPr="00615B93" w:rsidRDefault="00615B93" w:rsidP="00615B93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Четвероногий друг для ребенка — это лучший психолог и помощник в вопросах социальной адаптации. Дети, у которых есть собака, легче остальных вливаются в новый коллектив и заводят друзей. Собака может помочь застенчивому ребенку вступить в контакт со сверст</w:t>
      </w:r>
      <w:r w:rsidR="0090769E" w:rsidRPr="0090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никами во дворе, найти приятелей</w:t>
      </w:r>
      <w:r w:rsidRPr="0061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Соседские дети обязательно начнут расспрашивать о животном, пытаться поиграть с ним, таким </w:t>
      </w:r>
      <w:proofErr w:type="gramStart"/>
      <w:r w:rsidRPr="0061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61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общение между детьми завяжется само собой. Совместное выгуливание питомца может сплотить даже самых неразговорчивых детей.  </w:t>
      </w:r>
    </w:p>
    <w:p w:rsidR="00615B93" w:rsidRPr="00615B93" w:rsidRDefault="00615B93" w:rsidP="00615B93">
      <w:pPr>
        <w:shd w:val="clear" w:color="auto" w:fill="FFFFFF"/>
        <w:spacing w:before="360" w:after="180" w:line="27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5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</w:t>
      </w:r>
    </w:p>
    <w:p w:rsidR="00615B93" w:rsidRPr="00615B93" w:rsidRDefault="00615B93" w:rsidP="00615B93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животное способствует физическому развитию ребенка. Когда ребенок гуляет с собакой, играет с ней в мяч, он находится в постоянном движении, у него развивается правильная координация. Кроме того, общение с животными снимает стресс, способствует налаживанию отношений в семье.</w:t>
      </w:r>
    </w:p>
    <w:p w:rsidR="00615B93" w:rsidRPr="00615B93" w:rsidRDefault="00615B93" w:rsidP="00615B93">
      <w:pPr>
        <w:shd w:val="clear" w:color="auto" w:fill="FFFFFF"/>
        <w:spacing w:before="360" w:after="180" w:line="27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5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Интеллектуальное развитие</w:t>
      </w:r>
    </w:p>
    <w:p w:rsidR="00615B93" w:rsidRPr="00615B93" w:rsidRDefault="00615B93" w:rsidP="00615B93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Домашнее животное помогает ребенку познакомиться с окружающим миром. Четвероногий друг — это источник первых знаний о природе. Ребенок </w:t>
      </w:r>
      <w:r w:rsidRPr="0061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наблюдает за питомцем, за его поведением, отмечает реакцию на поглаживание, на различные команды. Животное также имеет больш</w:t>
      </w:r>
      <w:r w:rsidR="00CD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значение в развитии сенсорной моторике</w:t>
      </w:r>
      <w:r w:rsidRPr="0061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ребенка. Через органы чувств ребенок воспринимает объекты и учится их называть: ф</w:t>
      </w:r>
      <w:bookmarkStart w:id="0" w:name="_GoBack"/>
      <w:bookmarkEnd w:id="0"/>
      <w:r w:rsidRPr="0061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орма, величина, цвет, запах, движения, фактура шерсти, расположение и т.д.</w:t>
      </w:r>
      <w:r w:rsidRPr="0061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Общение с домашним питомцем развивает и логическое мышление. Ребенок учится видеть связи и зависимости. Например, если кошка стоит у миски и мяукает - </w:t>
      </w:r>
      <w:proofErr w:type="gramStart"/>
      <w:r w:rsidRPr="0061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61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голодная, если собака рвется к двери, подпрыгивает и машет хвостом — значит она хочет погулять.</w:t>
      </w:r>
      <w:r w:rsidRPr="0061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Животное является источником различных видов деятельности, в результате которых у ребенка формируется наблюдательность, любознательность, развивается фантазия.</w:t>
      </w:r>
    </w:p>
    <w:p w:rsidR="00615B93" w:rsidRPr="00615B93" w:rsidRDefault="00615B93" w:rsidP="00615B93">
      <w:pPr>
        <w:shd w:val="clear" w:color="auto" w:fill="FFFFFF"/>
        <w:spacing w:before="360" w:after="180" w:line="27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5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Нравственное развитие</w:t>
      </w:r>
    </w:p>
    <w:p w:rsidR="00615B93" w:rsidRPr="00615B93" w:rsidRDefault="00615B93" w:rsidP="00615B9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1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Животное позволяет ребенку испытать первые переживания и радости. Четвероногий друг рождает положительные эмоции, что очень важно, потому что в современном мире именно положительных переживаний больше всего и не хватает.</w:t>
      </w:r>
      <w:r w:rsidRPr="00615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Общаясь с домашним питомцем, у ребенка развивается чувство прекрасного, он учится видеть естественную красоту. Бережное и заботливое отношение к домашнему животному, которое проявляет ребенок, переносится им и ко всему животному миру в целом</w:t>
      </w:r>
      <w:r w:rsidRPr="00615B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8F7D77" w:rsidRPr="00615B93" w:rsidRDefault="008F7D77"/>
    <w:sectPr w:rsidR="008F7D77" w:rsidRPr="0061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93"/>
    <w:rsid w:val="00615B93"/>
    <w:rsid w:val="008F7D77"/>
    <w:rsid w:val="0090769E"/>
    <w:rsid w:val="00CD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5B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5B93"/>
  </w:style>
  <w:style w:type="character" w:styleId="a3">
    <w:name w:val="Hyperlink"/>
    <w:basedOn w:val="a0"/>
    <w:uiPriority w:val="99"/>
    <w:semiHidden/>
    <w:unhideWhenUsed/>
    <w:rsid w:val="00615B9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15B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1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5B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5B93"/>
  </w:style>
  <w:style w:type="character" w:styleId="a3">
    <w:name w:val="Hyperlink"/>
    <w:basedOn w:val="a0"/>
    <w:uiPriority w:val="99"/>
    <w:semiHidden/>
    <w:unhideWhenUsed/>
    <w:rsid w:val="00615B9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15B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1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stalkkerok</dc:creator>
  <cp:lastModifiedBy>stalkkerok</cp:lastModifiedBy>
  <cp:revision>4</cp:revision>
  <dcterms:created xsi:type="dcterms:W3CDTF">2014-11-06T10:35:00Z</dcterms:created>
  <dcterms:modified xsi:type="dcterms:W3CDTF">2014-11-13T15:58:00Z</dcterms:modified>
</cp:coreProperties>
</file>