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2A" w:rsidRPr="0087112A" w:rsidRDefault="0087112A" w:rsidP="0087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Кризис семи лет</w:t>
      </w:r>
    </w:p>
    <w:p w:rsidR="0087112A" w:rsidRPr="0087112A" w:rsidRDefault="0087112A" w:rsidP="0087112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Возрастные кризисы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– переходные этапы от одного возраста к другому. Психическое развитие осуществляется посредством смены стабильных и критических возрастов. Описаны следующие возрастные кризисы:</w:t>
      </w:r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</w:t>
      </w:r>
      <w:r w:rsidRPr="008711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кризис новорожденности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; </w:t>
      </w:r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</w:t>
      </w:r>
      <w:r w:rsidRPr="008711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кризис трех лет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- переход от младенчества к дошкольному возрасту; </w:t>
      </w:r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</w:t>
      </w:r>
      <w:r w:rsidRPr="008711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кризис семи лет 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– соединительное звено между дошкольным и школьным возрастом; </w:t>
      </w:r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</w:t>
      </w:r>
      <w:r w:rsidRPr="008711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кризис 13 лет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совпадает с переходом к подростковому возрасту. </w:t>
      </w:r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Возрастные рамки могут изменяться в зависимости от особенностей развития ребенка (кризис 3-х лет может начаться и в 2,5 года, и в 3,5, а закончиться около 4-х лет или в 3,6; кризис семи лет может начаться в 6, если ребенок в этом возрасте идет в школу). На этих этапах происходит изменение типа отношения </w:t>
      </w:r>
      <w:proofErr w:type="gramStart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со</w:t>
      </w:r>
      <w:proofErr w:type="gramEnd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взрослыми и сверстниками, смена одного вида деятельности другим (игра, которая является основным видом деятельности в дошкольном возрасте, сменяется стремлением учиться, узнавать новое в 7-8 лет). </w:t>
      </w:r>
    </w:p>
    <w:p w:rsidR="0087112A" w:rsidRPr="0087112A" w:rsidRDefault="0087112A" w:rsidP="0087112A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Возрастные кризисы – закономерные и необходимые этапы развития ребенка. Однако часто кризисы сопровождаются проявлениями отрицательных черт (упрямство, конфликтность, негативизм и т.д.), которые могут закрепиться при неблагоприятном исходе. Острота протекания кризисов зависит от индивидуальных особенностей ребенка и от поведения взрослых (родителей, педагогов).</w:t>
      </w:r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Итак, кризис семи лет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</w:p>
    <w:p w:rsidR="0087112A" w:rsidRPr="0087112A" w:rsidRDefault="0087112A" w:rsidP="0087112A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Ребенок прощается с детским садом (если посещал его), и вот он на пороге еще одной ступеньки детства, впереди новая, школьная жизнь. Там он уже не будет « малышом», потому что становится взрослым! Однако</w:t>
      </w:r>
      <w:proofErr w:type="gramStart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,</w:t>
      </w:r>
      <w:proofErr w:type="gramEnd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чтобы успешно подняться по этой лестнице взросления, ребенок должен многое уметь и, прежде всего, быть готовым к тому, чтобы учиться в школе. В психологии есть термин «школьная зрелость», т.е. ребенок должен «созреть», чтобы успешно преодолеть кризис семи лет, выдержать нагрузки школы, ее мир требований, отношений со сверстниками и учителями, изменение отношений между ним и Вами.</w:t>
      </w:r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Каковы предпосылки успешной адаптации к школе?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1. Умственная, интеллектуальная готовность.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К 6-и годам ребенок должен иметь элементарные познания об окружающей действительности, о пространстве, времени, живой и неживой природе. Он должен уметь обобщать, классифицировать, выделять главное, второстепенное. У малыша появляется жажда знаний, игры и развлечения уходят на второй план, усиливается любознательность (ребенок задает вопросы больше философские или касающиеся определенных наук, чем житейские). Ребенок уже интересуется не только конечным результатом проделанной работы, но и способами ее выполнения, умеет сам оценивать свою работу. Также у него должны быть развиты произвольная память и речь (если необходимо, обратитесь к логопеду). </w:t>
      </w:r>
    </w:p>
    <w:p w:rsidR="0087112A" w:rsidRPr="0087112A" w:rsidRDefault="0087112A" w:rsidP="0087112A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2. Эмоционально-социальная (личностная) готовность.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Чтобы успешно заниматься в школе, ребенок должен быть готовым к роли ученика, который имеет свои права и обязанности. Это умение владеть собой и подчинять свои желания необходимости (произвольное поведение) - ребенок постепенно теряет свою трогательную непосредственность. Большое значение имеет умение налаживать контакт со сверстниками, умение уступать и защищаться, подчиняться 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 xml:space="preserve">общим правилам и отстаивать свое мнение. У ребенка должна быть эмоциональная независимость, которая развивается (или угнетается) с Вашей помощью. Готовым к школьному обучению считается ребенок, которого школа привлекает не только внешней стороной (тетради, учебники, красивый ранец), но и возможностью получить новые знания, обрести друзей. </w:t>
      </w:r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Уровень школьной зрелости проверяют психологи, работающие при детских садах и центрах развития, они помогут заранее (за 4-5 месяцев до школы) выявить проблемы и подскажут, как помочь ребенку. </w:t>
      </w:r>
    </w:p>
    <w:p w:rsidR="0087112A" w:rsidRPr="0087112A" w:rsidRDefault="0087112A" w:rsidP="0087112A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Если уровень школьной зрелости высок, кризис семи лет( на который наслаивается и адаптация к новой жизни), пройдет гладко, его признаки быстро (в течени</w:t>
      </w:r>
      <w:proofErr w:type="gramStart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</w:t>
      </w:r>
      <w:proofErr w:type="gramEnd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3-4 месяцев) пройдут без негативных последствий. Но если ребенок еще «не дорос» до школы лучше повременить, иначе кризис будет проходить бурно, оставляя последствия на всю жизнь. </w:t>
      </w:r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Признаки кризиса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</w:p>
    <w:p w:rsidR="0087112A" w:rsidRPr="0087112A" w:rsidRDefault="0087112A" w:rsidP="0087112A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proofErr w:type="gramStart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Повышенная утомляемость, раздражительность, вспышки гнева, замкнутость, плохая успеваемость, агрессивность или, наоборот, излишняя застенчивость, повышенная тревожность (ребенок играет роль шута среди сверстников, выбирает в друзья старших детей, заискивает перед воспитателями, учителями, старается им угодить, чрезмерно вежлив), низкая самооценка (см. статью </w:t>
      </w:r>
      <w:hyperlink r:id="rId6" w:history="1">
        <w:r w:rsidRPr="0087112A">
          <w:rPr>
            <w:rFonts w:ascii="Arial" w:eastAsia="Times New Roman" w:hAnsi="Arial" w:cs="Arial"/>
            <w:color w:val="000099"/>
            <w:sz w:val="18"/>
            <w:szCs w:val="18"/>
            <w:u w:val="single"/>
            <w:lang w:eastAsia="ru-RU"/>
          </w:rPr>
          <w:t>«Самооценка»</w:t>
        </w:r>
      </w:hyperlink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). </w:t>
      </w:r>
      <w:proofErr w:type="gramEnd"/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Возможные неблагоприятные последствия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</w:p>
    <w:p w:rsidR="0087112A" w:rsidRPr="0087112A" w:rsidRDefault="0087112A" w:rsidP="0087112A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Нежелание учиться, посещать школу; низкая успеваемость; проблемы в общении со сверстниками; закрепленная высокая тревожность в сочетании с неадекватной самооценкой; может развиться невроз, который необходимо лечить с помощью психолога, психиатра. </w:t>
      </w:r>
    </w:p>
    <w:p w:rsidR="0087112A" w:rsidRPr="0087112A" w:rsidRDefault="0087112A" w:rsidP="00871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Советы родителям</w:t>
      </w: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</w:p>
    <w:p w:rsidR="0087112A" w:rsidRPr="0087112A" w:rsidRDefault="0087112A" w:rsidP="0087112A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Главный совет – 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87112A" w:rsidRPr="0087112A" w:rsidRDefault="0087112A" w:rsidP="0087112A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Заранее проверьте у ребенка уровень школьной зрелости.</w:t>
      </w:r>
    </w:p>
    <w:p w:rsidR="0087112A" w:rsidRPr="0087112A" w:rsidRDefault="0087112A" w:rsidP="0087112A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Создайте условия для развития интеллекта (игры, развивающие игры и упражнения, познавательные книги), речи (чтение </w:t>
      </w:r>
      <w:proofErr w:type="spellStart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сказок</w:t>
      </w:r>
      <w:proofErr w:type="gramStart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,с</w:t>
      </w:r>
      <w:proofErr w:type="gramEnd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тихов</w:t>
      </w:r>
      <w:proofErr w:type="spellEnd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, беседы).</w:t>
      </w:r>
    </w:p>
    <w:p w:rsidR="0087112A" w:rsidRPr="0087112A" w:rsidRDefault="0087112A" w:rsidP="0087112A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Поощряйте общение со сверстниками.</w:t>
      </w:r>
    </w:p>
    <w:p w:rsidR="0087112A" w:rsidRPr="0087112A" w:rsidRDefault="0087112A" w:rsidP="0087112A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Учите ребенка управлять эмоциями (на примере своего поведения; есть </w:t>
      </w:r>
      <w:hyperlink r:id="rId7" w:history="1">
        <w:r w:rsidRPr="0087112A">
          <w:rPr>
            <w:rFonts w:ascii="Arial" w:eastAsia="Times New Roman" w:hAnsi="Arial" w:cs="Arial"/>
            <w:color w:val="000099"/>
            <w:sz w:val="18"/>
            <w:szCs w:val="18"/>
            <w:u w:val="single"/>
            <w:lang w:eastAsia="ru-RU"/>
          </w:rPr>
          <w:t>специальные игры и упражнения</w:t>
        </w:r>
      </w:hyperlink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).</w:t>
      </w:r>
    </w:p>
    <w:p w:rsidR="0087112A" w:rsidRPr="0087112A" w:rsidRDefault="0087112A" w:rsidP="0087112A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87112A" w:rsidRPr="0087112A" w:rsidRDefault="0087112A" w:rsidP="0087112A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proofErr w:type="gramStart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  <w:proofErr w:type="gramEnd"/>
    </w:p>
    <w:p w:rsidR="0087112A" w:rsidRPr="0087112A" w:rsidRDefault="0087112A" w:rsidP="0087112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 xml:space="preserve">Реально оцените возможности ребенка. При среднем уровне интеллекта, при наличии тяжелых родовых травм, </w:t>
      </w:r>
      <w:proofErr w:type="spellStart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ослабленности</w:t>
      </w:r>
      <w:proofErr w:type="spellEnd"/>
      <w:r w:rsidRPr="0087112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не стоит записывать малыша в спец. класс с повышенной нагрузкой; параллельно со школой водить в секции (повремените полгода).</w:t>
      </w:r>
    </w:p>
    <w:p w:rsidR="0087112A" w:rsidRPr="0087112A" w:rsidRDefault="0087112A" w:rsidP="0087112A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ED2BED" w:rsidRDefault="00ED2BED">
      <w:bookmarkStart w:id="0" w:name="_GoBack"/>
      <w:bookmarkEnd w:id="0"/>
    </w:p>
    <w:sectPr w:rsidR="00ED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A4F"/>
    <w:multiLevelType w:val="multilevel"/>
    <w:tmpl w:val="2E2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2A"/>
    <w:rsid w:val="0087112A"/>
    <w:rsid w:val="00E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net.ee/parents/p2_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parents/p2_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Company>Krokoz™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2014-11-10T18:28:00Z</dcterms:created>
  <dcterms:modified xsi:type="dcterms:W3CDTF">2014-11-10T18:28:00Z</dcterms:modified>
</cp:coreProperties>
</file>