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9D" w:rsidRPr="00834E9D" w:rsidRDefault="00834E9D" w:rsidP="0083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Жизненная стойкость и психическое здоровье детей</w:t>
      </w:r>
    </w:p>
    <w:p w:rsidR="00834E9D" w:rsidRPr="00834E9D" w:rsidRDefault="00834E9D" w:rsidP="0083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</w:p>
    <w:p w:rsidR="00834E9D" w:rsidRPr="00834E9D" w:rsidRDefault="00834E9D" w:rsidP="0083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Трудности неизменно встречаются в жизни любого человека. Их возникновение естественно. У детей трудные ситуации возникают не реже, чем у взрослых! Трудная ситуация характеризуется несоответствием между тем, что человек хочет и тем, что он может. Ребенок постоянно с этим сталкивается. То, что для взрослого естественно, для ребенка может быть трудно и сложно. 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Любая трудная ситуация приводит к нарушению деятельности, порождает отрицательные эмоции и переживания, вызывает дискомфорт. Все это может иметь неблагоприятные последствия для развития личности. Но только ли неблагоприятные? Ведь препятствия, помехи – нормальные явления жизни, они вызывают активность, направленную на их преодоление. 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Способы поведения в трудных ситуациях имеют индивидуальный характер и у взрослого становятся устойчивыми (самоконтроль, </w:t>
      </w:r>
      <w:proofErr w:type="spellStart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саморегуляция</w:t>
      </w:r>
      <w:proofErr w:type="spellEnd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). Складываться они </w:t>
      </w:r>
      <w:proofErr w:type="spellStart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начмнают</w:t>
      </w:r>
      <w:proofErr w:type="spellEnd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уже в детском возрасте, но это развитие не происходит автоматически по мере взросления. Большое значение имеет темперамент ребенка, особенности его личности, индивидуальный опыт. Могут сформироваться </w:t>
      </w:r>
      <w:r w:rsidRPr="00834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конструктивные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способы поведения (активное осознанное преодоление трудностей; активизация развития): умение извиниться, первым подойти для примирения и </w:t>
      </w:r>
      <w:r w:rsidRPr="00834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неконструктивные 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(не приводят к решению проблемы, могут вызвать отклонения и деформации в развитии): возникновение различных вредных привычек, таких как обгрызание ногтей, онанизм; уход в себя; отказ от общения; агрессивность. 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proofErr w:type="gramStart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Трудные ситуации могут быть </w:t>
      </w:r>
      <w:r w:rsidRPr="00834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переходящие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, быстротечные (упал, не приняли в игру); </w:t>
      </w:r>
      <w:r w:rsidRPr="00834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кратковременные, но очень острые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и значимые (потеря близкого человека, разлука с матерью, переезд на новое место); </w:t>
      </w:r>
      <w:r w:rsidRPr="00834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длительные, хронические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(развод родителей, противоречивое воспитание, неуспеваемость в школе).</w:t>
      </w:r>
      <w:proofErr w:type="gramEnd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834E9D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Самые травмирующие – кратковременные, но острые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и </w:t>
      </w:r>
      <w:r w:rsidRPr="00834E9D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длительные.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Для дошкольников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наиболее травмирующими оказываются ситуации, связанные с утратой (реальной или воображаемой) чувства защищенности: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враждебная, жестокая семья;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эмоционально отвергающая семья;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семья, не обеспечивающая уход и надзор;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распадающаяся или распавшаяся семья;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чрезмерная требовательность родителей (</w:t>
      </w:r>
      <w:proofErr w:type="spellStart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гиперопека</w:t>
      </w:r>
      <w:proofErr w:type="spellEnd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);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появление нового члена семьи (отчим, мачеха, брат, сестра);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противоречивое воспитание или резкая смена типа воспитания (раньше все было можно, теперь – ничего нельзя);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чуждое окружение за рамками семьи (язык, культура); </w:t>
      </w:r>
    </w:p>
    <w:p w:rsidR="00834E9D" w:rsidRPr="00834E9D" w:rsidRDefault="00834E9D" w:rsidP="00834E9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отрыв от семьи (госпитализация, направление в детский сад)</w:t>
      </w:r>
    </w:p>
    <w:p w:rsidR="00834E9D" w:rsidRPr="00834E9D" w:rsidRDefault="00834E9D" w:rsidP="0083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proofErr w:type="gramStart"/>
      <w:r w:rsidRPr="00834E9D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Для детей школьного возраста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помимо перечисленных выше, травмирующими являются ситуации, связанные со снижением ценности Я: </w:t>
      </w:r>
      <w:proofErr w:type="gramEnd"/>
    </w:p>
    <w:p w:rsidR="00834E9D" w:rsidRPr="00834E9D" w:rsidRDefault="00834E9D" w:rsidP="00834E9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 xml:space="preserve">невозможность соответствовать ожиданиям семьи (быть отличником, уметь хорошо читать); </w:t>
      </w:r>
    </w:p>
    <w:p w:rsidR="00834E9D" w:rsidRPr="00834E9D" w:rsidRDefault="00834E9D" w:rsidP="00834E9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отстраненность от других членов семьи; </w:t>
      </w:r>
    </w:p>
    <w:p w:rsidR="00834E9D" w:rsidRPr="00834E9D" w:rsidRDefault="00834E9D" w:rsidP="00834E9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непринятие детским коллективом, педагогом; </w:t>
      </w:r>
    </w:p>
    <w:p w:rsidR="00834E9D" w:rsidRPr="00834E9D" w:rsidRDefault="00834E9D" w:rsidP="00834E9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неспособность справиться с учебной нагрузкой.</w:t>
      </w:r>
    </w:p>
    <w:p w:rsidR="00834E9D" w:rsidRPr="00834E9D" w:rsidRDefault="00834E9D" w:rsidP="0083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Постепенно преодолевая мелкие трудности, ребенок готовится </w:t>
      </w:r>
      <w:proofErr w:type="gramStart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ко</w:t>
      </w:r>
      <w:proofErr w:type="gramEnd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взрослой жизни. Необходимо, чтобы у него развивалась потребность поиска решений, способность противостоять неблагоприятным воздействиям. 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Влияние родителей 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на становление у ребенка способов поведения в трудных ситуациях велико: </w:t>
      </w:r>
    </w:p>
    <w:p w:rsidR="00834E9D" w:rsidRPr="00834E9D" w:rsidRDefault="00834E9D" w:rsidP="00834E9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proofErr w:type="gramStart"/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Стиль семейного воспитания: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b/>
          <w:bCs/>
          <w:color w:val="6633FF"/>
          <w:sz w:val="24"/>
          <w:szCs w:val="24"/>
          <w:lang w:eastAsia="ru-RU"/>
        </w:rPr>
        <w:t>авторитетные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родители – инициативные, общительные, добрые дети;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b/>
          <w:bCs/>
          <w:color w:val="6633FF"/>
          <w:sz w:val="24"/>
          <w:szCs w:val="24"/>
          <w:lang w:eastAsia="ru-RU"/>
        </w:rPr>
        <w:t>авторитарные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родители – раздражительные, склонные к конфликтам дети;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34E9D">
        <w:rPr>
          <w:rFonts w:ascii="Times New Roman" w:eastAsia="Times New Roman" w:hAnsi="Times New Roman" w:cs="Times New Roman"/>
          <w:b/>
          <w:bCs/>
          <w:color w:val="6633FF"/>
          <w:sz w:val="24"/>
          <w:szCs w:val="24"/>
          <w:lang w:eastAsia="ru-RU"/>
        </w:rPr>
        <w:t>снисходительные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родители (попустительский тип воспитания) – импульсивные, агрессивные дети. </w:t>
      </w:r>
      <w:proofErr w:type="gramEnd"/>
    </w:p>
    <w:p w:rsidR="00834E9D" w:rsidRPr="00834E9D" w:rsidRDefault="00834E9D" w:rsidP="00834E9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Поведение родителей в трудных ситуациях, которое ребенок (часто бессознательно) принимает в качестве примера для подражания. </w:t>
      </w:r>
    </w:p>
    <w:p w:rsidR="00834E9D" w:rsidRPr="00834E9D" w:rsidRDefault="00834E9D" w:rsidP="00834E9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Целенаправленное обучение детей способам преодоления трудных ситуаций.</w:t>
      </w:r>
    </w:p>
    <w:p w:rsidR="00834E9D" w:rsidRPr="00834E9D" w:rsidRDefault="00834E9D" w:rsidP="0083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Что могут сделать родители?</w:t>
      </w: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</w:p>
    <w:p w:rsidR="00834E9D" w:rsidRPr="00834E9D" w:rsidRDefault="00834E9D" w:rsidP="00834E9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Понаблюдать за поведением своего ребенка в трудных для него ситуациях. </w:t>
      </w:r>
    </w:p>
    <w:p w:rsidR="00834E9D" w:rsidRPr="00834E9D" w:rsidRDefault="00834E9D" w:rsidP="00834E9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Проанализировать с ребенком возможные способы преодоления трудностей в обыденной жизни, которые могут встретиться. С дошкольником можно обыграть эти ситуации, со школьником достаточно разговора. </w:t>
      </w:r>
    </w:p>
    <w:p w:rsidR="00834E9D" w:rsidRPr="00834E9D" w:rsidRDefault="00834E9D" w:rsidP="00834E9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Обратиться к собственному опыту поведения в трудных ситуациях, оценить эффективность своих действий, обсудить это с ребенком. </w:t>
      </w:r>
    </w:p>
    <w:p w:rsidR="00834E9D" w:rsidRPr="00834E9D" w:rsidRDefault="00834E9D" w:rsidP="00834E9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Обучить ребенка элементам аутотренинга (умение расслабляться, досчитав до десяти, например); см. статью </w:t>
      </w:r>
      <w:hyperlink r:id="rId6" w:history="1">
        <w:r w:rsidRPr="00834E9D">
          <w:rPr>
            <w:rFonts w:ascii="Times New Roman" w:eastAsia="Times New Roman" w:hAnsi="Times New Roman" w:cs="Times New Roman"/>
            <w:color w:val="000066"/>
            <w:sz w:val="24"/>
            <w:szCs w:val="24"/>
            <w:u w:val="single"/>
            <w:lang w:eastAsia="ru-RU"/>
          </w:rPr>
          <w:t>"Как помочь ребенку и себе преодолевать негативные эмоции"</w:t>
        </w:r>
      </w:hyperlink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.</w:t>
      </w:r>
    </w:p>
    <w:p w:rsidR="00834E9D" w:rsidRPr="00834E9D" w:rsidRDefault="00834E9D" w:rsidP="00834E9D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4E9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Эти простые действия со стороны родителей могут оказаться стартом для развития у ребенка самостоятельных навыков по преодолению трудных ситуаций, выработке конструктивных способов поведения. </w:t>
      </w:r>
    </w:p>
    <w:p w:rsidR="00BA4047" w:rsidRDefault="00BA4047">
      <w:bookmarkStart w:id="0" w:name="_GoBack"/>
      <w:bookmarkEnd w:id="0"/>
    </w:p>
    <w:sectPr w:rsidR="00BA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5DF0"/>
    <w:multiLevelType w:val="multilevel"/>
    <w:tmpl w:val="0D9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05F8A"/>
    <w:multiLevelType w:val="multilevel"/>
    <w:tmpl w:val="100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511C1"/>
    <w:multiLevelType w:val="multilevel"/>
    <w:tmpl w:val="AE7E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019AC"/>
    <w:multiLevelType w:val="multilevel"/>
    <w:tmpl w:val="100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9D"/>
    <w:rsid w:val="00834E9D"/>
    <w:rsid w:val="00B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parents/p2_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Company>Krokoz™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2014-11-10T19:06:00Z</dcterms:created>
  <dcterms:modified xsi:type="dcterms:W3CDTF">2014-11-10T19:06:00Z</dcterms:modified>
</cp:coreProperties>
</file>