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33" w:rsidRDefault="003A1833" w:rsidP="003A1833">
      <w:pPr>
        <w:pStyle w:val="Normal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A1833" w:rsidRPr="00225BF4" w:rsidRDefault="003A1833" w:rsidP="003A1833">
      <w:pPr>
        <w:pStyle w:val="Normal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развития ребенка - детский сад № 386 г.о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амара</w:t>
      </w:r>
    </w:p>
    <w:p w:rsidR="003A1833" w:rsidRDefault="003A1833" w:rsidP="003A18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833" w:rsidRDefault="003A1833" w:rsidP="003A18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</w:p>
    <w:p w:rsid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A1833">
        <w:rPr>
          <w:rFonts w:ascii="Times New Roman" w:hAnsi="Times New Roman" w:cs="Times New Roman"/>
          <w:b/>
          <w:sz w:val="28"/>
          <w:szCs w:val="28"/>
        </w:rPr>
        <w:t>Использование компьютерной технологии в дошкольных учреждениях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833" w:rsidRDefault="003A1833" w:rsidP="003A1833">
      <w:pPr>
        <w:pStyle w:val="Normal"/>
        <w:tabs>
          <w:tab w:val="left" w:pos="5387"/>
        </w:tabs>
        <w:spacing w:after="0" w:line="360" w:lineRule="auto"/>
        <w:ind w:left="5103"/>
        <w:jc w:val="both"/>
        <w:rPr>
          <w:rFonts w:ascii="Times New Roman" w:hAnsi="Times New Roman"/>
          <w:i/>
          <w:sz w:val="28"/>
          <w:szCs w:val="28"/>
        </w:rPr>
      </w:pPr>
      <w:r w:rsidRPr="00796001">
        <w:rPr>
          <w:rFonts w:ascii="Times New Roman" w:hAnsi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/>
          <w:i/>
          <w:sz w:val="28"/>
          <w:szCs w:val="28"/>
        </w:rPr>
        <w:t>МБДОУ № 386 Самара</w:t>
      </w:r>
    </w:p>
    <w:p w:rsidR="003A1833" w:rsidRPr="00796001" w:rsidRDefault="003A1833" w:rsidP="003A1833">
      <w:pPr>
        <w:pStyle w:val="Normal"/>
        <w:tabs>
          <w:tab w:val="left" w:pos="5387"/>
        </w:tabs>
        <w:spacing w:after="0" w:line="360" w:lineRule="auto"/>
        <w:ind w:left="510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Максимова Нина Сергеевна</w:t>
      </w: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t>Информатизация общества существенно изменила практику повседневной жизни. И мы, педагоги-дошкольники, должны идти в ногу со временем, стать для ребенка проводниками в мир новых технологий.</w:t>
      </w: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t>Компьютеризация школьного образования в нашей стране уже имеет почти двадцатилетнюю историю. Постепенно использование компьютерных технологий (ИКТ) входит и в систему дошкольного образования. Начинается использование компьютеров на занятиях и в детских садах.</w:t>
      </w: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t>Сегодня многие детские сады оснащаются компьютерными классами, во многих семьях есть компьютеры, где дети постепенно входят в мир современных инноваций.</w:t>
      </w: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t>Но до сих пор отсутствуют методика использования ИКТ в образовательном процессе, систематизация компьютерных развивающих программ, не сформулированы единые программно-методические требования к компьютерным занятиям. На сегодняшний день это единственный вид деятельности, не регламентируемый специальной образовательной программой.</w:t>
      </w: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t>Педагогам приходится самостоятельно изучать подход и внедрять его в свою деятельность.</w:t>
      </w: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t xml:space="preserve">Основная идея заключается в гармоничном соединении современных технологий с традиционными средствами развития ребенка для формирования психических процессов, ведущих сфер личности, развития творческих способностей. Это новый подход к использованию ИКТ в работе с детьми, который </w:t>
      </w:r>
      <w:r w:rsidRPr="003A1833">
        <w:rPr>
          <w:rFonts w:ascii="Times New Roman" w:hAnsi="Times New Roman" w:cs="Times New Roman"/>
          <w:sz w:val="28"/>
          <w:szCs w:val="28"/>
        </w:rPr>
        <w:lastRenderedPageBreak/>
        <w:t>позволяет сохранить целостность и уникальность отечественного дошкольного образования.</w:t>
      </w: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t>Первоначально закладывалось использовать компьютер для ознакомления с его функциональным предназначением, далее появилась необходимость в применении ИКТ на занятиях и при работе с родителями.</w:t>
      </w: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t xml:space="preserve">Но это новшество требует тщательного изучения не только со стороны как педагогов и психологов, так и медиков. Основания для беспокойства самые весомые. Гигиенические исследования, проведенные в школах, показали, что занятия с компьютером могут приводить к утомлению и появлению жалоб не зрительный дискомфорт — усталость глаз, боль, зуд, мелькание или двоение и т. д. Чаще всего жалуются школьники, которые имеют те или иные дефекты зрения, не </w:t>
      </w:r>
      <w:proofErr w:type="spellStart"/>
      <w:r w:rsidRPr="003A1833">
        <w:rPr>
          <w:rFonts w:ascii="Times New Roman" w:hAnsi="Times New Roman" w:cs="Times New Roman"/>
          <w:sz w:val="28"/>
          <w:szCs w:val="28"/>
        </w:rPr>
        <w:t>скорригированные</w:t>
      </w:r>
      <w:proofErr w:type="spellEnd"/>
      <w:r w:rsidRPr="003A1833">
        <w:rPr>
          <w:rFonts w:ascii="Times New Roman" w:hAnsi="Times New Roman" w:cs="Times New Roman"/>
          <w:sz w:val="28"/>
          <w:szCs w:val="28"/>
        </w:rPr>
        <w:t xml:space="preserve"> очками.</w:t>
      </w: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t>Степень утомления на занятиях с компьютером определяется качеством изображения на экране дисплея, содержанием занятия и, конечно, возрастом ребенка. Поэтому в детских садах необходим компьютер с современным жидкокристаллическим монитором с высоким разрешением и частотой обновления экрана и мощной видеокартой.</w:t>
      </w: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t>Дошкольники более чувствительны к воздействию различных факторов среды, поскольку их организм находится в состоянии интенсивного развития. Именно в возрасте 5-6 лет формируется нормальная рефракция глаза, происходит переход физиологической дальнозоркой рефракции в нормальную или близорукую, если к этому имеются генетические предпосылки или условия зрительной работы не соответствуют гигиеническим требованиям (низкий уровень освещенности, напряженная длительная зрительная работа на близком расстоянии, неразборчиво напечатанные текст и рисунки, неудобная поза и т. д.</w:t>
      </w:r>
      <w:proofErr w:type="gramStart"/>
      <w:r w:rsidRPr="003A183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A1833">
        <w:rPr>
          <w:rFonts w:ascii="Times New Roman" w:hAnsi="Times New Roman" w:cs="Times New Roman"/>
          <w:sz w:val="28"/>
          <w:szCs w:val="28"/>
        </w:rPr>
        <w:t>. Интенсивно развивается костно-мышечная система, совершенствуется работа внутренних органов и коры головного мозга, формируется произвольное внимание и многие другие функции, определяющие общее развитие ребенка. Поэтому очень важно, чтобы занятия не оказали неблагоприятного воздействия на здоровье.</w:t>
      </w: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lastRenderedPageBreak/>
        <w:t>В результате проводимых в разное время исследований, выявлено, что предельно допустимая длительность игровых занятий на компьютере для детей четырех - шести лет не должна превышать 10-15 минут. Для поддержания устойчивого уровня работоспособности и сохранения здоровья большое значение имеют условия, в которых проходят занятия за компьютером. Они могут проводиться лишь в присутствии воспитателя, который несет ответственность за безопасность ребенка.</w:t>
      </w: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t>Для проведения таких занятий необходим специальный кабинет, площадь которого определяется из расчета 6 квадратных метров на одно рабочее место (стул и стол), оборудованное с учетом роста детей. Стул должен обязательно иметь спинку. Ребенок должен сидеть за компьютером так, чтобы линия взора (от глаза до экрана) была перпендикулярна экрану и приходилась на его центральную часть. Оптимальное расстояние глаз до экрана составляет 55—65 см. За одним монитором недопустимо одновременно заниматься двум и более детям, поскольку это резко ухудшает условия рассматривания изображения на экране. В данном помещении необходима ежедневная влажная уборка.</w:t>
      </w: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t>Признавая, что компьютер — новое мощное средство для интеллектуального развития детей, необходимо помнить, что его использование в учебно-воспитательных целях в дошкольных учреждениях требует тщательной организации, как самих занятий, так и всего режима в целом.</w:t>
      </w: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t>В настоящее время разрабатывается огромное количество развивающих программ и игр для детей с 3 лет. Вопрос о целесообразности их использования на занятиях связан, прежде всего, с целью этих занятий. Более эффективно будет использовано на занятии с малышами знакомство с сигналами светофора в компьютерном изображении, чем сухой традиционный подход.</w:t>
      </w: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t xml:space="preserve">На своих занятиях использую компьютерные презентации для ознакомления детей с правилами дорожного движения, где дети не только знакомятся с новыми знаниями, но и осваивают работу с компьютером. Например, когда даю новые знания, восприятие происходит быстрее, т. к. весь материал сопровождается сказочными героями, которые попали в трудную ситуацию и им нужна помощь. </w:t>
      </w:r>
      <w:r w:rsidRPr="003A1833">
        <w:rPr>
          <w:rFonts w:ascii="Times New Roman" w:hAnsi="Times New Roman" w:cs="Times New Roman"/>
          <w:sz w:val="28"/>
          <w:szCs w:val="28"/>
        </w:rPr>
        <w:lastRenderedPageBreak/>
        <w:t>Дети готовы помочь, но для этого необходимо решить поставленную задачу. Решая задачу, ребёнок осваивает и сам компьютер. Владея мышкой, развивает координацию движения руки, мелкую моторику рук. Формируются психофизические процессы – память, внимание, восприятие, воображение.</w:t>
      </w: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t xml:space="preserve">Сейчас выигрывает тот воспитатель, который не только может дать базовые знания ребенку, но и направить их действия на самостоятельное освоение знаний. </w:t>
      </w:r>
      <w:proofErr w:type="gramStart"/>
      <w:r w:rsidRPr="003A1833">
        <w:rPr>
          <w:rFonts w:ascii="Times New Roman" w:hAnsi="Times New Roman" w:cs="Times New Roman"/>
          <w:sz w:val="28"/>
          <w:szCs w:val="28"/>
        </w:rPr>
        <w:t>Для развития у ребят устойчивого познавательного интереса к учению перед педагогом стоит задача: сделать занятие интересным, насыщенным и занимательным, т. е. материал должен содержать в себе элементы необычайного, удивительного, неожиданного, вызывающие интерес у дошкольников к учебному процессу и способствующие созданию положительной эмоциональной обстановки учения, а также развитию мыслительных способностей.</w:t>
      </w:r>
      <w:proofErr w:type="gramEnd"/>
      <w:r w:rsidRPr="003A1833">
        <w:rPr>
          <w:rFonts w:ascii="Times New Roman" w:hAnsi="Times New Roman" w:cs="Times New Roman"/>
          <w:sz w:val="28"/>
          <w:szCs w:val="28"/>
        </w:rPr>
        <w:t xml:space="preserve"> Ведь именно приём удивления ведет за собой процесс понимания.</w:t>
      </w: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t>Применение компьютерной техники при ознакомлении с правилами дорожного движения как раз позволяет сделать каждое занятие нетрадиционным, ярким, насыщенным, приводит к необходимости использовать различные способы подачи учебного материала, предусмотреть разнообразные приемы и методы в обучении.</w:t>
      </w: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t>В своей практике использую компьютерные презентации для ознакомления детей с правилами дорожного движения - доступный материал, различные анимации легко усваиваются дошкольниками. Для большей эффективности презентация построена с учетом возрастных особенностей дошкольников, в нее включены занимательные вопросы, анимационные картинки, игры. Чередование демонстрации теоретического материала и беседы с детьми помогают добиться поставленных целей.</w:t>
      </w: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t>Презентации состоят из красочных анимированных слайдов, которые будут прекрасными помощниками при проведении занятий по изучению правил дорожного движения. Цикл презентаций охватывает большой объем программного материала по изучению ПДД:</w:t>
      </w: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t>виды транспортных средств, их классификация,</w:t>
      </w: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lastRenderedPageBreak/>
        <w:t>группы дорожных знаков;</w:t>
      </w: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t>причины ДТП;</w:t>
      </w: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t>участники дорожного движения;</w:t>
      </w: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t>сведения о дороге и ее главных составных частях;</w:t>
      </w: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t>светофор, история его развития;</w:t>
      </w: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t>назначение дорожных знаков и указателей, их группы,</w:t>
      </w: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t>виды транспорта,</w:t>
      </w: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t>дидактические игры, ребусы.</w:t>
      </w: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t>Грамотно подобранный материал помогает отследить уровень знаний детей и спланировать дальнейшую работу.</w:t>
      </w:r>
    </w:p>
    <w:p w:rsidR="003A1833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t>Овладевая навыками создания презентаций, педагог постепенно входит в мир современных технологий, возможно в будущем появится возможность создания виртуального детского сада для родителей, чьи дети по каким – либо причинам не посещают дошкольные учреждения.</w:t>
      </w:r>
    </w:p>
    <w:p w:rsidR="0021479D" w:rsidRPr="003A1833" w:rsidRDefault="003A1833" w:rsidP="003A1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33">
        <w:rPr>
          <w:rFonts w:ascii="Times New Roman" w:hAnsi="Times New Roman" w:cs="Times New Roman"/>
          <w:sz w:val="28"/>
          <w:szCs w:val="28"/>
        </w:rPr>
        <w:t>Значительно изменилось понимание роли компьютерных технологий в процессе преподавания. Первоначально большинство педагогов были убеждены, что назначение ИКТ - быть подручным материалом, который можно изредка, нынешнее же понимание роли ИКТ, что компьютер был создан для того, чтобы во многом облегчить труд человека повысить его производительность. С чем я, безусловно, согласна.</w:t>
      </w:r>
    </w:p>
    <w:sectPr w:rsidR="0021479D" w:rsidRPr="003A1833" w:rsidSect="003A18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833"/>
    <w:rsid w:val="0021479D"/>
    <w:rsid w:val="003A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A1833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1268</Words>
  <Characters>7229</Characters>
  <Application>Microsoft Office Word</Application>
  <DocSecurity>0</DocSecurity>
  <Lines>60</Lines>
  <Paragraphs>16</Paragraphs>
  <ScaleCrop>false</ScaleCrop>
  <Company/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2014-12-08T19:46:00Z</dcterms:created>
  <dcterms:modified xsi:type="dcterms:W3CDTF">2014-12-08T19:51:00Z</dcterms:modified>
</cp:coreProperties>
</file>