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0D" w:rsidRDefault="00ED7B0D" w:rsidP="00580B49">
      <w:pPr>
        <w:ind w:firstLine="0"/>
      </w:pPr>
    </w:p>
    <w:p w:rsidR="002C5815" w:rsidRDefault="006667C8">
      <w:r>
        <w:t xml:space="preserve">Данная </w:t>
      </w:r>
      <w:r w:rsidR="00580B49">
        <w:t xml:space="preserve"> тема (</w:t>
      </w:r>
      <w:r w:rsidR="000B411A">
        <w:t>презентация</w:t>
      </w:r>
      <w:r w:rsidR="00580B49">
        <w:t>)</w:t>
      </w:r>
      <w:r w:rsidR="000B411A">
        <w:t xml:space="preserve"> посвящена одной из актуальных проблем в сфере современного  образования – информатизации. Еще недавно многие педагоги считали, что И</w:t>
      </w:r>
      <w:r w:rsidR="00027AB1">
        <w:t>нформационно-Коммуникационные Технологии, далее И</w:t>
      </w:r>
      <w:r w:rsidR="000B411A">
        <w:t>КТ</w:t>
      </w:r>
      <w:r w:rsidR="00027AB1">
        <w:t xml:space="preserve">, </w:t>
      </w:r>
      <w:r w:rsidR="000B411A">
        <w:t xml:space="preserve"> и</w:t>
      </w:r>
      <w:r w:rsidR="00027AB1">
        <w:t xml:space="preserve"> все, что связано с компьютером </w:t>
      </w:r>
      <w:r w:rsidR="000B411A">
        <w:t xml:space="preserve"> должно оставаться предметом отдельной образовательной области на уровне школы. Также считалось, что заниматься вопросами</w:t>
      </w:r>
      <w:r w:rsidR="00814EC2">
        <w:t xml:space="preserve"> использования современных технологий, повышать свою компетентность в данной сфере </w:t>
      </w:r>
      <w:proofErr w:type="gramStart"/>
      <w:r w:rsidR="00814EC2">
        <w:t>должны</w:t>
      </w:r>
      <w:proofErr w:type="gramEnd"/>
      <w:r w:rsidR="00814EC2">
        <w:t xml:space="preserve"> прежде всего те, кому «это положено по штату»</w:t>
      </w:r>
      <w:r w:rsidR="00AE16BF">
        <w:t xml:space="preserve">, т.е. руководители учреждений. </w:t>
      </w:r>
      <w:r w:rsidR="00814EC2">
        <w:t xml:space="preserve">Такая точка зрения сформировалась на ранних стадиях информатизации в образовании. </w:t>
      </w:r>
    </w:p>
    <w:p w:rsidR="00814EC2" w:rsidRDefault="00814EC2">
      <w:r>
        <w:t xml:space="preserve">На сегодняшний день для современного образовательного учреждения </w:t>
      </w:r>
      <w:r w:rsidR="002C5815">
        <w:t xml:space="preserve">ИКТ </w:t>
      </w:r>
      <w:r w:rsidR="00027AB1">
        <w:t xml:space="preserve">становятся </w:t>
      </w:r>
      <w:r>
        <w:t>средством формирования предметно-развивающей среды, инструментом профессиональной деятельности педагога.</w:t>
      </w:r>
    </w:p>
    <w:p w:rsidR="00814EC2" w:rsidRDefault="00814EC2"/>
    <w:p w:rsidR="00AC0709" w:rsidRPr="00AC0709" w:rsidRDefault="00814EC2" w:rsidP="00AC070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C0709">
        <w:rPr>
          <w:sz w:val="28"/>
          <w:szCs w:val="28"/>
        </w:rPr>
        <w:t xml:space="preserve">Наше учреждение </w:t>
      </w:r>
      <w:r w:rsidR="00AC0709" w:rsidRPr="00AC0709">
        <w:rPr>
          <w:sz w:val="28"/>
          <w:szCs w:val="28"/>
        </w:rPr>
        <w:t xml:space="preserve">с 1 марта 2010г. </w:t>
      </w:r>
      <w:r w:rsidRPr="00AC0709">
        <w:rPr>
          <w:sz w:val="28"/>
          <w:szCs w:val="28"/>
        </w:rPr>
        <w:t xml:space="preserve">является экспериментальной площадкой </w:t>
      </w:r>
      <w:r w:rsidR="00AC0709" w:rsidRPr="00AC0709">
        <w:rPr>
          <w:sz w:val="28"/>
          <w:szCs w:val="28"/>
        </w:rPr>
        <w:t>по теме:</w:t>
      </w:r>
      <w:r w:rsidR="00AC0709" w:rsidRPr="00AC0709">
        <w:rPr>
          <w:rFonts w:ascii="Arial" w:eastAsiaTheme="minorEastAsia" w:hAnsi="Arial"/>
          <w:color w:val="000000" w:themeColor="text1"/>
          <w:kern w:val="24"/>
          <w:sz w:val="28"/>
          <w:szCs w:val="28"/>
        </w:rPr>
        <w:t xml:space="preserve"> </w:t>
      </w:r>
      <w:r w:rsidR="00AC0709" w:rsidRPr="00AC0709">
        <w:rPr>
          <w:rFonts w:eastAsiaTheme="minorEastAsia"/>
          <w:color w:val="000000" w:themeColor="text1"/>
          <w:kern w:val="24"/>
          <w:sz w:val="28"/>
          <w:szCs w:val="28"/>
        </w:rPr>
        <w:t>«Использование ИКТ в целях корр</w:t>
      </w:r>
      <w:r w:rsidR="00027AB1">
        <w:rPr>
          <w:rFonts w:eastAsiaTheme="minorEastAsia"/>
          <w:color w:val="000000" w:themeColor="text1"/>
          <w:kern w:val="24"/>
          <w:sz w:val="28"/>
          <w:szCs w:val="28"/>
        </w:rPr>
        <w:t>екции различных нарушений речи</w:t>
      </w:r>
      <w:r w:rsidR="00AC0709" w:rsidRPr="00AC0709">
        <w:rPr>
          <w:rFonts w:eastAsiaTheme="minorEastAsia"/>
          <w:color w:val="000000" w:themeColor="text1"/>
          <w:kern w:val="24"/>
          <w:sz w:val="28"/>
          <w:szCs w:val="28"/>
        </w:rPr>
        <w:t>, а также развития психических функций дошкольников»</w:t>
      </w:r>
    </w:p>
    <w:p w:rsidR="00AC0709" w:rsidRPr="00AC0709" w:rsidRDefault="00BC60E1" w:rsidP="00AC070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>Цель экспериментальной работы:</w:t>
      </w:r>
      <w:r w:rsidR="00AC0709" w:rsidRPr="00AC0709"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AC0709" w:rsidRPr="00AC0709" w:rsidRDefault="00AC0709" w:rsidP="00AC070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C0709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 xml:space="preserve">Проектирование принципиально новых педагогических технологий, способствующих </w:t>
      </w:r>
      <w:r w:rsidR="00BC60E1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 xml:space="preserve"> </w:t>
      </w:r>
      <w:r w:rsidRPr="00AC0709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>коррекции различных нарушений речи, а также общему развитию детей.</w:t>
      </w:r>
    </w:p>
    <w:p w:rsidR="00814EC2" w:rsidRPr="00AC0709" w:rsidRDefault="00814EC2">
      <w:pPr>
        <w:rPr>
          <w:rFonts w:cs="Times New Roman"/>
          <w:szCs w:val="28"/>
        </w:rPr>
      </w:pPr>
    </w:p>
    <w:p w:rsidR="00AC0709" w:rsidRPr="00AC0709" w:rsidRDefault="002C5815" w:rsidP="00AC070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 экспериментальной работы:</w:t>
      </w:r>
    </w:p>
    <w:p w:rsidR="00BC60E1" w:rsidRPr="00BC60E1" w:rsidRDefault="00AC0709" w:rsidP="00AC0709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BC60E1">
        <w:rPr>
          <w:rFonts w:eastAsiaTheme="minorEastAsia"/>
          <w:color w:val="000000" w:themeColor="text1"/>
          <w:kern w:val="24"/>
          <w:sz w:val="28"/>
          <w:szCs w:val="28"/>
        </w:rPr>
        <w:t>Определить содержание новых форм работы с использованием ИКТ</w:t>
      </w:r>
    </w:p>
    <w:p w:rsidR="00AC0709" w:rsidRPr="00BC60E1" w:rsidRDefault="00AC0709" w:rsidP="00AC0709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BC60E1">
        <w:rPr>
          <w:rFonts w:eastAsiaTheme="minorEastAsia"/>
          <w:color w:val="000000" w:themeColor="text1"/>
          <w:kern w:val="24"/>
          <w:sz w:val="28"/>
          <w:szCs w:val="28"/>
        </w:rPr>
        <w:t xml:space="preserve"> Разработать и апробировать  систему коррекционной работы  и методическое сопровождение к ней на основе ИКТ</w:t>
      </w:r>
    </w:p>
    <w:p w:rsidR="002C5815" w:rsidRPr="002C5815" w:rsidRDefault="00AC0709" w:rsidP="002C5815">
      <w:pPr>
        <w:pStyle w:val="a4"/>
        <w:numPr>
          <w:ilvl w:val="0"/>
          <w:numId w:val="1"/>
        </w:numPr>
        <w:textAlignment w:val="baseline"/>
        <w:rPr>
          <w:szCs w:val="28"/>
        </w:rPr>
      </w:pPr>
      <w:r w:rsidRPr="002C5815">
        <w:rPr>
          <w:rFonts w:eastAsiaTheme="minorEastAsia"/>
          <w:color w:val="000000" w:themeColor="text1"/>
          <w:kern w:val="24"/>
          <w:sz w:val="28"/>
          <w:szCs w:val="28"/>
        </w:rPr>
        <w:t xml:space="preserve">Использовать  интерактивные формы общения с родителями с целью индивидуализации  обучения, развития и воспитания детей  </w:t>
      </w:r>
    </w:p>
    <w:p w:rsidR="002C5815" w:rsidRPr="002C5815" w:rsidRDefault="002C5815" w:rsidP="002C5815">
      <w:pPr>
        <w:ind w:left="360" w:firstLine="0"/>
        <w:textAlignment w:val="baseline"/>
        <w:rPr>
          <w:szCs w:val="28"/>
        </w:rPr>
      </w:pPr>
    </w:p>
    <w:p w:rsidR="00AC0709" w:rsidRDefault="001017CC" w:rsidP="002C5815">
      <w:pPr>
        <w:ind w:firstLine="0"/>
        <w:textAlignment w:val="baseline"/>
        <w:rPr>
          <w:szCs w:val="28"/>
        </w:rPr>
      </w:pPr>
      <w:r w:rsidRPr="002C5815">
        <w:rPr>
          <w:szCs w:val="28"/>
        </w:rPr>
        <w:t>Э</w:t>
      </w:r>
      <w:r w:rsidR="002C5815">
        <w:rPr>
          <w:szCs w:val="28"/>
        </w:rPr>
        <w:t xml:space="preserve">кспериментальная </w:t>
      </w:r>
      <w:r w:rsidR="00F15407" w:rsidRPr="002C5815">
        <w:rPr>
          <w:szCs w:val="28"/>
        </w:rPr>
        <w:t xml:space="preserve"> </w:t>
      </w:r>
      <w:r w:rsidRPr="002C5815">
        <w:rPr>
          <w:szCs w:val="28"/>
        </w:rPr>
        <w:t>Р</w:t>
      </w:r>
      <w:r w:rsidR="002C5815">
        <w:rPr>
          <w:szCs w:val="28"/>
        </w:rPr>
        <w:t>абота предусматривает 3 этапа</w:t>
      </w:r>
      <w:r w:rsidR="00F43A63">
        <w:rPr>
          <w:szCs w:val="28"/>
        </w:rPr>
        <w:t>. На данный период мы находимся на формирующем этапе.</w:t>
      </w:r>
      <w:r w:rsidRPr="002C5815">
        <w:rPr>
          <w:szCs w:val="28"/>
        </w:rPr>
        <w:t xml:space="preserve"> </w:t>
      </w:r>
    </w:p>
    <w:p w:rsidR="00AE16BF" w:rsidRPr="002C5815" w:rsidRDefault="00AE16BF" w:rsidP="002C5815">
      <w:pPr>
        <w:ind w:firstLine="0"/>
        <w:textAlignment w:val="baseline"/>
        <w:rPr>
          <w:szCs w:val="28"/>
        </w:rPr>
      </w:pPr>
    </w:p>
    <w:p w:rsidR="001017CC" w:rsidRDefault="001017CC">
      <w:pPr>
        <w:rPr>
          <w:rFonts w:cs="Times New Roman"/>
          <w:szCs w:val="28"/>
        </w:rPr>
      </w:pPr>
      <w:r>
        <w:rPr>
          <w:rFonts w:cs="Times New Roman"/>
          <w:szCs w:val="28"/>
        </w:rPr>
        <w:t>Каждый из этапов включает в себя 4 раздела</w:t>
      </w:r>
      <w:r w:rsidR="00580B4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E06DDF" w:rsidRDefault="001017CC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содержание раздела  «Организационно-управленческие аспекты» входит разработка и корректировка локальных актов</w:t>
      </w:r>
      <w:r w:rsidR="00927BAA">
        <w:rPr>
          <w:rFonts w:cs="Times New Roman"/>
          <w:szCs w:val="28"/>
        </w:rPr>
        <w:t xml:space="preserve">, внесение корректив </w:t>
      </w:r>
      <w:proofErr w:type="gramStart"/>
      <w:r w:rsidR="00927BAA">
        <w:rPr>
          <w:rFonts w:cs="Times New Roman"/>
          <w:szCs w:val="28"/>
        </w:rPr>
        <w:t>в</w:t>
      </w:r>
      <w:proofErr w:type="gramEnd"/>
      <w:r w:rsidR="00927BAA">
        <w:rPr>
          <w:rFonts w:cs="Times New Roman"/>
          <w:szCs w:val="28"/>
        </w:rPr>
        <w:t xml:space="preserve"> </w:t>
      </w:r>
    </w:p>
    <w:p w:rsidR="001017CC" w:rsidRDefault="00E06DD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планы и программы учреждения, </w:t>
      </w:r>
      <w:r w:rsidR="00927BAA">
        <w:rPr>
          <w:rFonts w:cs="Times New Roman"/>
          <w:szCs w:val="28"/>
        </w:rPr>
        <w:t>выявление педагогического опыта.</w:t>
      </w:r>
    </w:p>
    <w:p w:rsidR="00F15407" w:rsidRDefault="00F15407">
      <w:pPr>
        <w:rPr>
          <w:rFonts w:cs="Times New Roman"/>
          <w:szCs w:val="28"/>
        </w:rPr>
      </w:pPr>
    </w:p>
    <w:p w:rsidR="00F15407" w:rsidRDefault="00F15407">
      <w:pPr>
        <w:rPr>
          <w:rFonts w:cs="Times New Roman"/>
          <w:szCs w:val="28"/>
        </w:rPr>
      </w:pPr>
    </w:p>
    <w:p w:rsidR="00927BAA" w:rsidRDefault="00927BAA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Раздел «Научно-методическое  сопровождение» включает в себя разработку плана Э</w:t>
      </w:r>
      <w:r w:rsidR="00F15407">
        <w:rPr>
          <w:rFonts w:cs="Times New Roman"/>
          <w:szCs w:val="28"/>
        </w:rPr>
        <w:t xml:space="preserve">кспериментальной </w:t>
      </w:r>
      <w:r>
        <w:rPr>
          <w:rFonts w:cs="Times New Roman"/>
          <w:szCs w:val="28"/>
        </w:rPr>
        <w:t>Р</w:t>
      </w:r>
      <w:r w:rsidR="00F15407">
        <w:rPr>
          <w:rFonts w:cs="Times New Roman"/>
          <w:szCs w:val="28"/>
        </w:rPr>
        <w:t>аботы</w:t>
      </w:r>
      <w:r>
        <w:rPr>
          <w:rFonts w:cs="Times New Roman"/>
          <w:szCs w:val="28"/>
        </w:rPr>
        <w:t>, проведение экспертизы</w:t>
      </w:r>
      <w:r w:rsidR="0082463C">
        <w:rPr>
          <w:rFonts w:cs="Times New Roman"/>
          <w:szCs w:val="28"/>
        </w:rPr>
        <w:t xml:space="preserve"> работы за отчетный период, изучение психолого-педагогической литературы, нормативно-правовой базы.</w:t>
      </w:r>
    </w:p>
    <w:p w:rsidR="0082463C" w:rsidRDefault="0082463C">
      <w:pPr>
        <w:rPr>
          <w:rFonts w:cs="Times New Roman"/>
          <w:szCs w:val="28"/>
        </w:rPr>
      </w:pPr>
    </w:p>
    <w:p w:rsidR="0082463C" w:rsidRDefault="0082463C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Раздел «Экспериментальная работа с детьми» предусматривает о</w:t>
      </w:r>
      <w:r w:rsidR="00F15407">
        <w:rPr>
          <w:rFonts w:cs="Times New Roman"/>
          <w:szCs w:val="28"/>
        </w:rPr>
        <w:t>пределение состава участников Эксперимента</w:t>
      </w:r>
      <w:proofErr w:type="gramStart"/>
      <w:r w:rsidR="00F15407"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>т</w:t>
      </w:r>
      <w:r w:rsidR="00F154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е</w:t>
      </w:r>
      <w:r w:rsidR="00F15407">
        <w:rPr>
          <w:rFonts w:cs="Times New Roman"/>
          <w:szCs w:val="28"/>
        </w:rPr>
        <w:t>. тех групп</w:t>
      </w:r>
      <w:r>
        <w:rPr>
          <w:rFonts w:cs="Times New Roman"/>
          <w:szCs w:val="28"/>
        </w:rPr>
        <w:t xml:space="preserve"> дошкольников </w:t>
      </w:r>
      <w:r>
        <w:rPr>
          <w:rFonts w:cs="Times New Roman"/>
          <w:szCs w:val="28"/>
        </w:rPr>
        <w:lastRenderedPageBreak/>
        <w:t>с которыми будут апробироваться формы Э</w:t>
      </w:r>
      <w:r w:rsidR="00F15407">
        <w:rPr>
          <w:rFonts w:cs="Times New Roman"/>
          <w:szCs w:val="28"/>
        </w:rPr>
        <w:t xml:space="preserve">кспериментальной </w:t>
      </w:r>
      <w:r>
        <w:rPr>
          <w:rFonts w:cs="Times New Roman"/>
          <w:szCs w:val="28"/>
        </w:rPr>
        <w:t>Р</w:t>
      </w:r>
      <w:r w:rsidR="00F15407">
        <w:rPr>
          <w:rFonts w:cs="Times New Roman"/>
          <w:szCs w:val="28"/>
        </w:rPr>
        <w:t>аботы</w:t>
      </w:r>
      <w:r>
        <w:rPr>
          <w:rFonts w:cs="Times New Roman"/>
          <w:szCs w:val="28"/>
        </w:rPr>
        <w:t>; распределение обязанностей между членами рабочей группы в соответствие с задачами эксперимента; разработка содержания методики диагностики.</w:t>
      </w:r>
    </w:p>
    <w:p w:rsidR="00F15407" w:rsidRDefault="00F1540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сегодняшний день участниками эксперимента </w:t>
      </w:r>
      <w:r w:rsidR="000574E3">
        <w:rPr>
          <w:rFonts w:cs="Times New Roman"/>
          <w:szCs w:val="28"/>
        </w:rPr>
        <w:t>являются 4 группы старшего дошкольного возраста.</w:t>
      </w:r>
    </w:p>
    <w:p w:rsidR="0082463C" w:rsidRDefault="0082463C">
      <w:pPr>
        <w:rPr>
          <w:rFonts w:cs="Times New Roman"/>
          <w:szCs w:val="28"/>
        </w:rPr>
      </w:pPr>
    </w:p>
    <w:p w:rsidR="00EB1C1B" w:rsidRDefault="0082463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«Работа с родителями» прежде </w:t>
      </w:r>
      <w:proofErr w:type="gramStart"/>
      <w:r>
        <w:rPr>
          <w:rFonts w:cs="Times New Roman"/>
          <w:szCs w:val="28"/>
        </w:rPr>
        <w:t>всего</w:t>
      </w:r>
      <w:proofErr w:type="gramEnd"/>
      <w:r>
        <w:rPr>
          <w:rFonts w:cs="Times New Roman"/>
          <w:szCs w:val="28"/>
        </w:rPr>
        <w:t xml:space="preserve"> строится на </w:t>
      </w:r>
      <w:r w:rsidR="00EB1C1B">
        <w:rPr>
          <w:rFonts w:cs="Times New Roman"/>
          <w:szCs w:val="28"/>
        </w:rPr>
        <w:t xml:space="preserve">их </w:t>
      </w:r>
      <w:r>
        <w:rPr>
          <w:rFonts w:cs="Times New Roman"/>
          <w:szCs w:val="28"/>
        </w:rPr>
        <w:t>инф</w:t>
      </w:r>
      <w:r w:rsidR="00EB1C1B">
        <w:rPr>
          <w:rFonts w:cs="Times New Roman"/>
          <w:szCs w:val="28"/>
        </w:rPr>
        <w:t xml:space="preserve">ормировании о </w:t>
      </w:r>
      <w:r w:rsidR="000574E3">
        <w:rPr>
          <w:rFonts w:cs="Times New Roman"/>
          <w:szCs w:val="28"/>
        </w:rPr>
        <w:t xml:space="preserve">результатах </w:t>
      </w:r>
      <w:r w:rsidR="00EB1C1B">
        <w:rPr>
          <w:rFonts w:cs="Times New Roman"/>
          <w:szCs w:val="28"/>
        </w:rPr>
        <w:t>Э</w:t>
      </w:r>
      <w:r w:rsidR="000574E3">
        <w:rPr>
          <w:rFonts w:cs="Times New Roman"/>
          <w:szCs w:val="28"/>
        </w:rPr>
        <w:t>кспериментальной Работы, в том числе   на сайте учреждения.</w:t>
      </w:r>
    </w:p>
    <w:p w:rsidR="00E06DDF" w:rsidRDefault="00E06DDF">
      <w:pPr>
        <w:rPr>
          <w:rFonts w:cs="Times New Roman"/>
          <w:szCs w:val="28"/>
        </w:rPr>
      </w:pPr>
      <w:r>
        <w:rPr>
          <w:rFonts w:cs="Times New Roman"/>
          <w:szCs w:val="28"/>
        </w:rPr>
        <w:t>Надо сказать, что родители являются непосредственными участниками в создании информационной базы учреждения.</w:t>
      </w:r>
    </w:p>
    <w:p w:rsidR="000574E3" w:rsidRDefault="000574E3">
      <w:pPr>
        <w:rPr>
          <w:rFonts w:cs="Times New Roman"/>
          <w:szCs w:val="28"/>
        </w:rPr>
      </w:pPr>
    </w:p>
    <w:p w:rsidR="000574E3" w:rsidRDefault="000574E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данном этапе </w:t>
      </w:r>
      <w:r w:rsidR="00EB1C1B">
        <w:rPr>
          <w:rFonts w:cs="Times New Roman"/>
          <w:szCs w:val="28"/>
        </w:rPr>
        <w:t xml:space="preserve">  - формирующем – педагоги ДОУ разработали проект «Мультимедиа для дошколят», </w:t>
      </w:r>
    </w:p>
    <w:p w:rsidR="00EB1C1B" w:rsidRDefault="000574E3" w:rsidP="000574E3">
      <w:pPr>
        <w:rPr>
          <w:rFonts w:eastAsiaTheme="minorEastAsia" w:cs="Times New Roman"/>
          <w:kern w:val="24"/>
          <w:szCs w:val="28"/>
        </w:rPr>
      </w:pPr>
      <w:proofErr w:type="gramStart"/>
      <w:r>
        <w:rPr>
          <w:rFonts w:cs="Times New Roman"/>
          <w:szCs w:val="28"/>
        </w:rPr>
        <w:t>ц</w:t>
      </w:r>
      <w:r w:rsidR="00EB1C1B">
        <w:rPr>
          <w:rFonts w:cs="Times New Roman"/>
          <w:szCs w:val="28"/>
        </w:rPr>
        <w:t>елью</w:t>
      </w:r>
      <w:proofErr w:type="gramEnd"/>
      <w:r>
        <w:rPr>
          <w:rFonts w:cs="Times New Roman"/>
          <w:szCs w:val="28"/>
        </w:rPr>
        <w:t xml:space="preserve"> </w:t>
      </w:r>
      <w:r w:rsidR="00EB1C1B">
        <w:rPr>
          <w:rFonts w:cs="Times New Roman"/>
          <w:szCs w:val="28"/>
        </w:rPr>
        <w:t xml:space="preserve">которого </w:t>
      </w:r>
      <w:r w:rsidR="00EB1C1B" w:rsidRPr="0018577D">
        <w:rPr>
          <w:rFonts w:cs="Times New Roman"/>
          <w:szCs w:val="28"/>
        </w:rPr>
        <w:t>является</w:t>
      </w:r>
      <w:r w:rsidR="0018577D">
        <w:rPr>
          <w:rFonts w:cs="Times New Roman"/>
          <w:szCs w:val="28"/>
        </w:rPr>
        <w:t xml:space="preserve"> </w:t>
      </w:r>
      <w:r w:rsidR="00EB1C1B" w:rsidRPr="0018577D">
        <w:rPr>
          <w:rFonts w:eastAsiaTheme="minorEastAsia" w:cs="Times New Roman"/>
          <w:kern w:val="24"/>
          <w:szCs w:val="28"/>
        </w:rPr>
        <w:t>интегративное обучение, развитие и воспитание дошкольников в рамках 10 образовательных областей</w:t>
      </w:r>
      <w:r w:rsidR="0018577D">
        <w:rPr>
          <w:rFonts w:eastAsiaTheme="minorEastAsia" w:cs="Times New Roman"/>
          <w:kern w:val="24"/>
          <w:szCs w:val="28"/>
        </w:rPr>
        <w:t>.</w:t>
      </w:r>
    </w:p>
    <w:p w:rsidR="000574E3" w:rsidRPr="000574E3" w:rsidRDefault="000574E3" w:rsidP="000574E3">
      <w:pPr>
        <w:rPr>
          <w:rFonts w:cs="Times New Roman"/>
          <w:szCs w:val="28"/>
        </w:rPr>
      </w:pPr>
    </w:p>
    <w:p w:rsidR="0018577D" w:rsidRDefault="00917228">
      <w:pPr>
        <w:rPr>
          <w:rFonts w:eastAsiaTheme="minorEastAsia" w:cs="Times New Roman"/>
          <w:kern w:val="24"/>
          <w:szCs w:val="28"/>
        </w:rPr>
      </w:pPr>
      <w:r>
        <w:rPr>
          <w:rFonts w:eastAsiaTheme="minorEastAsia" w:cs="Times New Roman"/>
          <w:kern w:val="24"/>
          <w:szCs w:val="28"/>
        </w:rPr>
        <w:t>Одни из актуальных</w:t>
      </w:r>
      <w:r w:rsidRPr="00917228">
        <w:rPr>
          <w:rFonts w:eastAsiaTheme="minorEastAsia" w:cs="Times New Roman"/>
          <w:kern w:val="24"/>
          <w:szCs w:val="28"/>
        </w:rPr>
        <w:t xml:space="preserve"> </w:t>
      </w:r>
      <w:r>
        <w:rPr>
          <w:rFonts w:eastAsiaTheme="minorEastAsia" w:cs="Times New Roman"/>
          <w:kern w:val="24"/>
          <w:szCs w:val="28"/>
        </w:rPr>
        <w:t>задач проекта</w:t>
      </w:r>
    </w:p>
    <w:p w:rsidR="000574E3" w:rsidRPr="000574E3" w:rsidRDefault="000574E3" w:rsidP="000574E3">
      <w:pPr>
        <w:pStyle w:val="a4"/>
        <w:numPr>
          <w:ilvl w:val="0"/>
          <w:numId w:val="17"/>
        </w:numPr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Создание  единого информационного  пространства</w:t>
      </w:r>
      <w:r w:rsidRPr="000574E3">
        <w:rPr>
          <w:rFonts w:eastAsiaTheme="minorEastAsia"/>
          <w:bCs/>
          <w:kern w:val="24"/>
          <w:sz w:val="28"/>
          <w:szCs w:val="28"/>
        </w:rPr>
        <w:t xml:space="preserve"> ДОУ.</w:t>
      </w:r>
    </w:p>
    <w:p w:rsidR="00F75A34" w:rsidRPr="00F75A34" w:rsidRDefault="00F75A34" w:rsidP="000574E3">
      <w:pPr>
        <w:pStyle w:val="a4"/>
        <w:numPr>
          <w:ilvl w:val="0"/>
          <w:numId w:val="17"/>
        </w:numPr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>Подготовка</w:t>
      </w:r>
      <w:r>
        <w:rPr>
          <w:rFonts w:eastAsiaTheme="minorEastAsia"/>
          <w:bCs/>
          <w:kern w:val="24"/>
          <w:sz w:val="28"/>
          <w:szCs w:val="28"/>
        </w:rPr>
        <w:t xml:space="preserve">  кадров 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 xml:space="preserve"> к эффективному использованию ИКТ в воспитательно-образовательном процессе  </w:t>
      </w:r>
    </w:p>
    <w:p w:rsidR="00F75A34" w:rsidRPr="00F75A34" w:rsidRDefault="00F75A34" w:rsidP="000574E3">
      <w:pPr>
        <w:pStyle w:val="a4"/>
        <w:numPr>
          <w:ilvl w:val="0"/>
          <w:numId w:val="17"/>
        </w:numPr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Обеспечение участников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 xml:space="preserve"> обр</w:t>
      </w:r>
      <w:r>
        <w:rPr>
          <w:rFonts w:eastAsiaTheme="minorEastAsia"/>
          <w:bCs/>
          <w:kern w:val="24"/>
          <w:sz w:val="28"/>
          <w:szCs w:val="28"/>
        </w:rPr>
        <w:t>азовательного процесса свободным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 xml:space="preserve"> доступ</w:t>
      </w:r>
      <w:r>
        <w:rPr>
          <w:rFonts w:eastAsiaTheme="minorEastAsia"/>
          <w:bCs/>
          <w:kern w:val="24"/>
          <w:sz w:val="28"/>
          <w:szCs w:val="28"/>
        </w:rPr>
        <w:t xml:space="preserve">ом 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 xml:space="preserve"> к компьютерной тех</w:t>
      </w:r>
      <w:r>
        <w:rPr>
          <w:rFonts w:eastAsiaTheme="minorEastAsia"/>
          <w:bCs/>
          <w:kern w:val="24"/>
          <w:sz w:val="28"/>
          <w:szCs w:val="28"/>
        </w:rPr>
        <w:t>нике, к информационным ресурсам.</w:t>
      </w:r>
      <w:r w:rsidR="000574E3" w:rsidRPr="000574E3">
        <w:rPr>
          <w:rFonts w:eastAsiaTheme="minorEastAsia"/>
          <w:bCs/>
          <w:kern w:val="24"/>
          <w:sz w:val="28"/>
          <w:szCs w:val="28"/>
        </w:rPr>
        <w:t xml:space="preserve">  </w:t>
      </w:r>
    </w:p>
    <w:p w:rsidR="000574E3" w:rsidRPr="000574E3" w:rsidRDefault="00F75A34" w:rsidP="000574E3">
      <w:pPr>
        <w:pStyle w:val="a4"/>
        <w:numPr>
          <w:ilvl w:val="0"/>
          <w:numId w:val="17"/>
        </w:numPr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Интеграция И</w:t>
      </w:r>
      <w:proofErr w:type="gramStart"/>
      <w:r>
        <w:rPr>
          <w:rFonts w:eastAsiaTheme="minorEastAsia"/>
          <w:bCs/>
          <w:kern w:val="24"/>
          <w:sz w:val="28"/>
          <w:szCs w:val="28"/>
        </w:rPr>
        <w:t xml:space="preserve">КТ </w:t>
      </w:r>
      <w:r w:rsidR="000574E3" w:rsidRPr="000574E3">
        <w:rPr>
          <w:rFonts w:eastAsiaTheme="minorEastAsia"/>
          <w:bCs/>
          <w:kern w:val="24"/>
          <w:sz w:val="28"/>
          <w:szCs w:val="28"/>
        </w:rPr>
        <w:t>в пр</w:t>
      </w:r>
      <w:proofErr w:type="gramEnd"/>
      <w:r w:rsidR="000574E3" w:rsidRPr="000574E3">
        <w:rPr>
          <w:rFonts w:eastAsiaTheme="minorEastAsia"/>
          <w:bCs/>
          <w:kern w:val="24"/>
          <w:sz w:val="28"/>
          <w:szCs w:val="28"/>
        </w:rPr>
        <w:t>оцессы управления, воспитания и обучения.</w:t>
      </w:r>
    </w:p>
    <w:p w:rsidR="000574E3" w:rsidRPr="00F75A34" w:rsidRDefault="00F75A34" w:rsidP="00F75A34">
      <w:pPr>
        <w:pStyle w:val="a4"/>
        <w:numPr>
          <w:ilvl w:val="0"/>
          <w:numId w:val="17"/>
        </w:numPr>
        <w:textAlignment w:val="baseline"/>
        <w:rPr>
          <w:rFonts w:eastAsiaTheme="minorEastAsia"/>
          <w:kern w:val="24"/>
          <w:sz w:val="28"/>
          <w:szCs w:val="28"/>
        </w:rPr>
      </w:pPr>
      <w:r w:rsidRPr="00F75A34">
        <w:rPr>
          <w:rFonts w:eastAsiaTheme="minorEastAsia"/>
          <w:bCs/>
          <w:kern w:val="24"/>
          <w:sz w:val="28"/>
          <w:szCs w:val="28"/>
        </w:rPr>
        <w:t xml:space="preserve">Создание 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 xml:space="preserve"> банк</w:t>
      </w:r>
      <w:r w:rsidRPr="00F75A34">
        <w:rPr>
          <w:rFonts w:eastAsiaTheme="minorEastAsia"/>
          <w:bCs/>
          <w:kern w:val="24"/>
          <w:sz w:val="28"/>
          <w:szCs w:val="28"/>
        </w:rPr>
        <w:t xml:space="preserve">а  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 xml:space="preserve"> методических материалов, разработок по использованию </w:t>
      </w:r>
      <w:r w:rsidRPr="00F75A34">
        <w:rPr>
          <w:rFonts w:eastAsiaTheme="minorEastAsia"/>
          <w:bCs/>
          <w:kern w:val="24"/>
          <w:sz w:val="28"/>
          <w:szCs w:val="28"/>
        </w:rPr>
        <w:t xml:space="preserve">ИКТ  </w:t>
      </w:r>
      <w:r w:rsidR="000574E3" w:rsidRPr="00F75A34">
        <w:rPr>
          <w:rFonts w:eastAsiaTheme="minorEastAsia"/>
          <w:bCs/>
          <w:kern w:val="24"/>
          <w:sz w:val="28"/>
          <w:szCs w:val="28"/>
        </w:rPr>
        <w:t xml:space="preserve">в работе </w:t>
      </w:r>
      <w:r>
        <w:rPr>
          <w:rFonts w:eastAsiaTheme="minorEastAsia"/>
          <w:bCs/>
          <w:kern w:val="24"/>
          <w:sz w:val="28"/>
          <w:szCs w:val="28"/>
        </w:rPr>
        <w:t>с дошкольниками.</w:t>
      </w:r>
    </w:p>
    <w:p w:rsidR="0018577D" w:rsidRDefault="0018577D">
      <w:pPr>
        <w:rPr>
          <w:rFonts w:eastAsiaTheme="minorEastAsia" w:cs="Times New Roman"/>
          <w:kern w:val="24"/>
          <w:szCs w:val="28"/>
        </w:rPr>
      </w:pPr>
    </w:p>
    <w:p w:rsidR="0018577D" w:rsidRDefault="0018577D" w:rsidP="0018577D">
      <w:pPr>
        <w:pStyle w:val="a3"/>
        <w:kinsoku w:val="0"/>
        <w:overflowPunct w:val="0"/>
        <w:spacing w:before="0" w:beforeAutospacing="0" w:after="0" w:afterAutospacing="0"/>
        <w:ind w:firstLine="677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18577D">
        <w:rPr>
          <w:rFonts w:eastAsiaTheme="minorEastAsia"/>
          <w:bCs/>
          <w:kern w:val="24"/>
          <w:sz w:val="28"/>
          <w:szCs w:val="28"/>
        </w:rPr>
        <w:t xml:space="preserve">Данный 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18577D">
        <w:rPr>
          <w:rFonts w:eastAsiaTheme="minorEastAsia"/>
          <w:bCs/>
          <w:kern w:val="24"/>
          <w:sz w:val="28"/>
          <w:szCs w:val="28"/>
        </w:rPr>
        <w:t xml:space="preserve">Проект </w:t>
      </w:r>
      <w:r>
        <w:rPr>
          <w:rFonts w:eastAsiaTheme="minorEastAsia"/>
          <w:bCs/>
          <w:kern w:val="24"/>
          <w:sz w:val="28"/>
          <w:szCs w:val="28"/>
        </w:rPr>
        <w:t xml:space="preserve">представляет  </w:t>
      </w:r>
      <w:r w:rsidRPr="0018577D">
        <w:rPr>
          <w:rFonts w:eastAsiaTheme="minorEastAsia"/>
          <w:bCs/>
          <w:kern w:val="24"/>
          <w:sz w:val="28"/>
          <w:szCs w:val="28"/>
        </w:rPr>
        <w:t xml:space="preserve"> новый взгляд на особенности организации работы по созданию единого образовательного информационного пространства   на современном этапе развития дошкольного образования.</w:t>
      </w:r>
    </w:p>
    <w:p w:rsidR="00567A03" w:rsidRPr="0018577D" w:rsidRDefault="00567A03" w:rsidP="0018577D">
      <w:pPr>
        <w:pStyle w:val="a3"/>
        <w:kinsoku w:val="0"/>
        <w:overflowPunct w:val="0"/>
        <w:spacing w:before="0" w:beforeAutospacing="0" w:after="0" w:afterAutospacing="0"/>
        <w:ind w:firstLine="677"/>
        <w:textAlignment w:val="baseline"/>
        <w:rPr>
          <w:sz w:val="28"/>
          <w:szCs w:val="28"/>
        </w:rPr>
      </w:pPr>
    </w:p>
    <w:p w:rsidR="0018577D" w:rsidRDefault="0018577D" w:rsidP="00917228">
      <w:pPr>
        <w:ind w:firstLine="0"/>
        <w:rPr>
          <w:szCs w:val="28"/>
        </w:rPr>
      </w:pPr>
      <w:r>
        <w:rPr>
          <w:szCs w:val="28"/>
        </w:rPr>
        <w:t xml:space="preserve">Применение </w:t>
      </w:r>
      <w:r w:rsidR="00CA40F4">
        <w:rPr>
          <w:szCs w:val="28"/>
        </w:rPr>
        <w:t xml:space="preserve">ИКТ </w:t>
      </w:r>
      <w:r>
        <w:rPr>
          <w:szCs w:val="28"/>
        </w:rPr>
        <w:t>позволяет оптимизировать педагогический процесс, индивидуализировать обучение детей и значительно повысить эффективность любой деятельности.</w:t>
      </w:r>
    </w:p>
    <w:p w:rsidR="00567A03" w:rsidRDefault="00567A03">
      <w:pPr>
        <w:rPr>
          <w:szCs w:val="28"/>
        </w:rPr>
      </w:pPr>
    </w:p>
    <w:p w:rsidR="00567A03" w:rsidRDefault="00567A03">
      <w:pPr>
        <w:rPr>
          <w:szCs w:val="28"/>
        </w:rPr>
      </w:pPr>
    </w:p>
    <w:p w:rsidR="0018577D" w:rsidRPr="0018577D" w:rsidRDefault="00CA40F4" w:rsidP="00FD2190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18577D" w:rsidRPr="0018577D">
        <w:rPr>
          <w:rFonts w:eastAsia="Times New Roman" w:cs="Times New Roman"/>
          <w:szCs w:val="28"/>
          <w:lang w:eastAsia="ru-RU"/>
        </w:rPr>
        <w:t xml:space="preserve">оскольку у дошкольников </w:t>
      </w:r>
      <w:r w:rsidR="00567A03">
        <w:rPr>
          <w:rFonts w:eastAsia="Times New Roman" w:cs="Times New Roman"/>
          <w:szCs w:val="28"/>
          <w:lang w:eastAsia="ru-RU"/>
        </w:rPr>
        <w:t xml:space="preserve">преобладает </w:t>
      </w:r>
      <w:r w:rsidR="0018577D" w:rsidRPr="0018577D">
        <w:rPr>
          <w:rFonts w:eastAsia="Times New Roman" w:cs="Times New Roman"/>
          <w:szCs w:val="28"/>
          <w:lang w:eastAsia="ru-RU"/>
        </w:rPr>
        <w:t>непроизвольное внимание, то применение компьютерных технологий становится особенно целесообразным, так как представля</w:t>
      </w:r>
      <w:r w:rsidR="00FD2190">
        <w:rPr>
          <w:rFonts w:eastAsia="Times New Roman" w:cs="Times New Roman"/>
          <w:szCs w:val="28"/>
          <w:lang w:eastAsia="ru-RU"/>
        </w:rPr>
        <w:t xml:space="preserve">ет информацию в привлекательной, интересной </w:t>
      </w:r>
      <w:r w:rsidR="0018577D" w:rsidRPr="0018577D">
        <w:rPr>
          <w:rFonts w:eastAsia="Times New Roman" w:cs="Times New Roman"/>
          <w:szCs w:val="28"/>
          <w:lang w:eastAsia="ru-RU"/>
        </w:rPr>
        <w:t>форме, что не только ускоряет запоминание, но и делает   его осмысленным и долговременным.</w:t>
      </w:r>
    </w:p>
    <w:p w:rsidR="00CA40F4" w:rsidRDefault="00CA40F4" w:rsidP="00333CD1">
      <w:pPr>
        <w:ind w:firstLine="708"/>
        <w:rPr>
          <w:rFonts w:eastAsia="Times New Roman" w:cs="Times New Roman"/>
          <w:b/>
          <w:sz w:val="32"/>
          <w:szCs w:val="32"/>
          <w:u w:val="single"/>
          <w:lang w:eastAsia="ru-RU"/>
        </w:rPr>
      </w:pPr>
    </w:p>
    <w:p w:rsidR="00333CD1" w:rsidRPr="009A63AF" w:rsidRDefault="00333CD1" w:rsidP="00333CD1">
      <w:pPr>
        <w:ind w:firstLine="0"/>
        <w:rPr>
          <w:rFonts w:eastAsia="Times New Roman" w:cs="Times New Roman"/>
          <w:b/>
          <w:szCs w:val="28"/>
          <w:u w:val="single"/>
          <w:lang w:eastAsia="ru-RU"/>
        </w:rPr>
      </w:pPr>
    </w:p>
    <w:p w:rsidR="00567A03" w:rsidRDefault="00333CD1" w:rsidP="00567A03">
      <w:pPr>
        <w:pStyle w:val="a4"/>
        <w:numPr>
          <w:ilvl w:val="0"/>
          <w:numId w:val="2"/>
        </w:numPr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FD2190">
        <w:rPr>
          <w:b/>
          <w:sz w:val="28"/>
          <w:szCs w:val="28"/>
        </w:rPr>
        <w:t xml:space="preserve">Одна из главных задач проекта: </w:t>
      </w:r>
      <w:r w:rsidRPr="00FD2190">
        <w:rPr>
          <w:rFonts w:eastAsiaTheme="minorEastAsia"/>
          <w:b/>
          <w:bCs/>
          <w:color w:val="F79646" w:themeColor="accent6"/>
          <w:kern w:val="24"/>
          <w:sz w:val="28"/>
          <w:szCs w:val="28"/>
        </w:rPr>
        <w:t xml:space="preserve"> </w:t>
      </w:r>
      <w:r w:rsidRPr="00FD2190">
        <w:rPr>
          <w:rFonts w:eastAsiaTheme="minorEastAsia"/>
          <w:bCs/>
          <w:kern w:val="24"/>
          <w:sz w:val="28"/>
          <w:szCs w:val="28"/>
        </w:rPr>
        <w:t xml:space="preserve">подготовить  кадры к эффективному использованию </w:t>
      </w:r>
      <w:r w:rsidR="00567A03" w:rsidRPr="00FD2190">
        <w:rPr>
          <w:rFonts w:eastAsiaTheme="minorEastAsia"/>
          <w:bCs/>
          <w:kern w:val="24"/>
          <w:sz w:val="28"/>
          <w:szCs w:val="28"/>
        </w:rPr>
        <w:t xml:space="preserve">ИКТ </w:t>
      </w:r>
      <w:r w:rsidRPr="00FD2190">
        <w:rPr>
          <w:rFonts w:eastAsiaTheme="minorEastAsia"/>
          <w:bCs/>
          <w:kern w:val="24"/>
          <w:sz w:val="28"/>
          <w:szCs w:val="28"/>
        </w:rPr>
        <w:t xml:space="preserve">в </w:t>
      </w:r>
      <w:r w:rsidR="00FD2190">
        <w:rPr>
          <w:rFonts w:eastAsiaTheme="minorEastAsia"/>
          <w:bCs/>
          <w:kern w:val="24"/>
          <w:sz w:val="28"/>
          <w:szCs w:val="28"/>
        </w:rPr>
        <w:t>педагогической деятельности</w:t>
      </w:r>
    </w:p>
    <w:p w:rsidR="00FD2190" w:rsidRPr="00FD2190" w:rsidRDefault="00FD2190" w:rsidP="00FD2190">
      <w:pPr>
        <w:pStyle w:val="a4"/>
        <w:textAlignment w:val="baseline"/>
        <w:rPr>
          <w:rFonts w:eastAsiaTheme="minorEastAsia"/>
          <w:bCs/>
          <w:kern w:val="24"/>
          <w:sz w:val="28"/>
          <w:szCs w:val="28"/>
        </w:rPr>
      </w:pPr>
    </w:p>
    <w:p w:rsidR="00235CA7" w:rsidRPr="00235CA7" w:rsidRDefault="009A63AF" w:rsidP="00FD2190">
      <w:pPr>
        <w:pStyle w:val="a4"/>
        <w:textAlignment w:val="baseline"/>
        <w:rPr>
          <w:rFonts w:ascii="Arial" w:eastAsiaTheme="minorEastAsia" w:hAnsi="Arial" w:cstheme="minorBidi"/>
          <w:b/>
          <w:bCs/>
          <w:color w:val="F79646" w:themeColor="accent6"/>
          <w:kern w:val="24"/>
          <w:sz w:val="28"/>
          <w:szCs w:val="28"/>
        </w:rPr>
      </w:pPr>
      <w:r w:rsidRPr="00235CA7">
        <w:rPr>
          <w:b/>
          <w:sz w:val="28"/>
          <w:szCs w:val="28"/>
        </w:rPr>
        <w:t xml:space="preserve">Ежегодно, </w:t>
      </w:r>
      <w:proofErr w:type="gramStart"/>
      <w:r w:rsidRPr="00235CA7">
        <w:rPr>
          <w:b/>
          <w:sz w:val="28"/>
          <w:szCs w:val="28"/>
        </w:rPr>
        <w:t xml:space="preserve">начиная с 2006 года наши </w:t>
      </w:r>
      <w:r w:rsidR="00333CD1" w:rsidRPr="00235CA7">
        <w:rPr>
          <w:b/>
          <w:sz w:val="28"/>
          <w:szCs w:val="28"/>
        </w:rPr>
        <w:t xml:space="preserve">педагоги </w:t>
      </w:r>
      <w:r w:rsidR="00701976" w:rsidRPr="00235CA7">
        <w:rPr>
          <w:b/>
          <w:sz w:val="28"/>
          <w:szCs w:val="28"/>
        </w:rPr>
        <w:t>повышают</w:t>
      </w:r>
      <w:proofErr w:type="gramEnd"/>
      <w:r w:rsidR="00701976" w:rsidRPr="00235CA7">
        <w:rPr>
          <w:b/>
          <w:sz w:val="28"/>
          <w:szCs w:val="28"/>
        </w:rPr>
        <w:t xml:space="preserve"> квалификацию в области ИКТ. </w:t>
      </w:r>
    </w:p>
    <w:p w:rsidR="00235CA7" w:rsidRPr="00235CA7" w:rsidRDefault="00235CA7" w:rsidP="00235CA7">
      <w:pPr>
        <w:pStyle w:val="a4"/>
        <w:rPr>
          <w:rFonts w:eastAsiaTheme="minorEastAsia"/>
          <w:bCs/>
          <w:kern w:val="24"/>
          <w:sz w:val="28"/>
          <w:szCs w:val="28"/>
        </w:rPr>
      </w:pPr>
    </w:p>
    <w:p w:rsidR="003D64CE" w:rsidRDefault="00DF5D47" w:rsidP="00235CA7">
      <w:pPr>
        <w:pStyle w:val="a4"/>
        <w:textAlignment w:val="baseline"/>
        <w:rPr>
          <w:rFonts w:ascii="Arial" w:eastAsiaTheme="minorEastAsia" w:hAnsi="Arial" w:cstheme="minorBidi"/>
          <w:b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Сначала </w:t>
      </w:r>
      <w:r w:rsidR="009A63AF" w:rsidRPr="00235CA7">
        <w:rPr>
          <w:rFonts w:eastAsiaTheme="minorEastAsia"/>
          <w:bCs/>
          <w:kern w:val="24"/>
          <w:sz w:val="28"/>
          <w:szCs w:val="28"/>
        </w:rPr>
        <w:t xml:space="preserve">педагоги обучались на курсах вводного, ознакомительного характера. Однако уже в этом году </w:t>
      </w:r>
      <w:r w:rsidR="00235CA7">
        <w:rPr>
          <w:rFonts w:eastAsiaTheme="minorEastAsia"/>
          <w:bCs/>
          <w:kern w:val="24"/>
          <w:sz w:val="28"/>
          <w:szCs w:val="28"/>
        </w:rPr>
        <w:t xml:space="preserve">трем </w:t>
      </w:r>
      <w:r w:rsidR="009A63AF" w:rsidRPr="00235CA7">
        <w:rPr>
          <w:rFonts w:eastAsiaTheme="minorEastAsia"/>
          <w:bCs/>
          <w:kern w:val="24"/>
          <w:sz w:val="28"/>
          <w:szCs w:val="28"/>
        </w:rPr>
        <w:t xml:space="preserve">педагогам представилась возможность обучиться </w:t>
      </w:r>
      <w:r w:rsidR="008279AA" w:rsidRPr="00235CA7">
        <w:rPr>
          <w:rFonts w:eastAsiaTheme="minorEastAsia"/>
          <w:bCs/>
          <w:kern w:val="24"/>
          <w:sz w:val="28"/>
          <w:szCs w:val="28"/>
        </w:rPr>
        <w:t xml:space="preserve"> одной из самых  современных технологий</w:t>
      </w:r>
      <w:r w:rsidR="009A63AF" w:rsidRPr="00235CA7">
        <w:rPr>
          <w:rFonts w:eastAsiaTheme="minorEastAsia"/>
          <w:bCs/>
          <w:kern w:val="24"/>
          <w:sz w:val="28"/>
          <w:szCs w:val="28"/>
        </w:rPr>
        <w:t xml:space="preserve"> в образовании - </w:t>
      </w:r>
      <w:r w:rsidR="009A63AF" w:rsidRPr="00235CA7">
        <w:rPr>
          <w:rFonts w:ascii="Arial" w:eastAsiaTheme="minorEastAsia" w:hAnsi="Arial" w:cstheme="minorBidi"/>
          <w:b/>
          <w:bCs/>
          <w:kern w:val="24"/>
          <w:sz w:val="28"/>
          <w:szCs w:val="28"/>
        </w:rPr>
        <w:t xml:space="preserve">«Интерактивные технологии </w:t>
      </w:r>
      <w:proofErr w:type="spellStart"/>
      <w:r w:rsidR="009A63AF" w:rsidRPr="00235CA7">
        <w:rPr>
          <w:rFonts w:ascii="Arial" w:eastAsiaTheme="minorEastAsia" w:hAnsi="Arial" w:cstheme="minorBidi"/>
          <w:b/>
          <w:bCs/>
          <w:kern w:val="24"/>
          <w:sz w:val="28"/>
          <w:szCs w:val="28"/>
          <w:lang w:val="en-US"/>
        </w:rPr>
        <w:t>mimio</w:t>
      </w:r>
      <w:proofErr w:type="spellEnd"/>
      <w:r w:rsidR="00235CA7" w:rsidRPr="00235CA7">
        <w:rPr>
          <w:rFonts w:ascii="Arial" w:eastAsiaTheme="minorEastAsia" w:hAnsi="Arial" w:cstheme="minorBidi"/>
          <w:b/>
          <w:bCs/>
          <w:kern w:val="24"/>
          <w:sz w:val="28"/>
          <w:szCs w:val="28"/>
        </w:rPr>
        <w:t>»</w:t>
      </w:r>
    </w:p>
    <w:p w:rsidR="008279AA" w:rsidRDefault="00235CA7" w:rsidP="00235CA7">
      <w:pPr>
        <w:pStyle w:val="a4"/>
        <w:textAlignment w:val="baseline"/>
        <w:rPr>
          <w:rFonts w:ascii="Arial" w:eastAsiaTheme="minorEastAsia" w:hAnsi="Arial" w:cstheme="minorBidi"/>
          <w:b/>
          <w:bCs/>
          <w:kern w:val="24"/>
          <w:sz w:val="28"/>
          <w:szCs w:val="28"/>
        </w:rPr>
      </w:pPr>
      <w:r w:rsidRPr="00235CA7">
        <w:rPr>
          <w:rFonts w:ascii="Arial" w:eastAsiaTheme="minorEastAsia" w:hAnsi="Arial" w:cstheme="minorBidi"/>
          <w:b/>
          <w:bCs/>
          <w:kern w:val="24"/>
          <w:sz w:val="28"/>
          <w:szCs w:val="28"/>
        </w:rPr>
        <w:t xml:space="preserve"> </w:t>
      </w:r>
      <w:r w:rsidR="009A63AF" w:rsidRPr="00235CA7">
        <w:rPr>
          <w:rFonts w:ascii="Arial" w:eastAsiaTheme="minorEastAsia" w:hAnsi="Arial" w:cstheme="minorBidi"/>
          <w:b/>
          <w:bCs/>
          <w:kern w:val="24"/>
          <w:sz w:val="28"/>
          <w:szCs w:val="28"/>
        </w:rPr>
        <w:t xml:space="preserve"> </w:t>
      </w:r>
    </w:p>
    <w:p w:rsidR="008279AA" w:rsidRPr="00914FD5" w:rsidRDefault="003D64CE" w:rsidP="009A63AF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ascii="Arial" w:eastAsiaTheme="minorEastAsia" w:hAnsi="Arial" w:cstheme="minorBidi"/>
          <w:bCs/>
          <w:kern w:val="24"/>
          <w:sz w:val="28"/>
          <w:szCs w:val="28"/>
        </w:rPr>
        <w:t xml:space="preserve"> </w:t>
      </w:r>
      <w:r w:rsidR="008279AA" w:rsidRPr="00914FD5">
        <w:rPr>
          <w:rFonts w:eastAsiaTheme="minorEastAsia"/>
          <w:bCs/>
          <w:kern w:val="24"/>
          <w:sz w:val="28"/>
          <w:szCs w:val="28"/>
        </w:rPr>
        <w:t xml:space="preserve">На сегодняшний день ИКТ-компетентность педагогов </w:t>
      </w:r>
      <w:r w:rsidR="00BF0D71" w:rsidRPr="00914FD5">
        <w:rPr>
          <w:rFonts w:eastAsiaTheme="minorEastAsia"/>
          <w:bCs/>
          <w:kern w:val="24"/>
          <w:sz w:val="28"/>
          <w:szCs w:val="28"/>
        </w:rPr>
        <w:t>вы</w:t>
      </w:r>
      <w:r w:rsidRPr="00914FD5">
        <w:rPr>
          <w:rFonts w:eastAsiaTheme="minorEastAsia"/>
          <w:bCs/>
          <w:kern w:val="24"/>
          <w:sz w:val="28"/>
          <w:szCs w:val="28"/>
        </w:rPr>
        <w:t xml:space="preserve">глядит       следующим образом. </w:t>
      </w:r>
    </w:p>
    <w:p w:rsidR="003D64CE" w:rsidRPr="00914FD5" w:rsidRDefault="003D64CE" w:rsidP="003D64C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 xml:space="preserve">Из 30 педагогов  18 обученных  по ИКТ  </w:t>
      </w:r>
    </w:p>
    <w:p w:rsidR="003D64CE" w:rsidRPr="00914FD5" w:rsidRDefault="003D64CE" w:rsidP="003D64C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 xml:space="preserve">Не </w:t>
      </w:r>
      <w:proofErr w:type="gramStart"/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>прошедших</w:t>
      </w:r>
      <w:proofErr w:type="gramEnd"/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 xml:space="preserve"> специальное обучение – </w:t>
      </w:r>
    </w:p>
    <w:p w:rsidR="003D64CE" w:rsidRPr="00914FD5" w:rsidRDefault="003D64CE" w:rsidP="003D64CE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 xml:space="preserve">12 педагогов. Из них </w:t>
      </w:r>
      <w:r w:rsidR="00FD2190">
        <w:rPr>
          <w:rFonts w:eastAsiaTheme="minorEastAsia"/>
          <w:color w:val="000000" w:themeColor="text1"/>
          <w:kern w:val="24"/>
          <w:sz w:val="28"/>
          <w:szCs w:val="28"/>
        </w:rPr>
        <w:t xml:space="preserve">пятеро </w:t>
      </w:r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 xml:space="preserve">владеют компьютерными технологиями </w:t>
      </w:r>
    </w:p>
    <w:p w:rsidR="00FD2190" w:rsidRDefault="003D64CE" w:rsidP="00FD2190">
      <w:pPr>
        <w:pStyle w:val="a3"/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>7 педагогов</w:t>
      </w:r>
      <w:r w:rsidRPr="00914FD5">
        <w:rPr>
          <w:sz w:val="28"/>
          <w:szCs w:val="28"/>
        </w:rPr>
        <w:t xml:space="preserve">  </w:t>
      </w:r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>не владеют</w:t>
      </w:r>
      <w:r w:rsidR="00FD2190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914FD5" w:rsidRDefault="003D64CE" w:rsidP="00FD219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14FD5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</w:p>
    <w:p w:rsidR="00FA056B" w:rsidRDefault="00FD2190" w:rsidP="00914FD5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sz w:val="28"/>
          <w:szCs w:val="28"/>
        </w:rPr>
        <w:t>У</w:t>
      </w:r>
      <w:r w:rsidR="00914FD5">
        <w:rPr>
          <w:sz w:val="28"/>
          <w:szCs w:val="28"/>
        </w:rPr>
        <w:t>ровень заинтересованности педагогов в области ИКТ достаточно высокий.</w:t>
      </w:r>
      <w:r w:rsidR="00FA056B" w:rsidRPr="00FA056B">
        <w:rPr>
          <w:rFonts w:eastAsiaTheme="minorEastAsia"/>
          <w:bCs/>
          <w:color w:val="C00000"/>
          <w:kern w:val="24"/>
          <w:sz w:val="36"/>
          <w:szCs w:val="36"/>
        </w:rPr>
        <w:t xml:space="preserve">  </w:t>
      </w:r>
    </w:p>
    <w:p w:rsidR="00DF5D47" w:rsidRDefault="00914FD5" w:rsidP="00914FD5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Очевидно, что </w:t>
      </w:r>
      <w:r w:rsidR="00DF5D47">
        <w:rPr>
          <w:rFonts w:eastAsiaTheme="minorEastAsia"/>
          <w:bCs/>
          <w:kern w:val="24"/>
          <w:sz w:val="28"/>
          <w:szCs w:val="28"/>
        </w:rPr>
        <w:t xml:space="preserve">не всегда </w:t>
      </w:r>
      <w:r>
        <w:rPr>
          <w:rFonts w:eastAsiaTheme="minorEastAsia"/>
          <w:bCs/>
          <w:kern w:val="24"/>
          <w:sz w:val="28"/>
          <w:szCs w:val="28"/>
        </w:rPr>
        <w:t>у педагогов есть возможность посещать компьютерные курсы.</w:t>
      </w:r>
      <w:r w:rsidR="00EE7602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914FD5" w:rsidRPr="00FA056B" w:rsidRDefault="00EE7602" w:rsidP="00914FD5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Мы решаем эту проблему </w:t>
      </w:r>
      <w:proofErr w:type="spellStart"/>
      <w:r>
        <w:rPr>
          <w:rFonts w:eastAsiaTheme="minorEastAsia"/>
          <w:bCs/>
          <w:kern w:val="24"/>
          <w:sz w:val="28"/>
          <w:szCs w:val="28"/>
        </w:rPr>
        <w:t>засчет</w:t>
      </w:r>
      <w:proofErr w:type="spellEnd"/>
      <w:r>
        <w:rPr>
          <w:rFonts w:eastAsiaTheme="minorEastAsia"/>
          <w:bCs/>
          <w:kern w:val="24"/>
          <w:sz w:val="28"/>
          <w:szCs w:val="28"/>
        </w:rPr>
        <w:t xml:space="preserve"> обмена опытом внутри учреждения: с помощью мастер-классов, консультаций  по ИКТ.</w:t>
      </w:r>
    </w:p>
    <w:p w:rsidR="00EE7D47" w:rsidRDefault="00EE7D47" w:rsidP="00EE7602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</w:p>
    <w:p w:rsidR="00EE7602" w:rsidRDefault="00DF5D47" w:rsidP="00EE7602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ИКТ-компетентность педагога, это</w:t>
      </w:r>
      <w:r w:rsidR="00EE7602">
        <w:rPr>
          <w:rFonts w:eastAsiaTheme="minorEastAsia"/>
          <w:bCs/>
          <w:kern w:val="24"/>
          <w:sz w:val="28"/>
          <w:szCs w:val="28"/>
        </w:rPr>
        <w:t xml:space="preserve"> многоаспектный компонент профессионализма, актуальное, формируемое личностное качество. </w:t>
      </w:r>
    </w:p>
    <w:p w:rsidR="001E3ABC" w:rsidRDefault="001E3ABC" w:rsidP="00CA40F4">
      <w:pPr>
        <w:pStyle w:val="a3"/>
        <w:spacing w:before="0" w:beforeAutospacing="0" w:after="0" w:afterAutospacing="0" w:line="276" w:lineRule="auto"/>
        <w:ind w:firstLine="144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</w:p>
    <w:p w:rsidR="00F36A82" w:rsidRDefault="00DF5D47" w:rsidP="00FA056B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Г</w:t>
      </w:r>
      <w:r w:rsidR="00610C3E">
        <w:rPr>
          <w:rFonts w:eastAsiaTheme="minorEastAsia"/>
          <w:bCs/>
          <w:kern w:val="24"/>
          <w:sz w:val="28"/>
          <w:szCs w:val="28"/>
        </w:rPr>
        <w:t>лавное качество педагога, использующего в работе ИКТ – это умение объективно оценивать педагогический процесс, т.е. подобрать и подготовить образовательный материал, оборудование</w:t>
      </w:r>
      <w:r w:rsidR="006C432A">
        <w:rPr>
          <w:rFonts w:eastAsiaTheme="minorEastAsia"/>
          <w:bCs/>
          <w:kern w:val="24"/>
          <w:sz w:val="28"/>
          <w:szCs w:val="28"/>
        </w:rPr>
        <w:t xml:space="preserve">, адекватно использовать </w:t>
      </w:r>
      <w:proofErr w:type="spellStart"/>
      <w:r w:rsidR="006C432A">
        <w:rPr>
          <w:rFonts w:eastAsiaTheme="minorEastAsia"/>
          <w:bCs/>
          <w:kern w:val="24"/>
          <w:sz w:val="28"/>
          <w:szCs w:val="28"/>
        </w:rPr>
        <w:t>мультимедийные</w:t>
      </w:r>
      <w:proofErr w:type="spellEnd"/>
      <w:r w:rsidR="006C432A">
        <w:rPr>
          <w:rFonts w:eastAsiaTheme="minorEastAsia"/>
          <w:bCs/>
          <w:kern w:val="24"/>
          <w:sz w:val="28"/>
          <w:szCs w:val="28"/>
        </w:rPr>
        <w:t xml:space="preserve"> средства в воспитательно-образовательном процессе, учитывая </w:t>
      </w:r>
      <w:r w:rsidR="006C432A" w:rsidRPr="006C432A">
        <w:rPr>
          <w:rFonts w:eastAsiaTheme="minorEastAsia"/>
          <w:bCs/>
          <w:kern w:val="24"/>
          <w:sz w:val="28"/>
          <w:szCs w:val="28"/>
        </w:rPr>
        <w:t>все гиг</w:t>
      </w:r>
      <w:r w:rsidR="006C432A">
        <w:rPr>
          <w:rFonts w:eastAsiaTheme="minorEastAsia"/>
          <w:bCs/>
          <w:kern w:val="24"/>
          <w:sz w:val="28"/>
          <w:szCs w:val="28"/>
        </w:rPr>
        <w:t>иенические нормы и рекомендации.</w:t>
      </w:r>
    </w:p>
    <w:p w:rsidR="00EE7D47" w:rsidRDefault="00EE7D47" w:rsidP="00FA056B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</w:p>
    <w:p w:rsidR="001E3ABC" w:rsidRDefault="00DF5D47" w:rsidP="00FA056B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Р</w:t>
      </w:r>
      <w:r w:rsidR="001E3ABC">
        <w:rPr>
          <w:rFonts w:eastAsiaTheme="minorEastAsia"/>
          <w:bCs/>
          <w:kern w:val="24"/>
          <w:sz w:val="28"/>
          <w:szCs w:val="28"/>
        </w:rPr>
        <w:t>езультаты экспериментальной работы</w:t>
      </w:r>
      <w:r w:rsidR="00820F40">
        <w:rPr>
          <w:rFonts w:eastAsiaTheme="minorEastAsia"/>
          <w:bCs/>
          <w:kern w:val="24"/>
          <w:sz w:val="28"/>
          <w:szCs w:val="28"/>
        </w:rPr>
        <w:t xml:space="preserve"> </w:t>
      </w:r>
      <w:r w:rsidR="00EE7D47">
        <w:rPr>
          <w:rFonts w:eastAsiaTheme="minorEastAsia"/>
          <w:bCs/>
          <w:kern w:val="24"/>
          <w:sz w:val="28"/>
          <w:szCs w:val="28"/>
        </w:rPr>
        <w:t xml:space="preserve">ДОУ </w:t>
      </w:r>
      <w:r>
        <w:rPr>
          <w:rFonts w:eastAsiaTheme="minorEastAsia"/>
          <w:bCs/>
          <w:kern w:val="24"/>
          <w:sz w:val="28"/>
          <w:szCs w:val="28"/>
        </w:rPr>
        <w:t xml:space="preserve">действительно востребованы, что </w:t>
      </w:r>
      <w:r w:rsidR="00820F40">
        <w:rPr>
          <w:rFonts w:eastAsiaTheme="minorEastAsia"/>
          <w:bCs/>
          <w:kern w:val="24"/>
          <w:sz w:val="28"/>
          <w:szCs w:val="28"/>
        </w:rPr>
        <w:t>подтверждают мероприятия, организованные по данной проблеме.</w:t>
      </w:r>
    </w:p>
    <w:p w:rsidR="001E3ABC" w:rsidRDefault="00EE7D47" w:rsidP="00FA056B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В период с </w:t>
      </w:r>
      <w:r w:rsidR="00DF5D47">
        <w:rPr>
          <w:rFonts w:eastAsiaTheme="minorEastAsia"/>
          <w:bCs/>
          <w:kern w:val="24"/>
          <w:sz w:val="28"/>
          <w:szCs w:val="28"/>
        </w:rPr>
        <w:t>2006 по 20</w:t>
      </w:r>
      <w:r w:rsidR="00365C99">
        <w:rPr>
          <w:rFonts w:eastAsiaTheme="minorEastAsia"/>
          <w:bCs/>
          <w:kern w:val="24"/>
          <w:sz w:val="28"/>
          <w:szCs w:val="28"/>
        </w:rPr>
        <w:t>11</w:t>
      </w:r>
      <w:r>
        <w:rPr>
          <w:rFonts w:eastAsiaTheme="minorEastAsia"/>
          <w:bCs/>
          <w:kern w:val="24"/>
          <w:sz w:val="28"/>
          <w:szCs w:val="28"/>
        </w:rPr>
        <w:t xml:space="preserve"> г. педагоги ДОУ являлись участниками семинаров и конференций как районного, так </w:t>
      </w:r>
      <w:r w:rsidR="00365C99">
        <w:rPr>
          <w:rFonts w:eastAsiaTheme="minorEastAsia"/>
          <w:bCs/>
          <w:kern w:val="24"/>
          <w:sz w:val="28"/>
          <w:szCs w:val="28"/>
        </w:rPr>
        <w:t>и городского уровня по использованию ИКТ в</w:t>
      </w:r>
      <w:r w:rsidR="00DF5D47">
        <w:rPr>
          <w:rFonts w:eastAsiaTheme="minorEastAsia"/>
          <w:bCs/>
          <w:kern w:val="24"/>
          <w:sz w:val="28"/>
          <w:szCs w:val="28"/>
        </w:rPr>
        <w:t xml:space="preserve"> работе с дошкольниками</w:t>
      </w:r>
      <w:r w:rsidR="00365C99">
        <w:rPr>
          <w:rFonts w:eastAsiaTheme="minorEastAsia"/>
          <w:bCs/>
          <w:kern w:val="24"/>
          <w:sz w:val="28"/>
          <w:szCs w:val="28"/>
        </w:rPr>
        <w:t>.</w:t>
      </w:r>
    </w:p>
    <w:p w:rsidR="00D408AE" w:rsidRDefault="00365C99" w:rsidP="00365C99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В </w:t>
      </w:r>
      <w:r w:rsidR="00D408AE">
        <w:rPr>
          <w:rFonts w:eastAsiaTheme="minorEastAsia"/>
          <w:bCs/>
          <w:kern w:val="24"/>
          <w:sz w:val="28"/>
          <w:szCs w:val="28"/>
        </w:rPr>
        <w:t xml:space="preserve">2011 научный руководитель учреждения приняла участие в </w:t>
      </w:r>
      <w:r w:rsidR="007162F2">
        <w:rPr>
          <w:rFonts w:eastAsiaTheme="minorEastAsia"/>
          <w:bCs/>
          <w:kern w:val="24"/>
          <w:sz w:val="28"/>
          <w:szCs w:val="28"/>
          <w:lang w:val="en-US"/>
        </w:rPr>
        <w:t>V</w:t>
      </w:r>
      <w:r w:rsidR="007162F2">
        <w:rPr>
          <w:rFonts w:eastAsiaTheme="minorEastAsia"/>
          <w:bCs/>
          <w:kern w:val="24"/>
          <w:sz w:val="28"/>
          <w:szCs w:val="28"/>
        </w:rPr>
        <w:t xml:space="preserve"> Международной научной конференции «Специальное</w:t>
      </w:r>
      <w:r>
        <w:rPr>
          <w:rFonts w:eastAsiaTheme="minorEastAsia"/>
          <w:bCs/>
          <w:kern w:val="24"/>
          <w:sz w:val="28"/>
          <w:szCs w:val="28"/>
        </w:rPr>
        <w:t xml:space="preserve"> образование» </w:t>
      </w:r>
      <w:proofErr w:type="gramStart"/>
      <w:r>
        <w:rPr>
          <w:rFonts w:eastAsiaTheme="minorEastAsia"/>
          <w:bCs/>
          <w:kern w:val="24"/>
          <w:sz w:val="28"/>
          <w:szCs w:val="28"/>
        </w:rPr>
        <w:t>в</w:t>
      </w:r>
      <w:proofErr w:type="gramEnd"/>
      <w:r>
        <w:rPr>
          <w:rFonts w:eastAsiaTheme="minorEastAsia"/>
          <w:bCs/>
          <w:kern w:val="24"/>
          <w:sz w:val="28"/>
          <w:szCs w:val="28"/>
        </w:rPr>
        <w:t xml:space="preserve"> ЛГУ </w:t>
      </w:r>
      <w:proofErr w:type="gramStart"/>
      <w:r>
        <w:rPr>
          <w:rFonts w:eastAsiaTheme="minorEastAsia"/>
          <w:bCs/>
          <w:kern w:val="24"/>
          <w:sz w:val="28"/>
          <w:szCs w:val="28"/>
        </w:rPr>
        <w:t>им</w:t>
      </w:r>
      <w:proofErr w:type="gramEnd"/>
      <w:r>
        <w:rPr>
          <w:rFonts w:eastAsiaTheme="minorEastAsia"/>
          <w:bCs/>
          <w:kern w:val="24"/>
          <w:sz w:val="28"/>
          <w:szCs w:val="28"/>
        </w:rPr>
        <w:t>. Пушкина.</w:t>
      </w:r>
      <w:r w:rsidR="007162F2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365C99" w:rsidRPr="007162F2" w:rsidRDefault="00365C99" w:rsidP="00365C99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</w:p>
    <w:p w:rsidR="00365C99" w:rsidRDefault="00800498" w:rsidP="00FA056B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162F2">
        <w:rPr>
          <w:sz w:val="28"/>
          <w:szCs w:val="28"/>
        </w:rPr>
        <w:t>едагоги часто являются</w:t>
      </w:r>
      <w:r w:rsidR="00365C99">
        <w:rPr>
          <w:sz w:val="28"/>
          <w:szCs w:val="28"/>
        </w:rPr>
        <w:t xml:space="preserve"> авторами различных публикаций  </w:t>
      </w:r>
      <w:r w:rsidR="007162F2">
        <w:rPr>
          <w:sz w:val="28"/>
          <w:szCs w:val="28"/>
        </w:rPr>
        <w:t>в изданиях «Дошкольная педагогика», в сборниках материалов Международных научных конференций</w:t>
      </w:r>
      <w:r w:rsidR="00D71AAD">
        <w:rPr>
          <w:sz w:val="28"/>
          <w:szCs w:val="28"/>
        </w:rPr>
        <w:t xml:space="preserve"> «Специальное образование»</w:t>
      </w:r>
      <w:r w:rsidR="007162F2">
        <w:rPr>
          <w:sz w:val="28"/>
          <w:szCs w:val="28"/>
        </w:rPr>
        <w:t xml:space="preserve">.  </w:t>
      </w:r>
      <w:r w:rsidR="00D71AAD">
        <w:rPr>
          <w:sz w:val="28"/>
          <w:szCs w:val="28"/>
        </w:rPr>
        <w:t>На сегодняшний день появилась возможность размещать свои материалы на различны</w:t>
      </w:r>
      <w:r w:rsidR="00365C99">
        <w:rPr>
          <w:sz w:val="28"/>
          <w:szCs w:val="28"/>
        </w:rPr>
        <w:t>х сайтах и порталах в Интернете (</w:t>
      </w:r>
      <w:r w:rsidR="00365C99">
        <w:rPr>
          <w:sz w:val="28"/>
          <w:szCs w:val="28"/>
          <w:lang w:val="en-US"/>
        </w:rPr>
        <w:t>ns</w:t>
      </w:r>
      <w:r w:rsidR="00365C99" w:rsidRPr="00365C99">
        <w:rPr>
          <w:sz w:val="28"/>
          <w:szCs w:val="28"/>
        </w:rPr>
        <w:t xml:space="preserve"> </w:t>
      </w:r>
      <w:r w:rsidR="00365C99">
        <w:rPr>
          <w:sz w:val="28"/>
          <w:szCs w:val="28"/>
          <w:lang w:val="en-US"/>
        </w:rPr>
        <w:t>portal</w:t>
      </w:r>
      <w:r w:rsidR="00365C99" w:rsidRPr="00365C99">
        <w:rPr>
          <w:sz w:val="28"/>
          <w:szCs w:val="28"/>
        </w:rPr>
        <w:t>)</w:t>
      </w:r>
      <w:r w:rsidR="00365C99">
        <w:rPr>
          <w:sz w:val="28"/>
          <w:szCs w:val="28"/>
        </w:rPr>
        <w:t xml:space="preserve">. </w:t>
      </w:r>
    </w:p>
    <w:p w:rsidR="00365C99" w:rsidRDefault="00D71AAD" w:rsidP="00FA056B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3DC">
        <w:rPr>
          <w:sz w:val="28"/>
          <w:szCs w:val="28"/>
        </w:rPr>
        <w:t>Еж</w:t>
      </w:r>
      <w:r w:rsidR="00365C99">
        <w:rPr>
          <w:sz w:val="28"/>
          <w:szCs w:val="28"/>
        </w:rPr>
        <w:t xml:space="preserve">егодное участие в конкурсах педагогического </w:t>
      </w:r>
      <w:r w:rsidR="004903DC">
        <w:rPr>
          <w:sz w:val="28"/>
          <w:szCs w:val="28"/>
        </w:rPr>
        <w:t xml:space="preserve"> мастерства подчеркивает интерес педагогов к проблеме Э</w:t>
      </w:r>
      <w:r w:rsidR="00365C99">
        <w:rPr>
          <w:sz w:val="28"/>
          <w:szCs w:val="28"/>
        </w:rPr>
        <w:t>кспериментальной работы.</w:t>
      </w:r>
    </w:p>
    <w:p w:rsidR="00D408AE" w:rsidRDefault="00D71AAD" w:rsidP="00FA056B">
      <w:pPr>
        <w:pStyle w:val="a3"/>
        <w:spacing w:before="0" w:beforeAutospacing="0" w:after="0" w:afterAutospacing="0" w:line="276" w:lineRule="auto"/>
        <w:ind w:left="547" w:hanging="54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Используя новейшие технологии в образовании, педагоги </w:t>
      </w:r>
      <w:r w:rsidR="00577496">
        <w:rPr>
          <w:sz w:val="28"/>
          <w:szCs w:val="28"/>
        </w:rPr>
        <w:t xml:space="preserve">ДОУ </w:t>
      </w:r>
      <w:r>
        <w:rPr>
          <w:sz w:val="28"/>
          <w:szCs w:val="28"/>
        </w:rPr>
        <w:t>трижды завоевывали п</w:t>
      </w:r>
      <w:r w:rsidR="00365C99">
        <w:rPr>
          <w:sz w:val="28"/>
          <w:szCs w:val="28"/>
        </w:rPr>
        <w:t xml:space="preserve">обеду на городском конкурсе педагогических </w:t>
      </w:r>
      <w:r>
        <w:rPr>
          <w:sz w:val="28"/>
          <w:szCs w:val="28"/>
        </w:rPr>
        <w:t xml:space="preserve"> достижений, </w:t>
      </w:r>
      <w:r w:rsidR="00577496">
        <w:rPr>
          <w:sz w:val="28"/>
          <w:szCs w:val="28"/>
        </w:rPr>
        <w:t xml:space="preserve">получая премию губернатора Санкт-Петербурга </w:t>
      </w:r>
      <w:r>
        <w:rPr>
          <w:sz w:val="28"/>
          <w:szCs w:val="28"/>
        </w:rPr>
        <w:t>«</w:t>
      </w:r>
      <w:r w:rsidR="00577496">
        <w:rPr>
          <w:sz w:val="28"/>
          <w:szCs w:val="28"/>
        </w:rPr>
        <w:t xml:space="preserve">Лучший воспитатель </w:t>
      </w:r>
      <w:r>
        <w:rPr>
          <w:sz w:val="28"/>
          <w:szCs w:val="28"/>
        </w:rPr>
        <w:t xml:space="preserve"> </w:t>
      </w:r>
      <w:r w:rsidR="00577496">
        <w:rPr>
          <w:sz w:val="28"/>
          <w:szCs w:val="28"/>
        </w:rPr>
        <w:t>ГДОУ</w:t>
      </w:r>
      <w:r>
        <w:rPr>
          <w:sz w:val="28"/>
          <w:szCs w:val="28"/>
        </w:rPr>
        <w:t xml:space="preserve">». </w:t>
      </w:r>
    </w:p>
    <w:p w:rsidR="00577496" w:rsidRPr="009A2D5B" w:rsidRDefault="00577496" w:rsidP="0049725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A2D5B">
        <w:rPr>
          <w:sz w:val="28"/>
          <w:szCs w:val="28"/>
        </w:rPr>
        <w:t>В 2011 г.</w:t>
      </w:r>
      <w:r w:rsidRPr="009A2D5B">
        <w:rPr>
          <w:rFonts w:eastAsiaTheme="minorEastAsia"/>
          <w:b/>
          <w:bCs/>
          <w:color w:val="F79646" w:themeColor="accent6"/>
          <w:kern w:val="24"/>
          <w:sz w:val="28"/>
          <w:szCs w:val="28"/>
        </w:rPr>
        <w:t xml:space="preserve"> </w:t>
      </w:r>
      <w:r w:rsidR="009A2D5B" w:rsidRPr="009A2D5B">
        <w:rPr>
          <w:rFonts w:eastAsiaTheme="minorEastAsia"/>
          <w:bCs/>
          <w:kern w:val="24"/>
          <w:sz w:val="28"/>
          <w:szCs w:val="28"/>
        </w:rPr>
        <w:t>учитель-логопед и воспитатель</w:t>
      </w:r>
      <w:r w:rsidR="009A2D5B">
        <w:rPr>
          <w:rFonts w:eastAsiaTheme="minorEastAsia"/>
          <w:bCs/>
          <w:kern w:val="24"/>
          <w:sz w:val="28"/>
          <w:szCs w:val="28"/>
        </w:rPr>
        <w:t xml:space="preserve"> </w:t>
      </w:r>
      <w:r w:rsidR="009A2D5B" w:rsidRPr="009A2D5B">
        <w:rPr>
          <w:rFonts w:eastAsiaTheme="minorEastAsia"/>
          <w:bCs/>
          <w:kern w:val="24"/>
          <w:sz w:val="28"/>
          <w:szCs w:val="28"/>
        </w:rPr>
        <w:t xml:space="preserve">приняли участие </w:t>
      </w:r>
      <w:r w:rsidR="009A2D5B">
        <w:rPr>
          <w:rFonts w:eastAsiaTheme="minorEastAsia"/>
          <w:bCs/>
          <w:kern w:val="24"/>
          <w:sz w:val="28"/>
          <w:szCs w:val="28"/>
        </w:rPr>
        <w:t xml:space="preserve">в </w:t>
      </w:r>
      <w:r w:rsidRPr="009A2D5B">
        <w:rPr>
          <w:rFonts w:eastAsiaTheme="minorEastAsia"/>
          <w:bCs/>
          <w:kern w:val="24"/>
          <w:sz w:val="28"/>
          <w:szCs w:val="28"/>
        </w:rPr>
        <w:t>р</w:t>
      </w:r>
      <w:r w:rsidR="009A2D5B">
        <w:rPr>
          <w:rFonts w:eastAsiaTheme="minorEastAsia"/>
          <w:bCs/>
          <w:kern w:val="24"/>
          <w:sz w:val="28"/>
          <w:szCs w:val="28"/>
        </w:rPr>
        <w:t xml:space="preserve">айонной выставке </w:t>
      </w:r>
      <w:r w:rsidR="00497257" w:rsidRPr="009A2D5B">
        <w:rPr>
          <w:rFonts w:eastAsiaTheme="minorEastAsia"/>
          <w:bCs/>
          <w:kern w:val="24"/>
          <w:sz w:val="28"/>
          <w:szCs w:val="28"/>
        </w:rPr>
        <w:t xml:space="preserve"> </w:t>
      </w:r>
      <w:r w:rsidRPr="009A2D5B">
        <w:rPr>
          <w:rFonts w:eastAsiaTheme="minorEastAsia"/>
          <w:bCs/>
          <w:kern w:val="24"/>
          <w:sz w:val="28"/>
          <w:szCs w:val="28"/>
        </w:rPr>
        <w:t>инновационных продуктов</w:t>
      </w:r>
      <w:r w:rsidR="00052B8D">
        <w:rPr>
          <w:rFonts w:eastAsiaTheme="minorEastAsia"/>
          <w:bCs/>
          <w:kern w:val="24"/>
          <w:sz w:val="28"/>
          <w:szCs w:val="28"/>
        </w:rPr>
        <w:t xml:space="preserve">, где </w:t>
      </w:r>
      <w:r w:rsidR="00052B8D" w:rsidRPr="009A2D5B">
        <w:rPr>
          <w:rFonts w:eastAsiaTheme="minorEastAsia"/>
          <w:bCs/>
          <w:kern w:val="24"/>
          <w:sz w:val="28"/>
          <w:szCs w:val="28"/>
        </w:rPr>
        <w:t>засл</w:t>
      </w:r>
      <w:r w:rsidR="00052B8D">
        <w:rPr>
          <w:rFonts w:eastAsiaTheme="minorEastAsia"/>
          <w:bCs/>
          <w:kern w:val="24"/>
          <w:sz w:val="28"/>
          <w:szCs w:val="28"/>
        </w:rPr>
        <w:t>ужили приз зрительских симпатий</w:t>
      </w:r>
      <w:r w:rsidR="009A2D5B">
        <w:rPr>
          <w:rFonts w:eastAsiaTheme="minorEastAsia"/>
          <w:bCs/>
          <w:kern w:val="24"/>
          <w:sz w:val="28"/>
          <w:szCs w:val="28"/>
        </w:rPr>
        <w:t xml:space="preserve">.  </w:t>
      </w:r>
      <w:r w:rsidR="00052B8D">
        <w:rPr>
          <w:rFonts w:eastAsiaTheme="minorEastAsia"/>
          <w:bCs/>
          <w:kern w:val="24"/>
          <w:sz w:val="28"/>
          <w:szCs w:val="28"/>
        </w:rPr>
        <w:t xml:space="preserve">Педагоги </w:t>
      </w:r>
      <w:r w:rsidR="00497257" w:rsidRPr="009A2D5B">
        <w:rPr>
          <w:rFonts w:eastAsiaTheme="minorEastAsia"/>
          <w:bCs/>
          <w:kern w:val="24"/>
          <w:sz w:val="28"/>
          <w:szCs w:val="28"/>
        </w:rPr>
        <w:t xml:space="preserve"> </w:t>
      </w:r>
      <w:r w:rsidR="00052B8D">
        <w:rPr>
          <w:rFonts w:eastAsiaTheme="minorEastAsia"/>
          <w:bCs/>
          <w:kern w:val="24"/>
          <w:sz w:val="28"/>
          <w:szCs w:val="28"/>
        </w:rPr>
        <w:t xml:space="preserve">представили </w:t>
      </w:r>
      <w:r w:rsidR="00497257" w:rsidRPr="009A2D5B">
        <w:rPr>
          <w:rFonts w:eastAsiaTheme="minorEastAsia"/>
          <w:bCs/>
          <w:kern w:val="24"/>
          <w:sz w:val="28"/>
          <w:szCs w:val="28"/>
        </w:rPr>
        <w:t xml:space="preserve"> авторские </w:t>
      </w:r>
      <w:r w:rsidR="009A2D5B">
        <w:rPr>
          <w:rFonts w:eastAsiaTheme="minorEastAsia"/>
          <w:bCs/>
          <w:kern w:val="24"/>
          <w:sz w:val="28"/>
          <w:szCs w:val="28"/>
        </w:rPr>
        <w:t xml:space="preserve"> разработки в области ИКТ: </w:t>
      </w:r>
      <w:r w:rsidR="00497257" w:rsidRPr="009A2D5B">
        <w:rPr>
          <w:rFonts w:eastAsiaTheme="minorEastAsia"/>
          <w:bCs/>
          <w:kern w:val="24"/>
          <w:sz w:val="28"/>
          <w:szCs w:val="28"/>
        </w:rPr>
        <w:t>пооперационные карты,</w:t>
      </w:r>
      <w:r w:rsidR="009A2D5B">
        <w:rPr>
          <w:rFonts w:eastAsiaTheme="minorEastAsia"/>
          <w:bCs/>
          <w:kern w:val="24"/>
          <w:sz w:val="28"/>
          <w:szCs w:val="28"/>
        </w:rPr>
        <w:t xml:space="preserve"> развивающие компьютерные игры, </w:t>
      </w:r>
      <w:r w:rsidR="00497257" w:rsidRPr="009A2D5B">
        <w:rPr>
          <w:rFonts w:eastAsiaTheme="minorEastAsia"/>
          <w:bCs/>
          <w:kern w:val="24"/>
          <w:sz w:val="28"/>
          <w:szCs w:val="28"/>
        </w:rPr>
        <w:t xml:space="preserve"> методическое руководство к ним. </w:t>
      </w:r>
      <w:bookmarkStart w:id="0" w:name="_GoBack"/>
      <w:bookmarkEnd w:id="0"/>
    </w:p>
    <w:p w:rsidR="004C7837" w:rsidRDefault="00497257" w:rsidP="004C7837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sz w:val="28"/>
          <w:szCs w:val="28"/>
        </w:rPr>
      </w:pPr>
      <w:r w:rsidRPr="009A2D5B">
        <w:rPr>
          <w:sz w:val="28"/>
          <w:szCs w:val="28"/>
        </w:rPr>
        <w:t xml:space="preserve">О  результативности </w:t>
      </w:r>
      <w:r w:rsidR="009A2D5B">
        <w:rPr>
          <w:sz w:val="28"/>
          <w:szCs w:val="28"/>
        </w:rPr>
        <w:t xml:space="preserve"> </w:t>
      </w:r>
      <w:r w:rsidRPr="009A2D5B">
        <w:rPr>
          <w:sz w:val="28"/>
          <w:szCs w:val="28"/>
        </w:rPr>
        <w:t>Э</w:t>
      </w:r>
      <w:r w:rsidR="00800498">
        <w:rPr>
          <w:sz w:val="28"/>
          <w:szCs w:val="28"/>
        </w:rPr>
        <w:t xml:space="preserve">кспериментальной </w:t>
      </w:r>
      <w:r w:rsidRPr="009A2D5B">
        <w:rPr>
          <w:sz w:val="28"/>
          <w:szCs w:val="28"/>
        </w:rPr>
        <w:t>Р</w:t>
      </w:r>
      <w:r w:rsidR="00800498">
        <w:rPr>
          <w:sz w:val="28"/>
          <w:szCs w:val="28"/>
        </w:rPr>
        <w:t xml:space="preserve">аботы </w:t>
      </w:r>
      <w:r w:rsidRPr="009A2D5B">
        <w:rPr>
          <w:sz w:val="28"/>
          <w:szCs w:val="28"/>
        </w:rPr>
        <w:t xml:space="preserve"> ДОУ можно познакомиться на нашем сайте.</w:t>
      </w:r>
    </w:p>
    <w:p w:rsidR="009A2D5B" w:rsidRPr="006667C8" w:rsidRDefault="009A2D5B" w:rsidP="004C7837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b/>
          <w:sz w:val="28"/>
          <w:szCs w:val="28"/>
        </w:rPr>
      </w:pPr>
      <w:r w:rsidRPr="009A2D5B">
        <w:rPr>
          <w:b/>
          <w:sz w:val="28"/>
          <w:szCs w:val="28"/>
          <w:lang w:val="en-US"/>
        </w:rPr>
        <w:t>http</w:t>
      </w:r>
      <w:r w:rsidRPr="006667C8">
        <w:rPr>
          <w:b/>
          <w:sz w:val="28"/>
          <w:szCs w:val="28"/>
        </w:rPr>
        <w:t>://</w:t>
      </w:r>
      <w:proofErr w:type="spellStart"/>
      <w:r w:rsidRPr="009A2D5B">
        <w:rPr>
          <w:b/>
          <w:sz w:val="28"/>
          <w:szCs w:val="28"/>
          <w:lang w:val="en-US"/>
        </w:rPr>
        <w:t>dou</w:t>
      </w:r>
      <w:proofErr w:type="spellEnd"/>
      <w:r w:rsidRPr="006667C8">
        <w:rPr>
          <w:b/>
          <w:sz w:val="28"/>
          <w:szCs w:val="28"/>
        </w:rPr>
        <w:t>51</w:t>
      </w:r>
      <w:proofErr w:type="spellStart"/>
      <w:r w:rsidRPr="009A2D5B">
        <w:rPr>
          <w:b/>
          <w:sz w:val="28"/>
          <w:szCs w:val="28"/>
          <w:lang w:val="en-US"/>
        </w:rPr>
        <w:t>spb</w:t>
      </w:r>
      <w:proofErr w:type="spellEnd"/>
      <w:r w:rsidRPr="006667C8">
        <w:rPr>
          <w:b/>
          <w:sz w:val="28"/>
          <w:szCs w:val="28"/>
        </w:rPr>
        <w:t>.3</w:t>
      </w:r>
      <w:proofErr w:type="spellStart"/>
      <w:r w:rsidRPr="009A2D5B">
        <w:rPr>
          <w:b/>
          <w:sz w:val="28"/>
          <w:szCs w:val="28"/>
          <w:lang w:val="en-US"/>
        </w:rPr>
        <w:t>dn</w:t>
      </w:r>
      <w:proofErr w:type="spellEnd"/>
      <w:r w:rsidRPr="006667C8">
        <w:rPr>
          <w:b/>
          <w:sz w:val="28"/>
          <w:szCs w:val="28"/>
        </w:rPr>
        <w:t>.</w:t>
      </w:r>
      <w:proofErr w:type="spellStart"/>
      <w:r w:rsidRPr="009A2D5B">
        <w:rPr>
          <w:b/>
          <w:sz w:val="28"/>
          <w:szCs w:val="28"/>
          <w:lang w:val="en-US"/>
        </w:rPr>
        <w:t>ru</w:t>
      </w:r>
      <w:proofErr w:type="spellEnd"/>
    </w:p>
    <w:p w:rsidR="009A2D5B" w:rsidRPr="006667C8" w:rsidRDefault="009A2D5B" w:rsidP="005709A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709AB" w:rsidRPr="0009039C" w:rsidRDefault="0009039C" w:rsidP="005709AB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  <w:lang w:val="en-US"/>
        </w:rPr>
      </w:pPr>
      <w:r>
        <w:rPr>
          <w:rFonts w:eastAsiaTheme="minorEastAsia"/>
          <w:bCs/>
          <w:kern w:val="24"/>
          <w:sz w:val="28"/>
          <w:szCs w:val="28"/>
        </w:rPr>
        <w:t>И</w:t>
      </w:r>
      <w:r w:rsidR="00820F40">
        <w:rPr>
          <w:rFonts w:eastAsiaTheme="minorEastAsia"/>
          <w:bCs/>
          <w:kern w:val="24"/>
          <w:sz w:val="28"/>
          <w:szCs w:val="28"/>
        </w:rPr>
        <w:t>нформационная среда</w:t>
      </w:r>
      <w:r w:rsidR="000A7FDB" w:rsidRPr="00820F40">
        <w:rPr>
          <w:rFonts w:eastAsiaTheme="minorEastAsia"/>
          <w:bCs/>
          <w:kern w:val="24"/>
          <w:sz w:val="28"/>
          <w:szCs w:val="28"/>
        </w:rPr>
        <w:t xml:space="preserve"> </w:t>
      </w:r>
      <w:r w:rsidR="004C7837" w:rsidRPr="00820F40">
        <w:rPr>
          <w:rFonts w:eastAsiaTheme="minorEastAsia"/>
          <w:bCs/>
          <w:kern w:val="24"/>
          <w:sz w:val="28"/>
          <w:szCs w:val="28"/>
        </w:rPr>
        <w:t xml:space="preserve"> ДОУ</w:t>
      </w:r>
      <w:r>
        <w:rPr>
          <w:rFonts w:eastAsiaTheme="minorEastAsia"/>
          <w:bCs/>
          <w:kern w:val="24"/>
          <w:sz w:val="28"/>
          <w:szCs w:val="28"/>
        </w:rPr>
        <w:t>:</w:t>
      </w:r>
    </w:p>
    <w:p w:rsidR="005709AB" w:rsidRDefault="005709AB" w:rsidP="005709AB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="Arial" w:cstheme="minorBidi"/>
          <w:bCs/>
          <w:kern w:val="24"/>
          <w:sz w:val="28"/>
          <w:szCs w:val="28"/>
        </w:rPr>
      </w:pPr>
    </w:p>
    <w:p w:rsidR="004C7837" w:rsidRPr="00820F40" w:rsidRDefault="005709AB" w:rsidP="005709A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20F40">
        <w:rPr>
          <w:rFonts w:eastAsiaTheme="minorEastAsia"/>
          <w:bCs/>
          <w:kern w:val="24"/>
          <w:sz w:val="28"/>
          <w:szCs w:val="28"/>
        </w:rPr>
        <w:t xml:space="preserve">Все кабинеты логопедов оборудованы </w:t>
      </w:r>
      <w:r w:rsidR="00F85AF6">
        <w:rPr>
          <w:rFonts w:eastAsiaTheme="minorEastAsia"/>
          <w:bCs/>
          <w:kern w:val="24"/>
          <w:sz w:val="28"/>
          <w:szCs w:val="28"/>
        </w:rPr>
        <w:t xml:space="preserve">компьютерами, принтерами. </w:t>
      </w:r>
      <w:r w:rsidRPr="00820F40">
        <w:rPr>
          <w:rFonts w:eastAsiaTheme="minorEastAsia"/>
          <w:bCs/>
          <w:kern w:val="24"/>
          <w:sz w:val="28"/>
          <w:szCs w:val="28"/>
        </w:rPr>
        <w:t>Соответствующим образом оборудованы кабинеты руководителей ДОУ</w:t>
      </w:r>
      <w:r w:rsidR="00F85AF6">
        <w:rPr>
          <w:rFonts w:eastAsiaTheme="minorEastAsia"/>
          <w:bCs/>
          <w:kern w:val="24"/>
          <w:sz w:val="28"/>
          <w:szCs w:val="28"/>
        </w:rPr>
        <w:t>.</w:t>
      </w:r>
      <w:r w:rsidRPr="00820F40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8C263F" w:rsidRPr="00820F40" w:rsidRDefault="000A7FDB" w:rsidP="004C7837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820F40">
        <w:rPr>
          <w:rFonts w:eastAsiaTheme="minorEastAsia"/>
          <w:bCs/>
          <w:kern w:val="24"/>
          <w:sz w:val="28"/>
          <w:szCs w:val="28"/>
        </w:rPr>
        <w:t xml:space="preserve">Во всех группах имеются телевизоры, </w:t>
      </w:r>
      <w:r w:rsidRPr="00820F40">
        <w:rPr>
          <w:rFonts w:eastAsiaTheme="minorEastAsia"/>
          <w:bCs/>
          <w:kern w:val="24"/>
          <w:sz w:val="28"/>
          <w:szCs w:val="28"/>
          <w:lang w:val="en-US"/>
        </w:rPr>
        <w:t>DVD</w:t>
      </w:r>
      <w:r w:rsidRPr="00820F40">
        <w:rPr>
          <w:rFonts w:eastAsiaTheme="minorEastAsia"/>
          <w:bCs/>
          <w:kern w:val="24"/>
          <w:sz w:val="28"/>
          <w:szCs w:val="28"/>
        </w:rPr>
        <w:t>, фоторамки, ксероксы</w:t>
      </w:r>
      <w:r w:rsidR="008C263F" w:rsidRPr="00820F40">
        <w:rPr>
          <w:rFonts w:eastAsiaTheme="minorEastAsia"/>
          <w:bCs/>
          <w:kern w:val="24"/>
          <w:sz w:val="28"/>
          <w:szCs w:val="28"/>
        </w:rPr>
        <w:t>.</w:t>
      </w:r>
    </w:p>
    <w:p w:rsidR="0009200A" w:rsidRPr="00F85AF6" w:rsidRDefault="000A7FDB" w:rsidP="004C7837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F85AF6">
        <w:rPr>
          <w:rFonts w:eastAsiaTheme="minorEastAsia"/>
          <w:bCs/>
          <w:kern w:val="24"/>
          <w:sz w:val="28"/>
          <w:szCs w:val="28"/>
        </w:rPr>
        <w:t>Экспериментальные группы, муз</w:t>
      </w:r>
      <w:proofErr w:type="gramStart"/>
      <w:r w:rsidRPr="00F85AF6">
        <w:rPr>
          <w:rFonts w:eastAsiaTheme="minorEastAsia"/>
          <w:bCs/>
          <w:kern w:val="24"/>
          <w:sz w:val="28"/>
          <w:szCs w:val="28"/>
        </w:rPr>
        <w:t>.</w:t>
      </w:r>
      <w:proofErr w:type="gramEnd"/>
      <w:r w:rsidRPr="00F85AF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gramStart"/>
      <w:r w:rsidRPr="00F85AF6">
        <w:rPr>
          <w:rFonts w:eastAsiaTheme="minorEastAsia"/>
          <w:bCs/>
          <w:kern w:val="24"/>
          <w:sz w:val="28"/>
          <w:szCs w:val="28"/>
        </w:rPr>
        <w:t>з</w:t>
      </w:r>
      <w:proofErr w:type="gramEnd"/>
      <w:r w:rsidRPr="00F85AF6">
        <w:rPr>
          <w:rFonts w:eastAsiaTheme="minorEastAsia"/>
          <w:bCs/>
          <w:kern w:val="24"/>
          <w:sz w:val="28"/>
          <w:szCs w:val="28"/>
        </w:rPr>
        <w:t xml:space="preserve">ал  оснащены мультимедийным проектором. В распоряжении остальных педагогов </w:t>
      </w:r>
      <w:r w:rsidR="003A4E04" w:rsidRPr="00F85AF6">
        <w:rPr>
          <w:rFonts w:eastAsiaTheme="minorEastAsia"/>
          <w:bCs/>
          <w:kern w:val="24"/>
          <w:sz w:val="28"/>
          <w:szCs w:val="28"/>
        </w:rPr>
        <w:t xml:space="preserve">мобильные  </w:t>
      </w:r>
      <w:r w:rsidRPr="00F85AF6">
        <w:rPr>
          <w:rFonts w:eastAsiaTheme="minorEastAsia"/>
          <w:bCs/>
          <w:kern w:val="24"/>
          <w:sz w:val="28"/>
          <w:szCs w:val="28"/>
        </w:rPr>
        <w:t xml:space="preserve"> </w:t>
      </w:r>
      <w:r w:rsidR="008C263F" w:rsidRPr="00F85AF6">
        <w:rPr>
          <w:rFonts w:eastAsiaTheme="minorEastAsia"/>
          <w:bCs/>
          <w:kern w:val="24"/>
          <w:sz w:val="28"/>
          <w:szCs w:val="28"/>
        </w:rPr>
        <w:t xml:space="preserve">проекторы и </w:t>
      </w:r>
      <w:r w:rsidRPr="00F85AF6">
        <w:rPr>
          <w:rFonts w:eastAsiaTheme="minorEastAsia"/>
          <w:bCs/>
          <w:kern w:val="24"/>
          <w:sz w:val="28"/>
          <w:szCs w:val="28"/>
        </w:rPr>
        <w:t xml:space="preserve">ноутбуки. </w:t>
      </w:r>
      <w:r w:rsidR="003A4E04" w:rsidRPr="00F85AF6">
        <w:rPr>
          <w:rFonts w:eastAsiaTheme="minorEastAsia"/>
          <w:bCs/>
          <w:kern w:val="24"/>
          <w:sz w:val="28"/>
          <w:szCs w:val="28"/>
        </w:rPr>
        <w:t>Именно мобильные мультимедий</w:t>
      </w:r>
      <w:r w:rsidR="00F85AF6">
        <w:rPr>
          <w:rFonts w:eastAsiaTheme="minorEastAsia"/>
          <w:bCs/>
          <w:kern w:val="24"/>
          <w:sz w:val="28"/>
          <w:szCs w:val="28"/>
        </w:rPr>
        <w:t xml:space="preserve">ные устройства актуальны в дошкольных </w:t>
      </w:r>
      <w:r w:rsidR="003A4E04" w:rsidRPr="00F85AF6">
        <w:rPr>
          <w:rFonts w:eastAsiaTheme="minorEastAsia"/>
          <w:bCs/>
          <w:kern w:val="24"/>
          <w:sz w:val="28"/>
          <w:szCs w:val="28"/>
        </w:rPr>
        <w:t xml:space="preserve"> учреждениях.  </w:t>
      </w:r>
      <w:r w:rsidR="00F85AF6">
        <w:rPr>
          <w:rFonts w:eastAsiaTheme="minorEastAsia"/>
          <w:bCs/>
          <w:kern w:val="24"/>
          <w:sz w:val="28"/>
          <w:szCs w:val="28"/>
        </w:rPr>
        <w:t xml:space="preserve">Одно из таких </w:t>
      </w:r>
      <w:r w:rsidR="003A4E04" w:rsidRPr="00F85AF6">
        <w:rPr>
          <w:rFonts w:eastAsiaTheme="minorEastAsia"/>
          <w:bCs/>
          <w:kern w:val="24"/>
          <w:sz w:val="28"/>
          <w:szCs w:val="28"/>
        </w:rPr>
        <w:t xml:space="preserve">- </w:t>
      </w:r>
      <w:r w:rsidR="009A2D5B" w:rsidRPr="00F85AF6">
        <w:rPr>
          <w:rFonts w:eastAsiaTheme="minorEastAsia"/>
          <w:bCs/>
          <w:kern w:val="24"/>
          <w:sz w:val="28"/>
          <w:szCs w:val="28"/>
        </w:rPr>
        <w:t>интерактивн</w:t>
      </w:r>
      <w:r w:rsidR="00F85AF6" w:rsidRPr="00F85AF6">
        <w:rPr>
          <w:rFonts w:eastAsiaTheme="minorEastAsia"/>
          <w:bCs/>
          <w:kern w:val="24"/>
          <w:sz w:val="28"/>
          <w:szCs w:val="28"/>
        </w:rPr>
        <w:t>ое устройство</w:t>
      </w:r>
      <w:r w:rsidR="003A4E04" w:rsidRPr="00F85AF6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="003A4E04" w:rsidRPr="00F85AF6">
        <w:rPr>
          <w:rFonts w:eastAsiaTheme="minorEastAsia"/>
          <w:bCs/>
          <w:kern w:val="24"/>
          <w:sz w:val="28"/>
          <w:szCs w:val="28"/>
          <w:lang w:val="en-US"/>
        </w:rPr>
        <w:t>mimio</w:t>
      </w:r>
      <w:proofErr w:type="spellEnd"/>
      <w:r w:rsidR="00F85AF6">
        <w:rPr>
          <w:rFonts w:eastAsiaTheme="minorEastAsia"/>
          <w:bCs/>
          <w:kern w:val="24"/>
          <w:sz w:val="28"/>
          <w:szCs w:val="28"/>
        </w:rPr>
        <w:t>, разработанное</w:t>
      </w:r>
      <w:r w:rsidR="003A4E04" w:rsidRPr="00F85AF6">
        <w:rPr>
          <w:rFonts w:eastAsiaTheme="minorEastAsia"/>
          <w:bCs/>
          <w:kern w:val="24"/>
          <w:sz w:val="28"/>
          <w:szCs w:val="28"/>
        </w:rPr>
        <w:t xml:space="preserve"> </w:t>
      </w:r>
      <w:r w:rsidR="00F85AF6" w:rsidRPr="00F85AF6">
        <w:rPr>
          <w:rFonts w:eastAsiaTheme="minorEastAsia"/>
          <w:bCs/>
          <w:kern w:val="24"/>
          <w:sz w:val="28"/>
          <w:szCs w:val="28"/>
        </w:rPr>
        <w:t xml:space="preserve">Институтом новых технологий.  </w:t>
      </w:r>
    </w:p>
    <w:p w:rsidR="0009200A" w:rsidRPr="00F85AF6" w:rsidRDefault="003A4E04" w:rsidP="004C7837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F85AF6">
        <w:rPr>
          <w:rFonts w:eastAsiaTheme="minorEastAsia"/>
          <w:bCs/>
          <w:kern w:val="24"/>
          <w:sz w:val="28"/>
          <w:szCs w:val="28"/>
        </w:rPr>
        <w:t xml:space="preserve"> </w:t>
      </w:r>
      <w:r w:rsidR="005709AB" w:rsidRPr="00F85AF6">
        <w:rPr>
          <w:rFonts w:eastAsiaTheme="minorEastAsia"/>
          <w:bCs/>
          <w:kern w:val="24"/>
          <w:sz w:val="28"/>
          <w:szCs w:val="28"/>
        </w:rPr>
        <w:t xml:space="preserve">Устройство </w:t>
      </w:r>
      <w:proofErr w:type="spellStart"/>
      <w:r w:rsidR="005709AB" w:rsidRPr="00F85AF6">
        <w:rPr>
          <w:rFonts w:eastAsiaTheme="minorEastAsia"/>
          <w:bCs/>
          <w:kern w:val="24"/>
          <w:sz w:val="28"/>
          <w:szCs w:val="28"/>
        </w:rPr>
        <w:t>мимио</w:t>
      </w:r>
      <w:proofErr w:type="spellEnd"/>
      <w:r w:rsidR="005709AB" w:rsidRPr="00F85AF6">
        <w:rPr>
          <w:rFonts w:eastAsiaTheme="minorEastAsia"/>
          <w:bCs/>
          <w:kern w:val="24"/>
          <w:sz w:val="28"/>
          <w:szCs w:val="28"/>
        </w:rPr>
        <w:t xml:space="preserve"> легко переносить из помещения в помещение, крепить на любую ровную поверхность – как </w:t>
      </w:r>
      <w:proofErr w:type="gramStart"/>
      <w:r w:rsidR="005709AB" w:rsidRPr="00F85AF6">
        <w:rPr>
          <w:rFonts w:eastAsiaTheme="minorEastAsia"/>
          <w:bCs/>
          <w:kern w:val="24"/>
          <w:sz w:val="28"/>
          <w:szCs w:val="28"/>
        </w:rPr>
        <w:t>на</w:t>
      </w:r>
      <w:proofErr w:type="gramEnd"/>
      <w:r w:rsidR="005709AB" w:rsidRPr="00F85AF6">
        <w:rPr>
          <w:rFonts w:eastAsiaTheme="minorEastAsia"/>
          <w:bCs/>
          <w:kern w:val="24"/>
          <w:sz w:val="28"/>
          <w:szCs w:val="28"/>
        </w:rPr>
        <w:t xml:space="preserve"> вертикальную, так и на </w:t>
      </w:r>
      <w:r w:rsidR="00064266" w:rsidRPr="00F85AF6">
        <w:rPr>
          <w:rFonts w:eastAsiaTheme="minorEastAsia"/>
          <w:bCs/>
          <w:kern w:val="24"/>
          <w:sz w:val="28"/>
          <w:szCs w:val="28"/>
        </w:rPr>
        <w:t xml:space="preserve">горизонтальную. </w:t>
      </w:r>
    </w:p>
    <w:p w:rsidR="008C263F" w:rsidRPr="008C263F" w:rsidRDefault="00372B35" w:rsidP="00372B35">
      <w:pPr>
        <w:pStyle w:val="a3"/>
        <w:spacing w:before="0" w:beforeAutospacing="0" w:after="0" w:afterAutospacing="0" w:line="276" w:lineRule="auto"/>
        <w:ind w:left="547" w:hanging="547"/>
        <w:textAlignment w:val="baseline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Оно </w:t>
      </w:r>
      <w:r w:rsidR="00064266" w:rsidRPr="0009200A">
        <w:rPr>
          <w:rFonts w:eastAsiaTheme="minorEastAsia"/>
          <w:bCs/>
          <w:kern w:val="24"/>
          <w:sz w:val="28"/>
          <w:szCs w:val="28"/>
        </w:rPr>
        <w:t>позволяет организовывать</w:t>
      </w:r>
      <w:r>
        <w:rPr>
          <w:rFonts w:eastAsiaTheme="minorEastAsia"/>
          <w:bCs/>
          <w:kern w:val="24"/>
          <w:sz w:val="28"/>
          <w:szCs w:val="28"/>
        </w:rPr>
        <w:t xml:space="preserve"> интерактивную образовательную </w:t>
      </w:r>
      <w:r w:rsidR="00064266" w:rsidRPr="0009200A">
        <w:rPr>
          <w:rFonts w:eastAsiaTheme="minorEastAsia"/>
          <w:bCs/>
          <w:kern w:val="24"/>
          <w:sz w:val="28"/>
          <w:szCs w:val="28"/>
        </w:rPr>
        <w:t>среду там и тогда, где это необходимо</w:t>
      </w:r>
      <w:r>
        <w:rPr>
          <w:rFonts w:eastAsiaTheme="minorEastAsia"/>
          <w:bCs/>
          <w:kern w:val="24"/>
          <w:sz w:val="28"/>
          <w:szCs w:val="28"/>
        </w:rPr>
        <w:t>.</w:t>
      </w:r>
      <w:r w:rsidR="00064266" w:rsidRPr="0009200A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372B35" w:rsidRDefault="00064266" w:rsidP="00497257">
      <w:pPr>
        <w:rPr>
          <w:rFonts w:cs="Times New Roman"/>
          <w:szCs w:val="28"/>
        </w:rPr>
      </w:pPr>
      <w:r>
        <w:rPr>
          <w:rFonts w:cs="Times New Roman"/>
          <w:szCs w:val="28"/>
        </w:rPr>
        <w:t>Достаточно насыщенная информаци</w:t>
      </w:r>
      <w:r w:rsidR="00F85AF6">
        <w:rPr>
          <w:rFonts w:cs="Times New Roman"/>
          <w:szCs w:val="28"/>
        </w:rPr>
        <w:t xml:space="preserve">онная среда позволяет создавать и </w:t>
      </w:r>
      <w:r>
        <w:rPr>
          <w:rFonts w:cs="Times New Roman"/>
          <w:szCs w:val="28"/>
        </w:rPr>
        <w:t xml:space="preserve"> накапливать тот</w:t>
      </w:r>
      <w:r w:rsidR="00E41C4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багаж продуктов Э</w:t>
      </w:r>
      <w:r w:rsidR="00FA4FA4">
        <w:rPr>
          <w:rFonts w:cs="Times New Roman"/>
          <w:szCs w:val="28"/>
        </w:rPr>
        <w:t xml:space="preserve">кспериментальной </w:t>
      </w:r>
      <w:r>
        <w:rPr>
          <w:rFonts w:cs="Times New Roman"/>
          <w:szCs w:val="28"/>
        </w:rPr>
        <w:t>Р</w:t>
      </w:r>
      <w:r w:rsidR="00FA4FA4">
        <w:rPr>
          <w:rFonts w:cs="Times New Roman"/>
          <w:szCs w:val="28"/>
        </w:rPr>
        <w:t>аботы</w:t>
      </w:r>
      <w:r>
        <w:rPr>
          <w:rFonts w:cs="Times New Roman"/>
          <w:szCs w:val="28"/>
        </w:rPr>
        <w:t>, который необходим в</w:t>
      </w:r>
      <w:r w:rsidR="00FA4FA4">
        <w:rPr>
          <w:rFonts w:cs="Times New Roman"/>
          <w:szCs w:val="28"/>
        </w:rPr>
        <w:t xml:space="preserve"> воспитательно-образовательном процессе</w:t>
      </w:r>
      <w:r>
        <w:rPr>
          <w:rFonts w:cs="Times New Roman"/>
          <w:szCs w:val="28"/>
        </w:rPr>
        <w:t>.</w:t>
      </w:r>
      <w:r w:rsidR="00E41C4B">
        <w:rPr>
          <w:rFonts w:cs="Times New Roman"/>
          <w:szCs w:val="28"/>
        </w:rPr>
        <w:t xml:space="preserve"> </w:t>
      </w:r>
    </w:p>
    <w:p w:rsidR="00BF0D71" w:rsidRDefault="00372B35" w:rsidP="00497257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Наша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медиатека</w:t>
      </w:r>
      <w:proofErr w:type="spellEnd"/>
      <w:r>
        <w:rPr>
          <w:rFonts w:cs="Times New Roman"/>
          <w:szCs w:val="28"/>
        </w:rPr>
        <w:t xml:space="preserve">  </w:t>
      </w:r>
      <w:r w:rsidR="00E41C4B">
        <w:rPr>
          <w:rFonts w:cs="Times New Roman"/>
          <w:szCs w:val="28"/>
        </w:rPr>
        <w:t xml:space="preserve">включает в себя компьютерные презентации, игры, клипы, фильмы, мультфильмы, презентации </w:t>
      </w:r>
      <w:proofErr w:type="spellStart"/>
      <w:r w:rsidR="00E41C4B">
        <w:rPr>
          <w:rFonts w:cs="Times New Roman"/>
          <w:szCs w:val="28"/>
        </w:rPr>
        <w:t>мимио</w:t>
      </w:r>
      <w:proofErr w:type="spellEnd"/>
      <w:r w:rsidR="00E41C4B">
        <w:rPr>
          <w:rFonts w:cs="Times New Roman"/>
          <w:szCs w:val="28"/>
        </w:rPr>
        <w:t>.</w:t>
      </w:r>
    </w:p>
    <w:p w:rsidR="00E41C4B" w:rsidRDefault="00E41C4B" w:rsidP="00497257">
      <w:pPr>
        <w:rPr>
          <w:rFonts w:cs="Times New Roman"/>
          <w:szCs w:val="28"/>
        </w:rPr>
      </w:pPr>
    </w:p>
    <w:p w:rsidR="00E41C4B" w:rsidRDefault="003F7530" w:rsidP="00497257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Широкое применение </w:t>
      </w:r>
      <w:r w:rsidR="00E41C4B">
        <w:rPr>
          <w:rFonts w:cs="Times New Roman"/>
          <w:szCs w:val="28"/>
        </w:rPr>
        <w:t>получили презент</w:t>
      </w:r>
      <w:r w:rsidR="00C259AD">
        <w:rPr>
          <w:rFonts w:cs="Times New Roman"/>
          <w:szCs w:val="28"/>
        </w:rPr>
        <w:t xml:space="preserve">ации </w:t>
      </w:r>
      <w:r w:rsidR="00C259AD" w:rsidRPr="00C259AD">
        <w:rPr>
          <w:rFonts w:cs="Times New Roman"/>
          <w:szCs w:val="28"/>
        </w:rPr>
        <w:t xml:space="preserve"> </w:t>
      </w:r>
      <w:r w:rsidR="00C259AD">
        <w:rPr>
          <w:rFonts w:cs="Times New Roman"/>
          <w:szCs w:val="28"/>
          <w:lang w:val="en-US"/>
        </w:rPr>
        <w:t>Power</w:t>
      </w:r>
      <w:r w:rsidR="00C259AD" w:rsidRPr="00C259AD">
        <w:rPr>
          <w:rFonts w:cs="Times New Roman"/>
          <w:szCs w:val="28"/>
        </w:rPr>
        <w:t xml:space="preserve"> </w:t>
      </w:r>
      <w:r w:rsidR="00C259AD">
        <w:rPr>
          <w:rFonts w:cs="Times New Roman"/>
          <w:szCs w:val="28"/>
          <w:lang w:val="en-US"/>
        </w:rPr>
        <w:t>Point</w:t>
      </w:r>
      <w:r w:rsidR="00C259AD">
        <w:rPr>
          <w:rFonts w:cs="Times New Roman"/>
          <w:szCs w:val="28"/>
        </w:rPr>
        <w:t xml:space="preserve">. </w:t>
      </w:r>
      <w:proofErr w:type="gramStart"/>
      <w:r w:rsidR="00C259AD">
        <w:rPr>
          <w:rFonts w:cs="Times New Roman"/>
          <w:szCs w:val="28"/>
        </w:rPr>
        <w:t xml:space="preserve">В нашей </w:t>
      </w:r>
      <w:proofErr w:type="spellStart"/>
      <w:r w:rsidR="00C259AD">
        <w:rPr>
          <w:rFonts w:cs="Times New Roman"/>
          <w:szCs w:val="28"/>
        </w:rPr>
        <w:t>медиатеке</w:t>
      </w:r>
      <w:proofErr w:type="spellEnd"/>
      <w:r w:rsidR="00C259AD">
        <w:rPr>
          <w:rFonts w:cs="Times New Roman"/>
          <w:szCs w:val="28"/>
        </w:rPr>
        <w:t xml:space="preserve"> собраны презентации к лексическим темам, к проектам, праздникам, различным событиям.</w:t>
      </w:r>
      <w:proofErr w:type="gramEnd"/>
      <w:r w:rsidR="00C259AD">
        <w:rPr>
          <w:rFonts w:cs="Times New Roman"/>
          <w:szCs w:val="28"/>
        </w:rPr>
        <w:t xml:space="preserve"> </w:t>
      </w:r>
      <w:r w:rsidR="006C2C5B">
        <w:rPr>
          <w:rFonts w:cs="Times New Roman"/>
          <w:szCs w:val="28"/>
        </w:rPr>
        <w:t>Педагоги пользуют</w:t>
      </w:r>
      <w:r w:rsidR="00C259AD">
        <w:rPr>
          <w:rFonts w:cs="Times New Roman"/>
          <w:szCs w:val="28"/>
        </w:rPr>
        <w:t>ся как Интернет-ресурсами для поиска той или</w:t>
      </w:r>
      <w:r w:rsidR="006C2C5B">
        <w:rPr>
          <w:rFonts w:cs="Times New Roman"/>
          <w:szCs w:val="28"/>
        </w:rPr>
        <w:t xml:space="preserve"> иной презентации, так и создают</w:t>
      </w:r>
      <w:r w:rsidR="00C259AD">
        <w:rPr>
          <w:rFonts w:cs="Times New Roman"/>
          <w:szCs w:val="28"/>
        </w:rPr>
        <w:t xml:space="preserve"> собственные, авторские. </w:t>
      </w:r>
    </w:p>
    <w:p w:rsidR="00C259AD" w:rsidRDefault="00C259AD" w:rsidP="00497257">
      <w:pPr>
        <w:rPr>
          <w:rFonts w:cs="Times New Roman"/>
          <w:szCs w:val="28"/>
        </w:rPr>
      </w:pPr>
    </w:p>
    <w:p w:rsidR="00EF37AD" w:rsidRDefault="00C06CA2" w:rsidP="00EF37A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 результ</w:t>
      </w:r>
      <w:r w:rsidR="00EF37AD">
        <w:rPr>
          <w:rFonts w:cs="Times New Roman"/>
          <w:szCs w:val="28"/>
        </w:rPr>
        <w:t xml:space="preserve">атам </w:t>
      </w:r>
      <w:r w:rsidR="003F7530">
        <w:rPr>
          <w:rFonts w:cs="Times New Roman"/>
          <w:szCs w:val="28"/>
        </w:rPr>
        <w:t>наблюдения,  анкетирования</w:t>
      </w:r>
      <w:r w:rsidR="00EF37AD">
        <w:rPr>
          <w:rFonts w:cs="Times New Roman"/>
          <w:szCs w:val="28"/>
        </w:rPr>
        <w:t xml:space="preserve"> 6</w:t>
      </w:r>
      <w:r>
        <w:rPr>
          <w:rFonts w:cs="Times New Roman"/>
          <w:szCs w:val="28"/>
        </w:rPr>
        <w:t>0% наших педагогов используют в работе ИКТ</w:t>
      </w:r>
      <w:r w:rsidR="003C509D">
        <w:rPr>
          <w:rFonts w:cs="Times New Roman"/>
          <w:szCs w:val="28"/>
        </w:rPr>
        <w:t>.</w:t>
      </w:r>
      <w:r w:rsidR="00EF37AD">
        <w:rPr>
          <w:rFonts w:cs="Times New Roman"/>
          <w:szCs w:val="28"/>
        </w:rPr>
        <w:t xml:space="preserve"> </w:t>
      </w:r>
    </w:p>
    <w:p w:rsidR="00C06CA2" w:rsidRDefault="003C509D" w:rsidP="00EF37A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C509D" w:rsidRPr="00FF07F7" w:rsidRDefault="003C509D" w:rsidP="003C509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rFonts w:eastAsia="Calibri"/>
          <w:bCs/>
          <w:kern w:val="24"/>
          <w:sz w:val="28"/>
          <w:szCs w:val="28"/>
        </w:rPr>
        <w:t xml:space="preserve">А это означает, что компьютер </w:t>
      </w:r>
      <w:r w:rsidR="00EF37AD" w:rsidRPr="00FF07F7">
        <w:rPr>
          <w:rFonts w:eastAsia="Calibri"/>
          <w:bCs/>
          <w:kern w:val="24"/>
          <w:sz w:val="28"/>
          <w:szCs w:val="28"/>
        </w:rPr>
        <w:t xml:space="preserve">становится </w:t>
      </w:r>
      <w:r w:rsidRPr="00FF07F7">
        <w:rPr>
          <w:rFonts w:eastAsia="Calibri"/>
          <w:bCs/>
          <w:kern w:val="24"/>
          <w:sz w:val="28"/>
          <w:szCs w:val="28"/>
        </w:rPr>
        <w:t xml:space="preserve">в детском  саду </w:t>
      </w:r>
      <w:r w:rsidR="003F7530">
        <w:rPr>
          <w:rFonts w:eastAsia="Calibri"/>
          <w:bCs/>
          <w:kern w:val="24"/>
          <w:sz w:val="28"/>
          <w:szCs w:val="28"/>
        </w:rPr>
        <w:t xml:space="preserve">частью </w:t>
      </w:r>
      <w:r w:rsidRPr="00FF07F7">
        <w:rPr>
          <w:rFonts w:eastAsia="Calibri"/>
          <w:bCs/>
          <w:kern w:val="24"/>
          <w:sz w:val="28"/>
          <w:szCs w:val="28"/>
        </w:rPr>
        <w:t>развивающей предметной среды.  Он рассматривается не</w:t>
      </w:r>
    </w:p>
    <w:p w:rsidR="003C509D" w:rsidRPr="00FF07F7" w:rsidRDefault="003C509D" w:rsidP="003C509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rFonts w:eastAsia="Calibri"/>
          <w:bCs/>
          <w:kern w:val="24"/>
          <w:sz w:val="28"/>
          <w:szCs w:val="28"/>
        </w:rPr>
        <w:t xml:space="preserve"> как отдельное обучающее игровое устройство, а как</w:t>
      </w:r>
    </w:p>
    <w:p w:rsidR="003C509D" w:rsidRPr="00FF07F7" w:rsidRDefault="003C509D" w:rsidP="003C509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rFonts w:eastAsia="Calibri"/>
          <w:bCs/>
          <w:kern w:val="24"/>
          <w:sz w:val="28"/>
          <w:szCs w:val="28"/>
        </w:rPr>
        <w:t>универсальная информационная система,</w:t>
      </w:r>
    </w:p>
    <w:p w:rsidR="003C509D" w:rsidRPr="00FF07F7" w:rsidRDefault="003C509D" w:rsidP="003C509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F07F7">
        <w:rPr>
          <w:rFonts w:eastAsia="Calibri"/>
          <w:bCs/>
          <w:kern w:val="24"/>
          <w:sz w:val="28"/>
          <w:szCs w:val="28"/>
        </w:rPr>
        <w:t>способная</w:t>
      </w:r>
      <w:proofErr w:type="gramEnd"/>
      <w:r w:rsidRPr="00FF07F7">
        <w:rPr>
          <w:rFonts w:eastAsia="Calibri"/>
          <w:bCs/>
          <w:kern w:val="24"/>
          <w:sz w:val="28"/>
          <w:szCs w:val="28"/>
        </w:rPr>
        <w:t xml:space="preserve"> </w:t>
      </w:r>
      <w:r w:rsidR="00EF37AD" w:rsidRPr="00FF07F7">
        <w:rPr>
          <w:rFonts w:eastAsia="Calibri"/>
          <w:bCs/>
          <w:kern w:val="24"/>
          <w:sz w:val="28"/>
          <w:szCs w:val="28"/>
        </w:rPr>
        <w:t xml:space="preserve">интегрировать </w:t>
      </w:r>
      <w:r w:rsidRPr="00FF07F7">
        <w:rPr>
          <w:rFonts w:eastAsia="Calibri"/>
          <w:bCs/>
          <w:kern w:val="24"/>
          <w:sz w:val="28"/>
          <w:szCs w:val="28"/>
        </w:rPr>
        <w:t>с различными направлениями</w:t>
      </w:r>
      <w:r w:rsidR="00EF37AD" w:rsidRPr="00FF07F7">
        <w:rPr>
          <w:rFonts w:eastAsia="Calibri"/>
          <w:bCs/>
          <w:kern w:val="24"/>
          <w:sz w:val="28"/>
          <w:szCs w:val="28"/>
        </w:rPr>
        <w:t xml:space="preserve"> </w:t>
      </w:r>
      <w:proofErr w:type="spellStart"/>
      <w:r w:rsidR="00EF37AD" w:rsidRPr="00FF07F7">
        <w:rPr>
          <w:rFonts w:eastAsia="Calibri"/>
          <w:bCs/>
          <w:kern w:val="24"/>
          <w:sz w:val="28"/>
          <w:szCs w:val="28"/>
        </w:rPr>
        <w:t>воспитательно</w:t>
      </w:r>
      <w:proofErr w:type="spellEnd"/>
      <w:r w:rsidR="00EF37AD" w:rsidRPr="00FF07F7">
        <w:rPr>
          <w:rFonts w:eastAsia="Calibri"/>
          <w:bCs/>
          <w:kern w:val="24"/>
          <w:sz w:val="28"/>
          <w:szCs w:val="28"/>
        </w:rPr>
        <w:t>-</w:t>
      </w:r>
    </w:p>
    <w:p w:rsidR="003C509D" w:rsidRPr="00FF07F7" w:rsidRDefault="003C509D" w:rsidP="003C509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rFonts w:eastAsia="Calibri"/>
          <w:bCs/>
          <w:kern w:val="24"/>
          <w:sz w:val="28"/>
          <w:szCs w:val="28"/>
        </w:rPr>
        <w:t xml:space="preserve"> образовательного процесса, обогатить  и   </w:t>
      </w:r>
    </w:p>
    <w:p w:rsidR="00EF37AD" w:rsidRPr="00FF07F7" w:rsidRDefault="003C509D" w:rsidP="003C509D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kern w:val="24"/>
          <w:sz w:val="28"/>
          <w:szCs w:val="28"/>
        </w:rPr>
      </w:pPr>
      <w:r w:rsidRPr="00FF07F7">
        <w:rPr>
          <w:rFonts w:eastAsia="Calibri"/>
          <w:bCs/>
          <w:kern w:val="24"/>
          <w:sz w:val="28"/>
          <w:szCs w:val="28"/>
        </w:rPr>
        <w:t xml:space="preserve"> изменить   развивающую среду детского сада</w:t>
      </w:r>
      <w:r w:rsidR="00EF37AD" w:rsidRPr="00FF07F7">
        <w:rPr>
          <w:rFonts w:eastAsia="Calibri"/>
          <w:bCs/>
          <w:kern w:val="24"/>
          <w:sz w:val="28"/>
          <w:szCs w:val="28"/>
        </w:rPr>
        <w:t>.</w:t>
      </w:r>
      <w:r w:rsidRPr="00FF07F7">
        <w:rPr>
          <w:rFonts w:eastAsia="Calibri"/>
          <w:bCs/>
          <w:kern w:val="24"/>
          <w:sz w:val="28"/>
          <w:szCs w:val="28"/>
        </w:rPr>
        <w:t xml:space="preserve"> </w:t>
      </w:r>
    </w:p>
    <w:p w:rsidR="00EF37AD" w:rsidRPr="00FF07F7" w:rsidRDefault="00EF37AD" w:rsidP="003C509D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kern w:val="24"/>
          <w:sz w:val="28"/>
          <w:szCs w:val="28"/>
        </w:rPr>
      </w:pPr>
    </w:p>
    <w:p w:rsidR="00ED7B0D" w:rsidRPr="00FF07F7" w:rsidRDefault="009D7C5A" w:rsidP="003C509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sz w:val="28"/>
          <w:szCs w:val="28"/>
        </w:rPr>
        <w:t xml:space="preserve">На данном этапе – формирующем </w:t>
      </w:r>
      <w:r w:rsidR="004E1953" w:rsidRPr="00FF07F7">
        <w:rPr>
          <w:sz w:val="28"/>
          <w:szCs w:val="28"/>
        </w:rPr>
        <w:t>–</w:t>
      </w:r>
      <w:r w:rsidRPr="00FF07F7">
        <w:rPr>
          <w:sz w:val="28"/>
          <w:szCs w:val="28"/>
        </w:rPr>
        <w:t xml:space="preserve"> </w:t>
      </w:r>
      <w:r w:rsidR="004E1953" w:rsidRPr="00FF07F7">
        <w:rPr>
          <w:sz w:val="28"/>
          <w:szCs w:val="28"/>
        </w:rPr>
        <w:t xml:space="preserve">мы наметили следующие </w:t>
      </w:r>
      <w:r w:rsidRPr="00FF07F7">
        <w:rPr>
          <w:sz w:val="28"/>
          <w:szCs w:val="28"/>
        </w:rPr>
        <w:t xml:space="preserve">перспективы </w:t>
      </w:r>
      <w:r w:rsidR="00ED7B0D" w:rsidRPr="00FF07F7">
        <w:rPr>
          <w:sz w:val="28"/>
          <w:szCs w:val="28"/>
        </w:rPr>
        <w:t>Э</w:t>
      </w:r>
      <w:r w:rsidR="004E1953" w:rsidRPr="00FF07F7">
        <w:rPr>
          <w:sz w:val="28"/>
          <w:szCs w:val="28"/>
        </w:rPr>
        <w:t xml:space="preserve">кспериментальной </w:t>
      </w:r>
      <w:r w:rsidR="00ED7B0D" w:rsidRPr="00FF07F7">
        <w:rPr>
          <w:sz w:val="28"/>
          <w:szCs w:val="28"/>
        </w:rPr>
        <w:t>Р</w:t>
      </w:r>
      <w:r w:rsidR="004E1953" w:rsidRPr="00FF07F7">
        <w:rPr>
          <w:sz w:val="28"/>
          <w:szCs w:val="28"/>
        </w:rPr>
        <w:t>аботы</w:t>
      </w:r>
      <w:r w:rsidR="00ED7B0D" w:rsidRPr="00FF07F7">
        <w:rPr>
          <w:sz w:val="28"/>
          <w:szCs w:val="28"/>
        </w:rPr>
        <w:t xml:space="preserve">. </w:t>
      </w:r>
    </w:p>
    <w:p w:rsidR="00ED7B0D" w:rsidRPr="00FF07F7" w:rsidRDefault="004E1953" w:rsidP="004E1953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sz w:val="28"/>
          <w:szCs w:val="28"/>
        </w:rPr>
        <w:t xml:space="preserve">Дальнейшее </w:t>
      </w:r>
      <w:r w:rsidR="009C71DE" w:rsidRPr="00FF07F7">
        <w:rPr>
          <w:sz w:val="28"/>
          <w:szCs w:val="28"/>
        </w:rPr>
        <w:t xml:space="preserve">оснащение </w:t>
      </w:r>
      <w:proofErr w:type="spellStart"/>
      <w:r w:rsidR="009C71DE" w:rsidRPr="00FF07F7">
        <w:rPr>
          <w:sz w:val="28"/>
          <w:szCs w:val="28"/>
        </w:rPr>
        <w:t>инфосреды</w:t>
      </w:r>
      <w:proofErr w:type="spellEnd"/>
    </w:p>
    <w:p w:rsidR="009C71DE" w:rsidRPr="00FF07F7" w:rsidRDefault="009C71DE" w:rsidP="004E1953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sz w:val="28"/>
          <w:szCs w:val="28"/>
        </w:rPr>
        <w:t xml:space="preserve">Пополнение </w:t>
      </w:r>
      <w:proofErr w:type="spellStart"/>
      <w:r w:rsidRPr="00FF07F7">
        <w:rPr>
          <w:sz w:val="28"/>
          <w:szCs w:val="28"/>
        </w:rPr>
        <w:t>медиатеки</w:t>
      </w:r>
      <w:proofErr w:type="spellEnd"/>
      <w:r w:rsidRPr="00FF07F7">
        <w:rPr>
          <w:sz w:val="28"/>
          <w:szCs w:val="28"/>
        </w:rPr>
        <w:t xml:space="preserve"> в соответствие с десятью образовательными областями.</w:t>
      </w:r>
    </w:p>
    <w:p w:rsidR="009C71DE" w:rsidRPr="00FF07F7" w:rsidRDefault="009C71DE" w:rsidP="004E1953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sz w:val="28"/>
          <w:szCs w:val="28"/>
        </w:rPr>
        <w:t xml:space="preserve">Повышение </w:t>
      </w:r>
      <w:proofErr w:type="gramStart"/>
      <w:r w:rsidR="00860D5E" w:rsidRPr="00FF07F7">
        <w:rPr>
          <w:sz w:val="28"/>
          <w:szCs w:val="28"/>
        </w:rPr>
        <w:t>ИКТ-компетенции</w:t>
      </w:r>
      <w:proofErr w:type="gramEnd"/>
      <w:r w:rsidR="00860D5E" w:rsidRPr="00FF07F7">
        <w:rPr>
          <w:sz w:val="28"/>
          <w:szCs w:val="28"/>
        </w:rPr>
        <w:t xml:space="preserve"> </w:t>
      </w:r>
      <w:r w:rsidRPr="00FF07F7">
        <w:rPr>
          <w:sz w:val="28"/>
          <w:szCs w:val="28"/>
        </w:rPr>
        <w:t>педагогов</w:t>
      </w:r>
    </w:p>
    <w:p w:rsidR="009C71DE" w:rsidRPr="00FF07F7" w:rsidRDefault="009C71DE" w:rsidP="004E1953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07F7">
        <w:rPr>
          <w:sz w:val="28"/>
          <w:szCs w:val="28"/>
        </w:rPr>
        <w:t>Разработка мониторинга воспитательно-образовательного процесса.</w:t>
      </w:r>
    </w:p>
    <w:p w:rsidR="00860D5E" w:rsidRPr="00FF07F7" w:rsidRDefault="00FF07F7" w:rsidP="00FF07F7">
      <w:pPr>
        <w:pStyle w:val="a3"/>
        <w:jc w:val="both"/>
        <w:rPr>
          <w:sz w:val="28"/>
          <w:szCs w:val="28"/>
        </w:rPr>
      </w:pPr>
      <w:r w:rsidRPr="00FF07F7">
        <w:rPr>
          <w:bCs/>
          <w:sz w:val="28"/>
          <w:szCs w:val="28"/>
        </w:rPr>
        <w:t xml:space="preserve">Все это является оптимальными  условиями </w:t>
      </w:r>
      <w:r w:rsidR="00860D5E" w:rsidRPr="00FF07F7">
        <w:rPr>
          <w:bCs/>
          <w:sz w:val="28"/>
          <w:szCs w:val="28"/>
        </w:rPr>
        <w:t xml:space="preserve"> для проектирования новых педагогических  технологий на основе ИКТ</w:t>
      </w:r>
    </w:p>
    <w:p w:rsidR="009C71DE" w:rsidRPr="00FF07F7" w:rsidRDefault="00860D5E" w:rsidP="00FF07F7">
      <w:pPr>
        <w:pStyle w:val="a3"/>
        <w:jc w:val="both"/>
        <w:rPr>
          <w:sz w:val="28"/>
          <w:szCs w:val="28"/>
        </w:rPr>
      </w:pPr>
      <w:r w:rsidRPr="00FF07F7">
        <w:rPr>
          <w:bCs/>
          <w:sz w:val="28"/>
          <w:szCs w:val="28"/>
        </w:rPr>
        <w:t>И как результат - Высокий уровень коррекции нарушений речи, общего развития детей</w:t>
      </w:r>
      <w:r w:rsidR="003F7530">
        <w:rPr>
          <w:bCs/>
          <w:sz w:val="28"/>
          <w:szCs w:val="28"/>
        </w:rPr>
        <w:t>.</w:t>
      </w:r>
    </w:p>
    <w:p w:rsidR="003C509D" w:rsidRPr="00580B49" w:rsidRDefault="003C509D" w:rsidP="003C509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0B49">
        <w:rPr>
          <w:rFonts w:eastAsia="Calibri"/>
          <w:bCs/>
          <w:kern w:val="24"/>
          <w:sz w:val="28"/>
          <w:szCs w:val="28"/>
        </w:rPr>
        <w:t xml:space="preserve">ИКТ  в нашем детском саду является  неотъемлемой частью </w:t>
      </w:r>
    </w:p>
    <w:p w:rsidR="003F7530" w:rsidRPr="00580B49" w:rsidRDefault="003C509D" w:rsidP="00F25295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kern w:val="24"/>
          <w:sz w:val="28"/>
          <w:szCs w:val="28"/>
        </w:rPr>
      </w:pPr>
      <w:r w:rsidRPr="00580B49">
        <w:rPr>
          <w:rFonts w:eastAsia="Calibri"/>
          <w:bCs/>
          <w:kern w:val="24"/>
          <w:sz w:val="28"/>
          <w:szCs w:val="28"/>
        </w:rPr>
        <w:t>с</w:t>
      </w:r>
      <w:r w:rsidR="00F25295" w:rsidRPr="00580B49">
        <w:rPr>
          <w:rFonts w:eastAsia="Calibri"/>
          <w:bCs/>
          <w:kern w:val="24"/>
          <w:sz w:val="28"/>
          <w:szCs w:val="28"/>
        </w:rPr>
        <w:t>истемы   педагогической работы.</w:t>
      </w:r>
    </w:p>
    <w:p w:rsidR="00F25295" w:rsidRPr="00580B49" w:rsidRDefault="00F25295" w:rsidP="00F25295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kern w:val="24"/>
          <w:sz w:val="28"/>
          <w:szCs w:val="28"/>
        </w:rPr>
      </w:pPr>
    </w:p>
    <w:sectPr w:rsidR="00F25295" w:rsidRPr="00580B49" w:rsidSect="00D8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820"/>
    <w:multiLevelType w:val="hybridMultilevel"/>
    <w:tmpl w:val="7614689E"/>
    <w:lvl w:ilvl="0" w:tplc="FCC6F2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42E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AC7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2F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6D1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2D7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272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5C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012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5093A"/>
    <w:multiLevelType w:val="hybridMultilevel"/>
    <w:tmpl w:val="3D320DF6"/>
    <w:lvl w:ilvl="0" w:tplc="DC764D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C10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7093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06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C9A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6C5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C53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018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8C5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C6C35"/>
    <w:multiLevelType w:val="hybridMultilevel"/>
    <w:tmpl w:val="1CFEA8DE"/>
    <w:lvl w:ilvl="0" w:tplc="041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1867D73"/>
    <w:multiLevelType w:val="hybridMultilevel"/>
    <w:tmpl w:val="0FDA7F0C"/>
    <w:lvl w:ilvl="0" w:tplc="81F86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1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A0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2F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6A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C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84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26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8C05C7"/>
    <w:multiLevelType w:val="hybridMultilevel"/>
    <w:tmpl w:val="95D0D3DC"/>
    <w:lvl w:ilvl="0" w:tplc="209E98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A37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9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87F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45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CD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26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20A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C6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926EE"/>
    <w:multiLevelType w:val="hybridMultilevel"/>
    <w:tmpl w:val="5BF66AB2"/>
    <w:lvl w:ilvl="0" w:tplc="CFAE03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4A8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654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64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826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892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400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C4A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47F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56D15"/>
    <w:multiLevelType w:val="hybridMultilevel"/>
    <w:tmpl w:val="2D5813C0"/>
    <w:lvl w:ilvl="0" w:tplc="F75AFA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43B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E80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2A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8D4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81B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02B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644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A02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06745"/>
    <w:multiLevelType w:val="hybridMultilevel"/>
    <w:tmpl w:val="081EC666"/>
    <w:lvl w:ilvl="0" w:tplc="B8A89A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2EC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AEE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44D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C1E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C47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07F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A6F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0B02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BA3909"/>
    <w:multiLevelType w:val="hybridMultilevel"/>
    <w:tmpl w:val="BD24C35C"/>
    <w:lvl w:ilvl="0" w:tplc="3EC2E4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AF1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C73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CF0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C40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8EB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879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677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2D1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90E82"/>
    <w:multiLevelType w:val="hybridMultilevel"/>
    <w:tmpl w:val="912E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4071"/>
    <w:multiLevelType w:val="hybridMultilevel"/>
    <w:tmpl w:val="FC8640B0"/>
    <w:lvl w:ilvl="0" w:tplc="10BAE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48E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86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81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C3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E7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61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E9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E5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F4540"/>
    <w:multiLevelType w:val="hybridMultilevel"/>
    <w:tmpl w:val="BA3ACFA8"/>
    <w:lvl w:ilvl="0" w:tplc="F91C3CA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62E684" w:tentative="1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6F088" w:tentative="1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87858" w:tentative="1">
      <w:start w:val="1"/>
      <w:numFmt w:val="bullet"/>
      <w:lvlText w:val="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82C20" w:tentative="1">
      <w:start w:val="1"/>
      <w:numFmt w:val="bullet"/>
      <w:lvlText w:val="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2D40E" w:tentative="1">
      <w:start w:val="1"/>
      <w:numFmt w:val="bullet"/>
      <w:lvlText w:val="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EBB06" w:tentative="1">
      <w:start w:val="1"/>
      <w:numFmt w:val="bullet"/>
      <w:lvlText w:val="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ABE60" w:tentative="1">
      <w:start w:val="1"/>
      <w:numFmt w:val="bullet"/>
      <w:lvlText w:val="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49F70" w:tentative="1">
      <w:start w:val="1"/>
      <w:numFmt w:val="bullet"/>
      <w:lvlText w:val="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B003CF"/>
    <w:multiLevelType w:val="hybridMultilevel"/>
    <w:tmpl w:val="B80A0280"/>
    <w:lvl w:ilvl="0" w:tplc="2D5A1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2C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4F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A0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E7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66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40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7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4A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4089B"/>
    <w:multiLevelType w:val="hybridMultilevel"/>
    <w:tmpl w:val="AE50DEEA"/>
    <w:lvl w:ilvl="0" w:tplc="72A82F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C5C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49B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A1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803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B9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455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CEF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8ED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AF4C4A"/>
    <w:multiLevelType w:val="hybridMultilevel"/>
    <w:tmpl w:val="157A5C04"/>
    <w:lvl w:ilvl="0" w:tplc="9DDEFD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072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EC2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8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29C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626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2E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C04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26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41002"/>
    <w:multiLevelType w:val="hybridMultilevel"/>
    <w:tmpl w:val="B4F0F05C"/>
    <w:lvl w:ilvl="0" w:tplc="A5425DBA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2D01C" w:tentative="1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0C5F8" w:tentative="1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A51A4" w:tentative="1">
      <w:start w:val="1"/>
      <w:numFmt w:val="bullet"/>
      <w:lvlText w:val="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AACB0" w:tentative="1">
      <w:start w:val="1"/>
      <w:numFmt w:val="bullet"/>
      <w:lvlText w:val="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826E2" w:tentative="1">
      <w:start w:val="1"/>
      <w:numFmt w:val="bullet"/>
      <w:lvlText w:val="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6CFF2" w:tentative="1">
      <w:start w:val="1"/>
      <w:numFmt w:val="bullet"/>
      <w:lvlText w:val="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2A950" w:tentative="1">
      <w:start w:val="1"/>
      <w:numFmt w:val="bullet"/>
      <w:lvlText w:val="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6D1E4" w:tentative="1">
      <w:start w:val="1"/>
      <w:numFmt w:val="bullet"/>
      <w:lvlText w:val="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C72444"/>
    <w:multiLevelType w:val="hybridMultilevel"/>
    <w:tmpl w:val="1986B2B8"/>
    <w:lvl w:ilvl="0" w:tplc="B28A0C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18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6C1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8CF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8BC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674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AE9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1C0D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A7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91662A"/>
    <w:multiLevelType w:val="hybridMultilevel"/>
    <w:tmpl w:val="27BA8734"/>
    <w:lvl w:ilvl="0" w:tplc="53CC2F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EDE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022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ABD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2B9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43C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410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00A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64C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0"/>
  </w:num>
  <w:num w:numId="5">
    <w:abstractNumId w:val="14"/>
  </w:num>
  <w:num w:numId="6">
    <w:abstractNumId w:val="1"/>
  </w:num>
  <w:num w:numId="7">
    <w:abstractNumId w:val="7"/>
  </w:num>
  <w:num w:numId="8">
    <w:abstractNumId w:val="15"/>
  </w:num>
  <w:num w:numId="9">
    <w:abstractNumId w:val="8"/>
  </w:num>
  <w:num w:numId="10">
    <w:abstractNumId w:val="5"/>
  </w:num>
  <w:num w:numId="11">
    <w:abstractNumId w:val="16"/>
  </w:num>
  <w:num w:numId="12">
    <w:abstractNumId w:val="13"/>
  </w:num>
  <w:num w:numId="13">
    <w:abstractNumId w:val="11"/>
  </w:num>
  <w:num w:numId="14">
    <w:abstractNumId w:val="2"/>
  </w:num>
  <w:num w:numId="15">
    <w:abstractNumId w:val="17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F17"/>
    <w:rsid w:val="00027AB1"/>
    <w:rsid w:val="00052B8D"/>
    <w:rsid w:val="000574E3"/>
    <w:rsid w:val="00064266"/>
    <w:rsid w:val="0009039C"/>
    <w:rsid w:val="0009200A"/>
    <w:rsid w:val="000A7FDB"/>
    <w:rsid w:val="000B411A"/>
    <w:rsid w:val="001017CC"/>
    <w:rsid w:val="0018577D"/>
    <w:rsid w:val="001E3ABC"/>
    <w:rsid w:val="00205C6D"/>
    <w:rsid w:val="00235CA7"/>
    <w:rsid w:val="002C5815"/>
    <w:rsid w:val="00333CD1"/>
    <w:rsid w:val="003471A0"/>
    <w:rsid w:val="00365C99"/>
    <w:rsid w:val="00372B35"/>
    <w:rsid w:val="003A4E04"/>
    <w:rsid w:val="003C081B"/>
    <w:rsid w:val="003C509D"/>
    <w:rsid w:val="003D26CD"/>
    <w:rsid w:val="003D64CE"/>
    <w:rsid w:val="003F7530"/>
    <w:rsid w:val="00436F17"/>
    <w:rsid w:val="004903DC"/>
    <w:rsid w:val="00497257"/>
    <w:rsid w:val="004C7837"/>
    <w:rsid w:val="004D1CDC"/>
    <w:rsid w:val="004E1953"/>
    <w:rsid w:val="00567A03"/>
    <w:rsid w:val="005709AB"/>
    <w:rsid w:val="00577496"/>
    <w:rsid w:val="00580B49"/>
    <w:rsid w:val="00582409"/>
    <w:rsid w:val="00603636"/>
    <w:rsid w:val="00610C3E"/>
    <w:rsid w:val="006667C8"/>
    <w:rsid w:val="006C2C5B"/>
    <w:rsid w:val="006C432A"/>
    <w:rsid w:val="00701976"/>
    <w:rsid w:val="007162F2"/>
    <w:rsid w:val="00800498"/>
    <w:rsid w:val="00814EC2"/>
    <w:rsid w:val="00820F40"/>
    <w:rsid w:val="0082463C"/>
    <w:rsid w:val="008279AA"/>
    <w:rsid w:val="00860D5E"/>
    <w:rsid w:val="008C263F"/>
    <w:rsid w:val="008F32A5"/>
    <w:rsid w:val="00914FD5"/>
    <w:rsid w:val="00917228"/>
    <w:rsid w:val="00927BAA"/>
    <w:rsid w:val="009A2D5B"/>
    <w:rsid w:val="009A63AF"/>
    <w:rsid w:val="009C273D"/>
    <w:rsid w:val="009C71DE"/>
    <w:rsid w:val="009D7C5A"/>
    <w:rsid w:val="00AA0253"/>
    <w:rsid w:val="00AC0709"/>
    <w:rsid w:val="00AE16BF"/>
    <w:rsid w:val="00AF08D7"/>
    <w:rsid w:val="00B14116"/>
    <w:rsid w:val="00BC60E1"/>
    <w:rsid w:val="00BF0D71"/>
    <w:rsid w:val="00C06CA2"/>
    <w:rsid w:val="00C259AD"/>
    <w:rsid w:val="00CA40F4"/>
    <w:rsid w:val="00CB22E9"/>
    <w:rsid w:val="00CF6B67"/>
    <w:rsid w:val="00D408AE"/>
    <w:rsid w:val="00D71AAD"/>
    <w:rsid w:val="00D8259B"/>
    <w:rsid w:val="00DC2628"/>
    <w:rsid w:val="00DD59F1"/>
    <w:rsid w:val="00DF5D47"/>
    <w:rsid w:val="00E06DDF"/>
    <w:rsid w:val="00E41C4B"/>
    <w:rsid w:val="00EB1C1B"/>
    <w:rsid w:val="00EB4E2A"/>
    <w:rsid w:val="00ED7B0D"/>
    <w:rsid w:val="00EE7602"/>
    <w:rsid w:val="00EE7D47"/>
    <w:rsid w:val="00EF37AD"/>
    <w:rsid w:val="00F15407"/>
    <w:rsid w:val="00F25295"/>
    <w:rsid w:val="00F36A82"/>
    <w:rsid w:val="00F43A63"/>
    <w:rsid w:val="00F75A34"/>
    <w:rsid w:val="00F84738"/>
    <w:rsid w:val="00F85AF6"/>
    <w:rsid w:val="00FA056B"/>
    <w:rsid w:val="00FA4FA4"/>
    <w:rsid w:val="00FD2190"/>
    <w:rsid w:val="00F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0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709"/>
    <w:pPr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70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0709"/>
    <w:pPr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C112-B0B4-48E1-A9DD-16406D61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д\с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XTreme</cp:lastModifiedBy>
  <cp:revision>28</cp:revision>
  <cp:lastPrinted>2011-08-24T12:37:00Z</cp:lastPrinted>
  <dcterms:created xsi:type="dcterms:W3CDTF">2011-08-08T06:40:00Z</dcterms:created>
  <dcterms:modified xsi:type="dcterms:W3CDTF">2011-11-06T13:01:00Z</dcterms:modified>
</cp:coreProperties>
</file>