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48" w:rsidRDefault="00D46B48">
      <w:pPr>
        <w:rPr>
          <w:b/>
          <w:sz w:val="28"/>
          <w:szCs w:val="28"/>
        </w:rPr>
      </w:pPr>
    </w:p>
    <w:p w:rsidR="000E1B65" w:rsidRPr="000E1B65" w:rsidRDefault="000E1B65" w:rsidP="000E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E1B65" w:rsidRPr="000E1B65" w:rsidRDefault="000E1B65" w:rsidP="000E1B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Авторская программа вокального ансамбля "Веснушки" </w:t>
      </w:r>
    </w:p>
    <w:p w:rsidR="000E1B65" w:rsidRPr="000E1B65" w:rsidRDefault="00D10C9C" w:rsidP="000E1B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E1B65" w:rsidRPr="000E1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Трубач Оксана Андреевна</w:t>
        </w:r>
      </w:hyperlink>
      <w:r w:rsidR="000E1B65"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1B65" w:rsidRPr="000E1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музыки и культуры</w:t>
      </w:r>
      <w:r w:rsidR="000E1B65"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0E1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музыки</w:t>
        </w:r>
      </w:hyperlink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B65" w:rsidRPr="000E1B65" w:rsidRDefault="00D10C9C" w:rsidP="000E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Объяснительная записка.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Песня, современная песня в Гимназии- школе – это эффективная форма работы с детьми различного возраста.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должной вокально-хоровой подготовки невозможно оценить вокальную культуру, проникнуться любовью к вокальной и хоровой музыке.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сегодня со всей остротой встает вопрос об оптимальных связях между урочной и дополнительной музыкальной работой, которая проводится в нашем ансамбле.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Музыкально-эстетическое воспитание и вокально-техническое развитие школьников будут идти взаимосвязано и неразрывно, начиная с самых младших школьников.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в этом процессе принадлежит сольному пению и пению в ансамбле, хоровым и сольным понятиям, что поможет приобщить ребят в вокальному искусству.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предусматривается следующая последовательность и порядок изучения: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– 4 часа в неделю, 144 часа в течение года, 80 часов на индивидуальную и концертную деятельность.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год – 4 часа в неделю, 144 часа в течение года, 85 часов на индивидуальную и концертную деятельность.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год – 4 часа в неделю, 144 часа в течение года, 90 часов на индивидуальную и концертную деятельность.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обучение детей в возрасте от 9 до 15 лет.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любовь к вокальному искусству и научить правильно исполнять вокальные произведения.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E1B65" w:rsidRPr="000E1B65" w:rsidRDefault="000E1B65" w:rsidP="000E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изучения детских песен, вокальных произведений, русского романса, современных эстрадных песен и прочего расширить знания ребят об истории Родины, ее певческой культуре. Воспитывать и прививать любовь и уважение к духовному наследию, пониманию и уважению певческих традиций.</w:t>
      </w:r>
    </w:p>
    <w:p w:rsidR="000E1B65" w:rsidRPr="000E1B65" w:rsidRDefault="000E1B65" w:rsidP="000E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 музыку, вокальные произведения как важную часть жизни каждого человека.</w:t>
      </w:r>
    </w:p>
    <w:p w:rsidR="000E1B65" w:rsidRPr="000E1B65" w:rsidRDefault="000E1B65" w:rsidP="000E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навыки и умения исполнения простых и сложных вокальных произведений, научить 2-х и 3-х голосному исполнению песен и романсов. Обучить основам музыкальной грамоты, сценической культуры, работе в коллективе.</w:t>
      </w:r>
    </w:p>
    <w:p w:rsidR="000E1B65" w:rsidRPr="000E1B65" w:rsidRDefault="000E1B65" w:rsidP="000E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0E1B65" w:rsidRPr="000E1B65" w:rsidRDefault="000E1B65" w:rsidP="000E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потребности в общении с вокальной музыкой. Создать атмосферу радости, значимости, увлеченности, успешности каждого члена ансамбля.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осуществляется через различные виды вокальной деятельности, главными из которых является сольной и ансамблевое пение, слушание различных интерпретаций исполнения, пластическое интонирование, добавление элементов импровизации, движения под музыку, элементы театрализации.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межпредметные связи с музыкой, культурой, литературой, фольклором, сценическим искусством, ритмикой.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в себя нотную грамоту, работа с текстом, изучение творчества отдельных композиторов.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обучает практическим приемам вокального исполнения песен и музыкальных произведений.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Музыкальную основу программы составляют произведения композиторов-классиков и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 подобран в соответствии с реальной возможностью его освоения в рамках кружковой деятельности. Имеет место варьирование.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0E1B65" w:rsidRPr="000E1B65" w:rsidRDefault="000E1B65" w:rsidP="000E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СТИЛЕВОЙ ПОДХОД: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0E1B65" w:rsidRPr="000E1B65" w:rsidRDefault="000E1B65" w:rsidP="000E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МЕТОД: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0E1B65" w:rsidRPr="000E1B65" w:rsidRDefault="000E1B65" w:rsidP="000E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0E1B65" w:rsidRPr="000E1B65" w:rsidRDefault="000E1B65" w:rsidP="000E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ИМПРОВИЗАЦИИ И СЦЕНИЧЕСКОГО ДВИЖЕНИЯ: это один из основных производных программы. Требования времени – умение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трехуровневую иерархическую структуру. Подобная структура раскрывается в опоре на принципы системности и последовательности (метод “шаг за шагом”).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“ЗВУЧАЩИЙ МОЙ ГОЛОС”. Раскрывается певческий голос ребенка. Голос звучит из детских песенок, песен из мультфильмов и сказок, русских народных песен и прибауток.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год обучения.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“МОГУ КРАСИВО ПЕТЬ УЖЕ…”. Приобретаются основы вокальных навыков. Репертуар усложняется. Появляются песни из мультфильмов и кинофильмов с 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усложненным ритмом и метром. Предполагается голосные импровизации, пунктирный ритм. 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год обучения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“ЗВУЧИТ, ПОЕТ МОЯ ДУША!” Обозначается вокальная принадлежность. Голос крепнет и сочнеет. Приобретаются исполнительские навыки. В репертуаре могут появиться арии, популярные произведения. Обязательной является голосовая импровизация. Бек-вокал вносит определенный колорит в вокальные произведения. Повышается исполнительское мастерство. 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озвучивания требует теоретический раздел (сугубо индивидуальный для каждого обучающегося), который включает сведения из области теории музыки и музыкальной грамоты (повторение и обобщение полученных знаний на уроках музыки). Нужно отметить, что изучение нотной грамоты не определяется как самоцель, пение “сольфеджио” допускается, но не ставится во главу угла. Необходимые теоретические понятия и сведения воплощаются по-разному. Больше внимания уделяется постановке голоса и сценическому искусству, ритмическим движениям, движениям под музыку, поведению на сцене. Поэтому программа разнообразна и интересна в применении.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 Для лучшего понимания и взаимодействия предлагаются полюбившиеся произведения для исполнения, хиты, “легкая” музыка.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может помочь начинающим педагогам четко организовать работу вокальной студии или кружка. Но четкая регламентированность не должна отразиться на творческих способностях ребенка и педагога, на вокальных занятиях. Допускается творческий, импровизированный подход со стороны детей и педагога того, что касается возможной замены отдельных музыкальных произведений, введения дополнительного вокального материала, методики проведения занятий. Особое место уделяется концертной деятельности. Необходимо произведения “подгонять” под те или иные праздники и даты. Все это приобретет прикладной смысл занятиям вокального кружка.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5196"/>
        <w:gridCol w:w="1008"/>
        <w:gridCol w:w="1592"/>
        <w:gridCol w:w="1024"/>
      </w:tblGrid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Груп.занятия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знакомство с голосовым аппаратом,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различной манерой пения.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под музыку.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Опорное дыхание, артикуляция, певческая позиция.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праздников.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– теория;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– практика.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году – 36 недели.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часа в неделю, в т.ч. индивидуально.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за год – 144 часа. 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год обучения: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6"/>
        <w:gridCol w:w="5171"/>
        <w:gridCol w:w="921"/>
        <w:gridCol w:w="1448"/>
        <w:gridCol w:w="1329"/>
      </w:tblGrid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своим голосовым аппаратом,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собственной манерой вокального исполнения.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вокалисты.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Опорное дыхание, артикуляция, певческая позиция.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Нотная грамота.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1B65" w:rsidRPr="000E1B65" w:rsidTr="000E1B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праздников.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– теория;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– практика.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году – 36 недели.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часа в неделю, в т.ч. индивидуально.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за год – 144 часа. 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год обучения: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6"/>
        <w:gridCol w:w="5334"/>
        <w:gridCol w:w="901"/>
        <w:gridCol w:w="1720"/>
        <w:gridCol w:w="1024"/>
      </w:tblGrid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своим голосовым аппаратом,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великими вокалистами прошлого и настоящего.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манера исполнения вокального произведения.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собственной манерой вокального исполнения.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искусство.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жанров, манерой исполнения.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вокалисты.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многоголосным пением.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исполнения бэк-вокал.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танцевальных движений, театральные постановки.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Опорное дыхание, артикуляция, певческая позиция. Обработка полученных вокальных навыков. Дикция и артикуляция. Расширение диапазона голоса. Выявление индивидуальных красок голоса.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Нотная грамота.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B65" w:rsidRPr="000E1B65" w:rsidTr="000E1B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B65" w:rsidRPr="000E1B65" w:rsidRDefault="000E1B65" w:rsidP="000E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праздников.</w:t>
            </w:r>
          </w:p>
          <w:p w:rsidR="000E1B65" w:rsidRPr="000E1B65" w:rsidRDefault="000E1B65" w:rsidP="000E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1B65" w:rsidRPr="000E1B65" w:rsidRDefault="000E1B65" w:rsidP="000E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– теория;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– практика.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году – 36 недели.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часа в неделю, в т.ч. индивидуально.</w:t>
      </w: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за год – 144 часа. 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результат.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обучения: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некоторыми основами нотной грамоты, использование голосового аппарата;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двигаться под музыку, не бояться сцены, культура поведения на сцене;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0E1B65" w:rsidRPr="000E1B65" w:rsidRDefault="000E1B65" w:rsidP="000E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более сложные длительности и ритмические рисунки (ноты с точкой, пунктирный ритм), а также несложные элементы двухголосия – подголоски.</w:t>
      </w:r>
    </w:p>
    <w:p w:rsidR="000E1B65" w:rsidRPr="000E1B65" w:rsidRDefault="000E1B65" w:rsidP="000E1B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год обучения: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музыкально- драматических постановках);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сценических выступлений, движения под музыку, навыки ритмической деятельности;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вокально-хоровой деятельности (некоторые элементы двухголосия, фрагментарное пение в терцию, фрагментарное отдаление и сближение голосов – принцип “веера”, усложненные вокальные произведения);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одноголосные произведения различной сложности с не дублирующим вокальную партию аккомпанементом, пение а капелла в унисон, правильное распределение дыхания в длинной фразе, использование цепного дыхания;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репертуара, исполнение более сложных ритмических рисунков;</w:t>
      </w:r>
    </w:p>
    <w:p w:rsidR="000E1B65" w:rsidRPr="000E1B65" w:rsidRDefault="000E1B65" w:rsidP="000E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год обучения: 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ломбардский ритм, остинатный ритм;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и определять характерные черты музыкального образа в связи с его принадлежностью к лирике, драме, эпосу;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двухголосные произведения с использованием различных консонирующих интервалов, умение вслушиваться в аккордовую партитуру и слышать ее различные голоса;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 красоту своего голоса и увидеть исполнительское мастерство;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0E1B65" w:rsidRPr="000E1B65" w:rsidRDefault="000E1B65" w:rsidP="000E1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петь под фонограмму с различным аккомпанементом, умение владеть своим голосом и дыханием в период мутации.</w:t>
      </w:r>
    </w:p>
    <w:p w:rsidR="000E1B65" w:rsidRPr="000E1B65" w:rsidRDefault="00D10C9C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0E1B65" w:rsidRPr="000E1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литература.</w:t>
      </w:r>
    </w:p>
    <w:p w:rsidR="000E1B65" w:rsidRPr="000E1B65" w:rsidRDefault="000E1B65" w:rsidP="000E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Методология: </w:t>
      </w:r>
    </w:p>
    <w:p w:rsidR="000E1B65" w:rsidRPr="000E1B65" w:rsidRDefault="000E1B65" w:rsidP="000E1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 Г.К. Современные образовательные технологии: Учебное пособие. М.: Народное образование, 1998.</w:t>
      </w:r>
    </w:p>
    <w:p w:rsidR="000E1B65" w:rsidRPr="000E1B65" w:rsidRDefault="000E1B65" w:rsidP="000E1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Уемов А.И. Системный подход и общая теория систем. М.: Мысль, 1978.</w:t>
      </w:r>
    </w:p>
    <w:p w:rsidR="00B95F93" w:rsidRDefault="00B95F93" w:rsidP="00B95F93">
      <w:r>
        <w:br w:type="textWrapping" w:clear="all"/>
      </w:r>
    </w:p>
    <w:p w:rsidR="00B95F93" w:rsidRDefault="00B95F93" w:rsidP="00B95F93">
      <w:pPr>
        <w:pStyle w:val="1"/>
        <w:jc w:val="center"/>
      </w:pPr>
      <w:r>
        <w:t xml:space="preserve">Авторская программа "Театральная деятельность как средство коррекции речевых нарушений в условиях детского сада" </w:t>
      </w:r>
    </w:p>
    <w:p w:rsidR="00B95F93" w:rsidRDefault="00D10C9C" w:rsidP="00B95F93">
      <w:pPr>
        <w:pStyle w:val="a5"/>
        <w:jc w:val="right"/>
      </w:pPr>
      <w:hyperlink r:id="rId8" w:history="1">
        <w:r w:rsidR="00B95F93">
          <w:rPr>
            <w:rStyle w:val="a6"/>
          </w:rPr>
          <w:t>Хомутова Галина Ивановна</w:t>
        </w:r>
      </w:hyperlink>
      <w:r w:rsidR="00B95F93">
        <w:t xml:space="preserve">, </w:t>
      </w:r>
      <w:r w:rsidR="00B95F93">
        <w:rPr>
          <w:rStyle w:val="a7"/>
        </w:rPr>
        <w:t>учитель-логопед</w:t>
      </w:r>
      <w:r w:rsidR="00B95F93">
        <w:br/>
      </w:r>
      <w:hyperlink r:id="rId9" w:history="1">
        <w:r w:rsidR="00B95F93">
          <w:rPr>
            <w:rStyle w:val="a6"/>
          </w:rPr>
          <w:t>Герасимова Людмила Викторовна</w:t>
        </w:r>
      </w:hyperlink>
      <w:r w:rsidR="00B95F93">
        <w:t xml:space="preserve">, </w:t>
      </w:r>
      <w:r w:rsidR="00B95F93">
        <w:rPr>
          <w:rStyle w:val="a7"/>
        </w:rPr>
        <w:t>воспитатель</w:t>
      </w:r>
      <w:r w:rsidR="00B95F93">
        <w:br/>
      </w:r>
      <w:hyperlink r:id="rId10" w:history="1">
        <w:r w:rsidR="00B95F93">
          <w:rPr>
            <w:rStyle w:val="a6"/>
          </w:rPr>
          <w:t>Ноянзина Татьяна Алексеевна</w:t>
        </w:r>
      </w:hyperlink>
      <w:r w:rsidR="00B95F93">
        <w:t xml:space="preserve">, </w:t>
      </w:r>
      <w:r w:rsidR="00B95F93">
        <w:rPr>
          <w:rStyle w:val="a7"/>
        </w:rPr>
        <w:t>воспитатель</w:t>
      </w:r>
      <w:r w:rsidR="00B95F93">
        <w:br/>
      </w:r>
      <w:hyperlink r:id="rId11" w:history="1">
        <w:r w:rsidR="00B95F93">
          <w:rPr>
            <w:rStyle w:val="a6"/>
          </w:rPr>
          <w:t>Королева Мария Викторовна</w:t>
        </w:r>
      </w:hyperlink>
      <w:r w:rsidR="00B95F93">
        <w:t xml:space="preserve">, </w:t>
      </w:r>
      <w:r w:rsidR="00B95F93">
        <w:rPr>
          <w:rStyle w:val="a7"/>
        </w:rPr>
        <w:t>воспитатель</w:t>
      </w:r>
      <w:r w:rsidR="00B95F93">
        <w:t xml:space="preserve"> </w:t>
      </w:r>
    </w:p>
    <w:p w:rsidR="00B95F93" w:rsidRDefault="00B95F93" w:rsidP="00B95F93">
      <w:pPr>
        <w:pStyle w:val="a5"/>
      </w:pPr>
      <w:r>
        <w:rPr>
          <w:rStyle w:val="a8"/>
        </w:rPr>
        <w:t>Статья отнесена к разделу:</w:t>
      </w:r>
      <w:r>
        <w:t xml:space="preserve"> </w:t>
      </w:r>
      <w:hyperlink r:id="rId12" w:history="1">
        <w:r>
          <w:rPr>
            <w:rStyle w:val="a6"/>
          </w:rPr>
          <w:t>Работа с дошкольниками</w:t>
        </w:r>
      </w:hyperlink>
      <w:r>
        <w:t xml:space="preserve"> </w:t>
      </w:r>
    </w:p>
    <w:p w:rsidR="00B95F93" w:rsidRDefault="00D10C9C" w:rsidP="00B95F93">
      <w:r>
        <w:pict>
          <v:rect id="_x0000_i1026" style="width:0;height:1.5pt" o:hralign="center" o:hrstd="t" o:hr="t" fillcolor="#a0a0a0" stroked="f"/>
        </w:pic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Пояснительная записка.</w:t>
      </w:r>
    </w:p>
    <w:p w:rsidR="00B95F93" w:rsidRDefault="00B95F93" w:rsidP="00B95F93">
      <w:pPr>
        <w:pStyle w:val="a5"/>
      </w:pPr>
      <w:r>
        <w:t xml:space="preserve">Вся система дошкольного образования нацелена в первую очередь на развитие и успешную социализацию ребенка в окружающем его мире. Использование возможностей искусства как в целях художественно-эстетического воспитания детей, так и художественно-творческой деятельности детей, имеющих отклонения в развитии - одна </w:t>
      </w:r>
    </w:p>
    <w:p w:rsidR="00B95F93" w:rsidRDefault="00B95F93" w:rsidP="00B95F93">
      <w:pPr>
        <w:pStyle w:val="a5"/>
      </w:pPr>
      <w:r>
        <w:t xml:space="preserve">из задач современного детского сада. Театрализованная игра является эффективным средством социализации дошкольника. </w:t>
      </w:r>
    </w:p>
    <w:p w:rsidR="00B95F93" w:rsidRDefault="00B95F93" w:rsidP="00B95F93">
      <w:pPr>
        <w:pStyle w:val="a5"/>
      </w:pPr>
      <w:r>
        <w:t>В театрализованной игре осуществляется также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речи), для самовыражения и самореализации ребенка.</w:t>
      </w:r>
    </w:p>
    <w:p w:rsidR="00B95F93" w:rsidRDefault="00B95F93" w:rsidP="00B95F93">
      <w:pPr>
        <w:pStyle w:val="a5"/>
      </w:pPr>
      <w:r>
        <w:t xml:space="preserve">В существующей организации работы ДОУ для детей с нарушением речи можно заметить следующее противоречие: с одной стороны, занятия с логопедом, коррекционная работа в </w:t>
      </w:r>
      <w:r>
        <w:lastRenderedPageBreak/>
        <w:t xml:space="preserve">вечернее время и дома с родителями необходимы, с другой - такая деятельность не вызывает интереса у детей, поскольку работа по устранению недостатков речи у детей предполагает ежедневный и кропотливый труд, требует усидчивости и подчинения требованиям взрослого. </w:t>
      </w:r>
    </w:p>
    <w:p w:rsidR="00B95F93" w:rsidRDefault="00B95F93" w:rsidP="00B95F93">
      <w:pPr>
        <w:pStyle w:val="a5"/>
      </w:pPr>
      <w:r>
        <w:t xml:space="preserve">Театрализованная игра является огромным стимулом для развития и совершенствования речи, она помогает развивать связную и грамматически правильную речь в ненавязчивой форме, является необходимым условием увлекательной деятельности. </w:t>
      </w:r>
    </w:p>
    <w:p w:rsidR="00B95F93" w:rsidRDefault="00B95F93" w:rsidP="00B95F93">
      <w:pPr>
        <w:pStyle w:val="a5"/>
      </w:pPr>
      <w:r>
        <w:t xml:space="preserve">Как наиболее распространенный вид детского творчества, именно драматизация, 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переживаниями. </w:t>
      </w:r>
    </w:p>
    <w:p w:rsidR="00B95F93" w:rsidRDefault="00B95F93" w:rsidP="00B95F93">
      <w:pPr>
        <w:pStyle w:val="a5"/>
      </w:pPr>
      <w:r>
        <w:t xml:space="preserve">Вызвать интерес к театрализованной игре, обеспечить понимание детьми способов коррекции речи. </w:t>
      </w:r>
    </w:p>
    <w:p w:rsidR="00B95F93" w:rsidRDefault="00B95F93" w:rsidP="00B95F93">
      <w:pPr>
        <w:pStyle w:val="a5"/>
      </w:pPr>
      <w:r>
        <w:rPr>
          <w:rStyle w:val="a8"/>
        </w:rPr>
        <w:t xml:space="preserve">Основная цель: </w:t>
      </w:r>
      <w:r>
        <w:t xml:space="preserve">создание атмосферы творчества и доверия для коррекции речевых нарушений детей и развития их мотивации на устранение своих речевых дефектов. </w:t>
      </w:r>
    </w:p>
    <w:p w:rsidR="00B95F93" w:rsidRDefault="00B95F93" w:rsidP="00B95F93">
      <w:pPr>
        <w:pStyle w:val="a5"/>
      </w:pPr>
      <w:r>
        <w:rPr>
          <w:rStyle w:val="a8"/>
        </w:rPr>
        <w:t>Задачи:</w:t>
      </w:r>
      <w:r>
        <w:t xml:space="preserve"> </w:t>
      </w:r>
    </w:p>
    <w:p w:rsidR="00B95F93" w:rsidRDefault="00B95F93" w:rsidP="00B95F9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Развивать интерес к театрализованной игре, желание попробовать себя в разных ролях. </w:t>
      </w:r>
    </w:p>
    <w:p w:rsidR="00B95F93" w:rsidRDefault="00B95F93" w:rsidP="00B95F9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Развитие речи у детей и коррекция ее нарушений через театральную деятельность. </w:t>
      </w:r>
    </w:p>
    <w:p w:rsidR="00B95F93" w:rsidRDefault="00B95F93" w:rsidP="00B95F9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Формировать умение выстраивать линию поведения в роли, используя атрибуты, детали костюмов, маски. </w:t>
      </w:r>
    </w:p>
    <w:p w:rsidR="00B95F93" w:rsidRDefault="00B95F93" w:rsidP="00B95F9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Воспитывать артистические качества, раскрытие творческого потенциала. </w:t>
      </w:r>
    </w:p>
    <w:p w:rsidR="00B95F93" w:rsidRDefault="00B95F93" w:rsidP="00B95F9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Формировать умение свободно чувствовать себя на сцене. </w:t>
      </w:r>
    </w:p>
    <w:p w:rsidR="00B95F93" w:rsidRDefault="00B95F93" w:rsidP="00B95F93">
      <w:pPr>
        <w:pStyle w:val="a5"/>
      </w:pPr>
      <w:r>
        <w:rPr>
          <w:rStyle w:val="a8"/>
        </w:rPr>
        <w:t>В основу программы положены следующие принципы</w:t>
      </w:r>
      <w:r>
        <w:t>:</w:t>
      </w:r>
      <w:r>
        <w:rPr>
          <w:rStyle w:val="a8"/>
        </w:rPr>
        <w:t xml:space="preserve">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Систематичности и последовательности – материал к занятиям подобран в определенном порядке, системе.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Доступности – характер и объем знаний соответствует уровню развития и подготовленности детей с нарушением речи.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Наглядности – большинство заданий предполагает опору на чувственный опыт ребенка, его непосредственные наблюдения (видеоматериалы, посещение театров, встреча с артистами, наблюдения в зоопарке за повадками животных, использование моделей, схем.)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Комплексности работы – театрализованная деятельность включена в общую систему воспитательно-образовательного процесса, успешность и результативность которого зависит, прежде всего, от сотрудничества всех педагогов, работающих по данной программе с детьми.</w:t>
      </w:r>
      <w:r>
        <w:rPr>
          <w:rStyle w:val="a8"/>
        </w:rPr>
        <w:t xml:space="preserve">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Обеспечение эмоционально-психологического комфорта для детей. </w:t>
      </w:r>
    </w:p>
    <w:p w:rsidR="00B95F93" w:rsidRDefault="00B95F93" w:rsidP="00B95F9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Уважение к личности каждого ребенка. </w:t>
      </w:r>
    </w:p>
    <w:p w:rsidR="00B95F93" w:rsidRDefault="00B95F93" w:rsidP="00B95F93">
      <w:pPr>
        <w:pStyle w:val="a5"/>
      </w:pPr>
      <w:r>
        <w:rPr>
          <w:rStyle w:val="a8"/>
        </w:rPr>
        <w:t xml:space="preserve">Адрестность: </w:t>
      </w:r>
    </w:p>
    <w:p w:rsidR="00B95F93" w:rsidRDefault="00B95F93" w:rsidP="00B95F93">
      <w:pPr>
        <w:pStyle w:val="a5"/>
      </w:pPr>
      <w:r>
        <w:t xml:space="preserve">Программа разработана на старший дошкольный возраст. Театрализованные занятия проводятся со всеми детьми старшей и подготовительной к школе группы без какого-либо отбора. </w:t>
      </w:r>
    </w:p>
    <w:p w:rsidR="00B95F93" w:rsidRDefault="00B95F93" w:rsidP="00B95F93">
      <w:pPr>
        <w:pStyle w:val="a5"/>
      </w:pPr>
      <w:r>
        <w:t xml:space="preserve">Оптимальное количество детей на занятии – 12- 16 человек. </w:t>
      </w:r>
    </w:p>
    <w:p w:rsidR="00B95F93" w:rsidRDefault="00B95F93" w:rsidP="00B95F93">
      <w:pPr>
        <w:pStyle w:val="a5"/>
      </w:pPr>
      <w:r>
        <w:lastRenderedPageBreak/>
        <w:t xml:space="preserve">Занятия проводятся в просторном, регулярно проветриваемом зале, оборудованном аудиотехникой. Для выполнения творческих заданий желательно использовать мягкие объемные модули, элементы костюмов, спортивный инвентарь. </w:t>
      </w:r>
    </w:p>
    <w:p w:rsidR="00B95F93" w:rsidRDefault="00B95F93" w:rsidP="00B95F93">
      <w:pPr>
        <w:pStyle w:val="a5"/>
      </w:pPr>
      <w:r>
        <w:t xml:space="preserve">Форма одежды детей спортивная, обувь – чешки. Занятия проводятся 1 раз в неделю, во вторую половину дня, продолжительностью до 30 минут. Организованные занятия начинаются с 15 сентября. При подготовке к спектаклю индивидуальная работа и общие репетиции в случае необходимости проводятся дополнительно 1 раз в неделю ( не более 40 минут). </w:t>
      </w:r>
    </w:p>
    <w:p w:rsidR="00B95F93" w:rsidRDefault="00B95F93" w:rsidP="00B95F93">
      <w:pPr>
        <w:pStyle w:val="a5"/>
      </w:pPr>
      <w:r>
        <w:t xml:space="preserve">В проведении занятий могут принимать участие учитель-логопед, педагог-психолог, инструктор по физическому воспитанию, музыкальный руководитель </w:t>
      </w:r>
    </w:p>
    <w:p w:rsidR="00B95F93" w:rsidRDefault="00B95F93" w:rsidP="00B95F93">
      <w:pPr>
        <w:pStyle w:val="a5"/>
      </w:pPr>
      <w:r>
        <w:rPr>
          <w:rStyle w:val="a8"/>
        </w:rPr>
        <w:t xml:space="preserve">Материал планируется по темам: 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Театральная игра.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Культура и техника речи. 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Ритмопластика. 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Основы театральной культуры.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Работа над спектаклем. </w:t>
      </w:r>
    </w:p>
    <w:p w:rsidR="00B95F93" w:rsidRDefault="00B95F93" w:rsidP="00B95F9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Семейные речевые праздники-конкурсы. </w:t>
      </w:r>
    </w:p>
    <w:p w:rsidR="00B95F93" w:rsidRDefault="00B95F93" w:rsidP="00B95F93">
      <w:pPr>
        <w:pStyle w:val="a5"/>
      </w:pPr>
      <w:r>
        <w:t xml:space="preserve">Работа по каждой теме включает в себя игры и упражнения на развитие игрового поведения, эстетического чувства, коммуникативных навыков, уверенности в себе, творческих способностей, развитие внимания, памяти, наблюдательности; на развитие свободы речевого аппарата и дыхания, умения владеть силой голоса, разнообразной интонацией, логикой речи, четкой дикцией и правильной артикуляцией, словесные игры на развитие связной речи, творческой фантазии. Включает комплексные ритмические, музыкальные, пластические игры и упражнения, направленные на развитие психомоторных способностей дошкольников, развитие свободы и выразительности телодвижений, чувства ритма. </w:t>
      </w:r>
    </w:p>
    <w:p w:rsidR="00B95F93" w:rsidRDefault="00B95F93" w:rsidP="00B95F93">
      <w:pPr>
        <w:pStyle w:val="a5"/>
      </w:pPr>
      <w:r>
        <w:t xml:space="preserve">По некоторым темам предусмотрено проведение праздников, конкурсов. В работе по данной проблеме необходимо использовать индивидуальный подход к каждому ребенку, а также к выбору методов и средств воспитания. </w:t>
      </w:r>
    </w:p>
    <w:p w:rsidR="00B95F93" w:rsidRDefault="00B95F93" w:rsidP="00B95F93">
      <w:pPr>
        <w:pStyle w:val="a5"/>
      </w:pPr>
      <w:r>
        <w:rPr>
          <w:rStyle w:val="a8"/>
        </w:rPr>
        <w:t xml:space="preserve">Методы и приемы </w:t>
      </w:r>
      <w:r>
        <w:t xml:space="preserve">театрализованной деятельности, используемые педагогами, могут быть разнообразными, но обязательно должны учитываться психологические особенности дошкольника (эмоциональное восприятие окружающего, образность и конкретность мышления, глубина и обостренность чувств, желание принимать участие в совместной деятельности). </w:t>
      </w:r>
    </w:p>
    <w:p w:rsidR="00B95F93" w:rsidRDefault="00B95F93" w:rsidP="00B95F93">
      <w:pPr>
        <w:pStyle w:val="a5"/>
      </w:pPr>
      <w:r>
        <w:t>Работа по театрализованной деятельности будет более эффективной при поддержке семьи, так как она обладает особыми педагогическими возможностями, индивидуальным подходом к своему ребенку по устранению речевых дефектов.</w:t>
      </w:r>
      <w:r>
        <w:rPr>
          <w:rStyle w:val="a8"/>
        </w:rPr>
        <w:t xml:space="preserve"> </w:t>
      </w:r>
    </w:p>
    <w:p w:rsidR="00B95F93" w:rsidRDefault="00B95F93" w:rsidP="00B95F93">
      <w:pPr>
        <w:pStyle w:val="a5"/>
      </w:pPr>
      <w:r>
        <w:rPr>
          <w:rStyle w:val="a8"/>
        </w:rPr>
        <w:t xml:space="preserve">Показатели эффективности работы по театральной деятельности. </w:t>
      </w:r>
    </w:p>
    <w:p w:rsidR="00B95F93" w:rsidRDefault="00B95F93" w:rsidP="00B95F9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Интерес детей к театрализованной игре, желание попробовать себя в разных ролях. </w:t>
      </w:r>
    </w:p>
    <w:p w:rsidR="00B95F93" w:rsidRDefault="00B95F93" w:rsidP="00B95F9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Развитие мотивационных устремлений ребенка на исправление своих речевых дефектов через театральную деятельность и специально организованные речевые праздники-конкурсы.</w:t>
      </w:r>
    </w:p>
    <w:p w:rsidR="00B95F93" w:rsidRDefault="00B95F93" w:rsidP="00B95F9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 xml:space="preserve">Развитие эстетических способностей. </w:t>
      </w:r>
    </w:p>
    <w:p w:rsidR="00B95F93" w:rsidRDefault="00B95F93" w:rsidP="00B95F9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Проявление артистических качеств детей. </w:t>
      </w:r>
    </w:p>
    <w:p w:rsidR="00B95F93" w:rsidRDefault="00B95F93" w:rsidP="00B95F9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Проявление творчества воспитанников в самостоятельной деятельности. </w:t>
      </w:r>
    </w:p>
    <w:p w:rsidR="00B95F93" w:rsidRDefault="00B95F93" w:rsidP="00B95F93">
      <w:pPr>
        <w:pStyle w:val="a5"/>
      </w:pPr>
      <w:r>
        <w:t>Основным методом проверки являются итоговые работы: выступление в спектаклях, а также наблюдение за детьми в свободной деятельности.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Методические рекомендации по ознакомлению детей с театрализованной деятельностью.</w:t>
      </w:r>
    </w:p>
    <w:p w:rsidR="00B95F93" w:rsidRDefault="00B95F93" w:rsidP="00B95F93">
      <w:pPr>
        <w:pStyle w:val="a5"/>
      </w:pPr>
      <w:r>
        <w:t>Данная программа предполагает как групповые, так и индивидуальные формы организации работы.</w:t>
      </w:r>
    </w:p>
    <w:p w:rsidR="00B95F93" w:rsidRDefault="00B95F93" w:rsidP="00B95F93">
      <w:pPr>
        <w:pStyle w:val="a5"/>
      </w:pPr>
      <w:r>
        <w:t>Групповые формы: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Театральные занятия включают игру, наблюдения, практические задания. Посещение театров города – практическое знакомство с миром театра, актерской работой, правилами поведения в театре.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Экскурсия в зоопарк – наблюдения за повадками и особенностями животных.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Коллективные репетиции.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Спектакли детского театра.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Речевые семейные праздники - конкурсы – приобщение родителей к логопедической работе, организация совместной деятельности родителей и детей.</w:t>
      </w:r>
    </w:p>
    <w:p w:rsidR="00B95F93" w:rsidRDefault="00B95F93" w:rsidP="00B95F9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Просмотры видеозаписей спектаклей с целью анализа проделанной работы.</w:t>
      </w:r>
    </w:p>
    <w:p w:rsidR="00B95F93" w:rsidRDefault="00B95F93" w:rsidP="00B95F93">
      <w:pPr>
        <w:pStyle w:val="a5"/>
      </w:pPr>
      <w:r>
        <w:t>Индивидуальные формы:</w:t>
      </w:r>
    </w:p>
    <w:p w:rsidR="00B95F93" w:rsidRDefault="00B95F93" w:rsidP="00B95F9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Работа с детьми над ролью: с целью вживания в роль (выразительность речи, движения, создание образа героя.)</w:t>
      </w:r>
    </w:p>
    <w:p w:rsidR="00B95F93" w:rsidRDefault="00B95F93" w:rsidP="00B95F9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Подготовка задания к семейному конкурсу, которая происходит дома с родителями.</w:t>
      </w:r>
    </w:p>
    <w:p w:rsidR="00B95F93" w:rsidRDefault="00B95F93" w:rsidP="00B95F93">
      <w:pPr>
        <w:pStyle w:val="a5"/>
      </w:pPr>
      <w:r>
        <w:t xml:space="preserve">Наиболее целесообразно планировать материал по темам, которые повторяются в возрастных группах и в зависимости от возраста детей содержание сообщаемых им знаний конкретизируется. Тематическое планирование способствует эффективному усвоению детьми знаний, умений и навыков.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Театральная игра.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Культура и техника речи.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Ритмопластика.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Экскурсия в зоопарк.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Посещение театров нашего города.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Основы театральной культуры.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Встреча с актерами театра кукол.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Работа над спектаклем. </w:t>
      </w:r>
    </w:p>
    <w:p w:rsidR="00B95F93" w:rsidRDefault="00B95F93" w:rsidP="00B95F9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Семейные речевые праздники-конкурсы. </w:t>
      </w:r>
    </w:p>
    <w:p w:rsidR="00B95F93" w:rsidRDefault="00B95F93" w:rsidP="00B95F93">
      <w:pPr>
        <w:pStyle w:val="a5"/>
      </w:pPr>
      <w:r>
        <w:t xml:space="preserve">Нами был разработан примерный план деятельности с детьми старшей и подготовительной групп. </w:t>
      </w:r>
      <w:hyperlink r:id="rId13" w:history="1">
        <w:r>
          <w:rPr>
            <w:rStyle w:val="a6"/>
            <w:b/>
            <w:bCs/>
          </w:rPr>
          <w:t>Приложение 1</w:t>
        </w:r>
      </w:hyperlink>
      <w:r>
        <w:rPr>
          <w:rStyle w:val="a8"/>
        </w:rPr>
        <w:t>.</w:t>
      </w:r>
      <w:r>
        <w:t xml:space="preserve"> </w:t>
      </w:r>
    </w:p>
    <w:p w:rsidR="00B95F93" w:rsidRDefault="00B95F93" w:rsidP="00B95F93">
      <w:pPr>
        <w:pStyle w:val="a5"/>
      </w:pPr>
      <w:r>
        <w:t xml:space="preserve">Работа по каждой теме включает в себя занятия, игры, экскурсии, театральные уроки кукольного театра нашего города, просмотр спектаклей, свободную деятельность. </w:t>
      </w:r>
    </w:p>
    <w:p w:rsidR="00B95F93" w:rsidRDefault="00B95F93" w:rsidP="00B95F93">
      <w:pPr>
        <w:pStyle w:val="2"/>
        <w:jc w:val="center"/>
      </w:pPr>
      <w:r>
        <w:rPr>
          <w:rStyle w:val="a8"/>
          <w:b/>
          <w:bCs/>
        </w:rPr>
        <w:lastRenderedPageBreak/>
        <w:t>Содержание занятий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1 раздел. Театральная игра.</w:t>
      </w:r>
      <w:r>
        <w:t xml:space="preserve"> </w:t>
      </w:r>
    </w:p>
    <w:p w:rsidR="00B95F93" w:rsidRDefault="00B95F93" w:rsidP="00B95F93">
      <w:pPr>
        <w:pStyle w:val="a5"/>
      </w:pPr>
      <w:r>
        <w:t>Цели: развивать игровое поведение, готовность к творчеству; развивать коммуникативные навыки, творческие способности, уверенность в себе, внимание, память, наблюдательность, эстетическое чувство.</w:t>
      </w:r>
    </w:p>
    <w:p w:rsidR="00B95F93" w:rsidRDefault="00B95F93" w:rsidP="00B95F93">
      <w:pPr>
        <w:pStyle w:val="a5"/>
      </w:pPr>
      <w:r>
        <w:t xml:space="preserve">Общеразвивающие игры проводятся в первой части занятия, непосредственно театральные игры – в заключительной. При проведении этих игр необходимо создавать веселую, непринужденную атмосферу, подбадривать зажатых и скованных детей, не акцентировать внимание на промахах и ошибках. Многие игры предполагают деление детей на исполнителей и зрителей, что дает возможность оценить действия других и сравнить их с своими собственными. Предполагаемые игры и упражнения допустимо использовать и в работе воспитателя. </w:t>
      </w:r>
      <w:hyperlink r:id="rId14" w:history="1">
        <w:r>
          <w:rPr>
            <w:rStyle w:val="a6"/>
            <w:b/>
            <w:bCs/>
          </w:rPr>
          <w:t>Приложение 2</w:t>
        </w:r>
      </w:hyperlink>
      <w:r>
        <w:rPr>
          <w:rStyle w:val="a8"/>
        </w:rPr>
        <w:t>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2 раздел. Культура и техника речи.</w:t>
      </w:r>
    </w:p>
    <w:p w:rsidR="00B95F93" w:rsidRDefault="00B95F93" w:rsidP="00B95F93">
      <w:pPr>
        <w:pStyle w:val="a5"/>
      </w:pPr>
      <w:r>
        <w:t>Цель: совершенствовать навыки артикуляционной гимнастики, пальчиковой гимнастики, речевого аппарата, развивать силу голоса, темп, интонацию, мимику.</w:t>
      </w:r>
    </w:p>
    <w:p w:rsidR="00B95F93" w:rsidRDefault="00B95F93" w:rsidP="00B95F93">
      <w:pPr>
        <w:pStyle w:val="a5"/>
      </w:pPr>
      <w:r>
        <w:t xml:space="preserve">Включает игры и упражнения на развитие свободы речевого аппарата и дыхания, умения владеть силой голоса, разнообразной интонацией логикой речи, четкой дикцией и правильной артикуляцией, а также словесные игры на развитие связной речи, творческой фантазии. Данное направление повышает интерес ребенка к коррекционным занятиям с логопедом, педагогом, родителями. </w:t>
      </w:r>
      <w:hyperlink r:id="rId15" w:history="1">
        <w:r>
          <w:rPr>
            <w:rStyle w:val="a6"/>
            <w:b/>
            <w:bCs/>
          </w:rPr>
          <w:t>Приложение 3</w:t>
        </w:r>
      </w:hyperlink>
      <w:r>
        <w:rPr>
          <w:rStyle w:val="a8"/>
        </w:rPr>
        <w:t>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3 раздел. Ритмопластика.</w:t>
      </w:r>
    </w:p>
    <w:p w:rsidR="00B95F93" w:rsidRDefault="00B95F93" w:rsidP="00B95F93">
      <w:pPr>
        <w:pStyle w:val="a5"/>
      </w:pPr>
      <w:r>
        <w:t>Цели: развивать двигательные способности детей (ловкость, подвижность, гибкость, выносливость); пластическую выразительность (ритмичность, музыкальность, быстроту реакции, координацию движений); воображение (способность к пластической импровизации).</w:t>
      </w:r>
    </w:p>
    <w:p w:rsidR="00B95F93" w:rsidRDefault="00B95F93" w:rsidP="00B95F93">
      <w:pPr>
        <w:pStyle w:val="a5"/>
      </w:pPr>
      <w:r>
        <w:t>Музыка на таких занятиях имеет большое значение, так как помогает представить образы, стимулирует фантазию, помогает творчески использовать пластическую выразительность.</w:t>
      </w:r>
    </w:p>
    <w:p w:rsidR="00B95F93" w:rsidRDefault="00D10C9C" w:rsidP="00B95F93">
      <w:pPr>
        <w:pStyle w:val="a5"/>
      </w:pPr>
      <w:hyperlink r:id="rId16" w:history="1">
        <w:r w:rsidR="00B95F93">
          <w:rPr>
            <w:rStyle w:val="a6"/>
            <w:b/>
            <w:bCs/>
          </w:rPr>
          <w:t>Приложение 4</w:t>
        </w:r>
      </w:hyperlink>
      <w:r w:rsidR="00B95F93">
        <w:rPr>
          <w:rStyle w:val="a8"/>
        </w:rPr>
        <w:t>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4 раздел. Основы театральной культуры.</w:t>
      </w:r>
    </w:p>
    <w:p w:rsidR="00B95F93" w:rsidRDefault="00B95F93" w:rsidP="00B95F93">
      <w:pPr>
        <w:pStyle w:val="a5"/>
      </w:pPr>
      <w:r>
        <w:t>Цель: познакомить детей с некоторыми основными понятиями и терминологией театрального искусства (особенностями и видами театрального искусства, устройством театра, культурой поведения в театре).</w:t>
      </w:r>
    </w:p>
    <w:p w:rsidR="00B95F93" w:rsidRDefault="00B95F93" w:rsidP="00B95F93">
      <w:pPr>
        <w:pStyle w:val="a5"/>
      </w:pPr>
      <w:r>
        <w:t>Знакомство с этим материалом должно носить практический характер, т.е. происходить во время игр, работы над пьесой, посещения театров, просмотра видеозаписей спектаклей.</w:t>
      </w:r>
    </w:p>
    <w:p w:rsidR="00B95F93" w:rsidRDefault="00B95F93" w:rsidP="00B95F93">
      <w:pPr>
        <w:pStyle w:val="a5"/>
      </w:pPr>
      <w:r>
        <w:t>Не имеет смысла строго требовать: усвоения всего материала каждым ребенком, достаточно того, чтобы дети понимали педагога, использующего театральные термины, и постепенно пополняли свой словарный запас.</w:t>
      </w:r>
    </w:p>
    <w:p w:rsidR="00B95F93" w:rsidRDefault="00B95F93" w:rsidP="00B95F93">
      <w:pPr>
        <w:pStyle w:val="a5"/>
      </w:pPr>
      <w:r>
        <w:lastRenderedPageBreak/>
        <w:t>Знания они должны получать в ходе театральных игр – диалога с педагогом в виде вопросов и ответов, но ни в коем случае это не должно быть длительным монологом всезнающего взрослого.</w:t>
      </w:r>
    </w:p>
    <w:p w:rsidR="00B95F93" w:rsidRDefault="00B95F93" w:rsidP="00B95F93">
      <w:pPr>
        <w:pStyle w:val="a5"/>
      </w:pPr>
      <w:r>
        <w:t xml:space="preserve">В условиях детского сада дети имеют возможность в течение года побывать на экскурсиях в разных театрах, познакомиться с устройством сцены, зрительного зала, гримерной, костюмерной. Разрешая различные проблемные ситуации, создаваемые педагогом на занятиях актерского мастерства, дети смогут закрепить представления об устройстве и организации театра. В игре дети познакомятся с правилами поведения в театре, на сцене, за кулисами, на репетициях. </w:t>
      </w:r>
    </w:p>
    <w:p w:rsidR="00B95F93" w:rsidRDefault="00B95F93" w:rsidP="00B95F93">
      <w:pPr>
        <w:pStyle w:val="a5"/>
      </w:pPr>
      <w:r>
        <w:t xml:space="preserve">Познакомить детей с актерскими умениями, необходимыми для создания образа героя, помогут встречи с актерами театров, просмотр спектаклей в различных театрах города. В течении года дети знакомятся с драматическим, </w:t>
      </w:r>
    </w:p>
    <w:p w:rsidR="00B95F93" w:rsidRDefault="00B95F93" w:rsidP="00B95F93">
      <w:pPr>
        <w:pStyle w:val="a5"/>
      </w:pPr>
      <w:r>
        <w:t>Музыкальным и кукольным театрами, просматривают и обсуждают спектакли.</w:t>
      </w:r>
    </w:p>
    <w:p w:rsidR="00B95F93" w:rsidRDefault="00B95F93" w:rsidP="00B95F93">
      <w:pPr>
        <w:pStyle w:val="a5"/>
      </w:pPr>
      <w:r>
        <w:t>На театральных занятиях и репетициях педагог расширяет и систематизирует знания детей о театре в соответствии с их возрастом.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5 раздел. Работа над спектаклем.</w:t>
      </w:r>
    </w:p>
    <w:p w:rsidR="00B95F93" w:rsidRDefault="00B95F93" w:rsidP="00B95F93">
      <w:pPr>
        <w:pStyle w:val="a5"/>
      </w:pPr>
      <w:r>
        <w:t>Цели: подвести детей к пониманию значения коррекции речи и способов этого; реализовать индивидуальные возможности каждого ребенка; развивать психические процессы детей, активность, уверенность в себе; умение работать в коллективе.</w:t>
      </w:r>
    </w:p>
    <w:p w:rsidR="00B95F93" w:rsidRDefault="00B95F93" w:rsidP="00B95F93">
      <w:pPr>
        <w:pStyle w:val="a5"/>
      </w:pPr>
      <w:r>
        <w:t>В работе с детьми над спектаклем необходимо не перегружать их, не навязывать своего мнения, предоставлять всем детям возможность попробовать себя в разных ролях, не распределяя их среди наиболее способных.</w:t>
      </w:r>
    </w:p>
    <w:p w:rsidR="00B95F93" w:rsidRDefault="00B95F93" w:rsidP="00B95F93">
      <w:pPr>
        <w:pStyle w:val="a5"/>
      </w:pPr>
      <w:r>
        <w:t>Работа над спектаклем начинается со знакомства с пьесой. Сценарии разрабатываются педагогами детского сада. У всех есть своя специфика: главный герой не может произносить некоторые звуки или вообще говорить. По содержанию он вынужден научиться этому, проходя различные «речевые» испытания. В каждом спектакле обязательно присутствуют музыкальная и хореографическая части, принимают участие все без исключения дети группы. Первое прочтение пьесы должно быть эмоционально насыщенным, чтобы пробудить интерес к предстоящей работе. Следующим этапом являются пробы детей на различные роли и распределение ролей. Это происходит следующим образом: дети по своему желанию выбирают роль и, перевоплатившись в героя, проигрывают небольшие этюды. После распределения ролей начинается индивидуальная работа с детьми над образом, отдельными этюдами, картинами, спектаклем в целом. Заключительный этап – генеральная репетиция – премьера для детей и педагогов детского сада. Повторный показ – для родителей актеров, гостей. В процессе работы создаются театральная галерея, фотоальбом, видеозаписи.</w:t>
      </w:r>
    </w:p>
    <w:p w:rsidR="00B95F93" w:rsidRDefault="00B95F93" w:rsidP="00B95F93">
      <w:pPr>
        <w:pStyle w:val="a5"/>
      </w:pPr>
      <w:r>
        <w:t>Зрители могут записать свои впечатления, пожелания в театральной книге отзывов. В конце года, на заключительном спектакле, все дети, игравшие роли в течение года, награждаются дипломами юного актера.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lastRenderedPageBreak/>
        <w:t>6 раздел. Семейные речевые праздники-конкурсы.</w:t>
      </w:r>
    </w:p>
    <w:p w:rsidR="00B95F93" w:rsidRDefault="00B95F93" w:rsidP="00B95F93">
      <w:pPr>
        <w:pStyle w:val="a5"/>
      </w:pPr>
      <w:r>
        <w:t>Цели: повысить интерес родителей к логопедической работе детского сада; развивать артикуляционную моторику, дикцию, интонационную выразительность речи; воспитывать уверенность в себе, умение держаться перед аудиторией.</w:t>
      </w:r>
    </w:p>
    <w:p w:rsidR="00B95F93" w:rsidRDefault="00B95F93" w:rsidP="00B95F93">
      <w:pPr>
        <w:pStyle w:val="a5"/>
      </w:pPr>
      <w:r>
        <w:t>В течение года в детском саду проводятся три семейных праздника- конкурса (конкурс частушечников и скороговорщиков, семейный КВН «Говорилки», Праздник красивой речи), которые включают различные логопедические задания. Каждый конкурс обязательно предполагает этап, к которому задания готовятся дома, повышая тем самым активность родителей в коррекционной работе. В праздниках-конкурсах принимают участие все желающие семьи детей данной группы. Каждая семья награждается грамотой и подарками.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Предполагаемые умения и навыки детей к концу учебного года.</w:t>
      </w:r>
    </w:p>
    <w:p w:rsidR="00B95F93" w:rsidRDefault="00B95F93" w:rsidP="00B95F93">
      <w:pPr>
        <w:pStyle w:val="a5"/>
      </w:pPr>
      <w:r>
        <w:rPr>
          <w:rStyle w:val="a8"/>
        </w:rPr>
        <w:t>Старшая группа: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дети называют основные средства коррекции речи (гимнастика для язычка и пальчиков);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показывают пять-восемь артикуляционных упражнений; одну-две пальчиковые гимнастики; эмоциональное состояние героя мимикой;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произносят одну и ту же фразу с разными интонациями, скороговорки в разных темпах, с разной силой голоса;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выразительно читают стихотворный текст;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передают образ героя характерными движениями;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действуют на сцене в коллективе;</w:t>
      </w:r>
    </w:p>
    <w:p w:rsidR="00B95F93" w:rsidRDefault="00B95F93" w:rsidP="00B95F9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держатся уверенно перед аудиторией.</w:t>
      </w:r>
    </w:p>
    <w:p w:rsidR="00B95F93" w:rsidRDefault="00B95F93" w:rsidP="00B95F93">
      <w:pPr>
        <w:pStyle w:val="a5"/>
      </w:pPr>
      <w:r>
        <w:rPr>
          <w:rStyle w:val="a8"/>
        </w:rPr>
        <w:t>Подготовительная к школе группа: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объясняют необходимость занятий по исправлению речевых недостатков, опираясь на внутренний мотив;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называют основные средства коррекции речи (специальные упражнения для язычка, гимнастика для пальчиков, скороговорки, чтение стихов, выполнение домашних заданий);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хорошо владеют комплексом артикуляционной гимнастики;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показывают три-четыре пальчиковые гимнастики, эмоциональное состояние героя мимическими и пантомимическими средствами;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сочиняют этюды по заданной теме индивидуально и коллективно;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выразительно читают наизусть стихотворный текст, расставляя логические ударения;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четко произносят в разных темпах пять-шесть скороговорок;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произносят одну и ту же фразу с разными интонациями, разной силой голоса;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показывают шесть-восемь эмоциональных выражений;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действуют согласовано, включаясь в действие одновременно или последовательно;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двигаются в заданном ритме и передают его по цепочке;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создают пластические импровизации под музыку различного характера;</w:t>
      </w:r>
    </w:p>
    <w:p w:rsidR="00B95F93" w:rsidRDefault="00B95F93" w:rsidP="00B95F9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умеют держаться на сцене уверенно, свободно выполняя простейшие действия.</w:t>
      </w:r>
    </w:p>
    <w:p w:rsidR="00B95F93" w:rsidRDefault="00B95F93" w:rsidP="00B95F93">
      <w:pPr>
        <w:pStyle w:val="a5"/>
      </w:pPr>
      <w:r>
        <w:rPr>
          <w:rStyle w:val="a8"/>
        </w:rPr>
        <w:t>Предметно-пространственная среда.</w:t>
      </w:r>
    </w:p>
    <w:p w:rsidR="00B95F93" w:rsidRDefault="00B95F93" w:rsidP="00B95F93">
      <w:pPr>
        <w:pStyle w:val="a5"/>
      </w:pPr>
      <w:r>
        <w:t xml:space="preserve">Для успешной работы необходима специально организованная предметно-пространственная среда: помещение детского театра с занавесом, сценой и зрительным залом; светотехническое оборудование; аудиотехника для музыкального оформления спектакля; театральные уголки для самостоятельной деятельности детей, где имеются </w:t>
      </w:r>
      <w:r>
        <w:lastRenderedPageBreak/>
        <w:t>различные виды театров, элементы костюмов, простые декорации, бутафория. Неотъемлемой частью работы является использование декораций, костюмов, грима.</w:t>
      </w:r>
    </w:p>
    <w:p w:rsidR="00B95F93" w:rsidRDefault="00B95F93" w:rsidP="00B95F93">
      <w:pPr>
        <w:pStyle w:val="3"/>
      </w:pPr>
      <w:r>
        <w:rPr>
          <w:rStyle w:val="a8"/>
          <w:b/>
          <w:bCs/>
        </w:rPr>
        <w:t>Список литературы: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Алянский Ю.Л. Азбука театра. М., 1998г.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Артемова Л.В. Театральные игры дошкольников. – М.: 1983г.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Выготский Л.С. Воображение и творчество в детском возрасте. – М.: 1991г.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Давыдов В.Г. От детских игр к творческим играм и драматизациям. Театр и образование: Сборник научных трудов. – М.: 1992г.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Ершова А.П., Букатов В.М. Возвращение к таланту. Красноярск, 1999г.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Козлянцова И.Л., Чарели Э.М. речевой голос и его воспитание. – М.: 1985г.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Самоукина Н.В. Игры в школе и дома: психотехнические упражнения и коррекционные программы. - .: 1995г.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Чистякова М.А. Психогимнастика. – М.: 1990г.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Чурилова Э.Г. Методика и организация театральной деятельности дошкольников и младших школьников. – М.: 2001г.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Швайко Г.С. Игры и игровые упражнения для развития речи. – М.: 1983г.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Шилъгави В.П. Начнем с игры. – М.: 1980г.</w:t>
      </w:r>
    </w:p>
    <w:p w:rsidR="00B95F93" w:rsidRDefault="00B95F93" w:rsidP="00B95F9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Якимова М., Бибекина О.. Региональная система дошкольного образования: Театрализованная деятельность в практике детского сада. Новокузнецк 2010г.</w:t>
      </w:r>
    </w:p>
    <w:p w:rsidR="000E1B65" w:rsidRPr="00F56844" w:rsidRDefault="000E1B65">
      <w:pPr>
        <w:rPr>
          <w:b/>
          <w:sz w:val="28"/>
          <w:szCs w:val="28"/>
        </w:rPr>
      </w:pPr>
    </w:p>
    <w:sectPr w:rsidR="000E1B65" w:rsidRPr="00F56844" w:rsidSect="0046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FE8"/>
    <w:multiLevelType w:val="multilevel"/>
    <w:tmpl w:val="34D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94EC6"/>
    <w:multiLevelType w:val="multilevel"/>
    <w:tmpl w:val="A0D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73824"/>
    <w:multiLevelType w:val="multilevel"/>
    <w:tmpl w:val="F162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F2B13"/>
    <w:multiLevelType w:val="multilevel"/>
    <w:tmpl w:val="8C4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D6D65"/>
    <w:multiLevelType w:val="multilevel"/>
    <w:tmpl w:val="11E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C3BE9"/>
    <w:multiLevelType w:val="multilevel"/>
    <w:tmpl w:val="2B1E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2354F"/>
    <w:multiLevelType w:val="multilevel"/>
    <w:tmpl w:val="9EDA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85A71"/>
    <w:multiLevelType w:val="multilevel"/>
    <w:tmpl w:val="D4D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C4CE7"/>
    <w:multiLevelType w:val="multilevel"/>
    <w:tmpl w:val="0486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513AA"/>
    <w:multiLevelType w:val="multilevel"/>
    <w:tmpl w:val="3C5C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E67ED"/>
    <w:multiLevelType w:val="multilevel"/>
    <w:tmpl w:val="8F92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E6A61"/>
    <w:multiLevelType w:val="multilevel"/>
    <w:tmpl w:val="AB9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869E7"/>
    <w:multiLevelType w:val="multilevel"/>
    <w:tmpl w:val="2194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766BD"/>
    <w:multiLevelType w:val="multilevel"/>
    <w:tmpl w:val="9400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2044D"/>
    <w:multiLevelType w:val="multilevel"/>
    <w:tmpl w:val="6E2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5375D"/>
    <w:multiLevelType w:val="multilevel"/>
    <w:tmpl w:val="389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/>
  <w:rsids>
    <w:rsidRoot w:val="00CA4251"/>
    <w:rsid w:val="000E1B65"/>
    <w:rsid w:val="000F3DB6"/>
    <w:rsid w:val="00466552"/>
    <w:rsid w:val="004D14A0"/>
    <w:rsid w:val="00526BFE"/>
    <w:rsid w:val="00626770"/>
    <w:rsid w:val="00B95F93"/>
    <w:rsid w:val="00C732C7"/>
    <w:rsid w:val="00CA4251"/>
    <w:rsid w:val="00D10C9C"/>
    <w:rsid w:val="00D46B48"/>
    <w:rsid w:val="00F5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52"/>
  </w:style>
  <w:style w:type="paragraph" w:styleId="1">
    <w:name w:val="heading 1"/>
    <w:basedOn w:val="a"/>
    <w:link w:val="10"/>
    <w:uiPriority w:val="9"/>
    <w:qFormat/>
    <w:rsid w:val="000E1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E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1B65"/>
    <w:rPr>
      <w:color w:val="0000FF"/>
      <w:u w:val="single"/>
    </w:rPr>
  </w:style>
  <w:style w:type="character" w:styleId="a7">
    <w:name w:val="Emphasis"/>
    <w:basedOn w:val="a0"/>
    <w:uiPriority w:val="20"/>
    <w:qFormat/>
    <w:rsid w:val="000E1B65"/>
    <w:rPr>
      <w:i/>
      <w:iCs/>
    </w:rPr>
  </w:style>
  <w:style w:type="character" w:styleId="a8">
    <w:name w:val="Strong"/>
    <w:basedOn w:val="a0"/>
    <w:uiPriority w:val="22"/>
    <w:qFormat/>
    <w:rsid w:val="000E1B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5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F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21-385-992" TargetMode="External"/><Relationship Id="rId13" Type="http://schemas.openxmlformats.org/officeDocument/2006/relationships/hyperlink" Target="http://festival.1september.ru/articles/614168/pril1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212760/pril1.doc" TargetMode="External"/><Relationship Id="rId12" Type="http://schemas.openxmlformats.org/officeDocument/2006/relationships/hyperlink" Target="http://festival.1september.ru/articles/subjects/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4168/pril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4" TargetMode="External"/><Relationship Id="rId11" Type="http://schemas.openxmlformats.org/officeDocument/2006/relationships/hyperlink" Target="http://festival.1september.ru/authors/242-735-371" TargetMode="External"/><Relationship Id="rId5" Type="http://schemas.openxmlformats.org/officeDocument/2006/relationships/hyperlink" Target="http://festival.1september.ru/authors/106-445-170" TargetMode="External"/><Relationship Id="rId15" Type="http://schemas.openxmlformats.org/officeDocument/2006/relationships/hyperlink" Target="http://festival.1september.ru/articles/614168/pril3.docx" TargetMode="External"/><Relationship Id="rId10" Type="http://schemas.openxmlformats.org/officeDocument/2006/relationships/hyperlink" Target="http://festival.1september.ru/authors/242-535-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uthors/242-535-833" TargetMode="External"/><Relationship Id="rId14" Type="http://schemas.openxmlformats.org/officeDocument/2006/relationships/hyperlink" Target="http://festival.1september.ru/articles/614168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4969</Words>
  <Characters>28326</Characters>
  <Application>Microsoft Office Word</Application>
  <DocSecurity>0</DocSecurity>
  <Lines>236</Lines>
  <Paragraphs>66</Paragraphs>
  <ScaleCrop>false</ScaleCrop>
  <Company>DreamLair</Company>
  <LinksUpToDate>false</LinksUpToDate>
  <CharactersWithSpaces>33229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Наташа</cp:lastModifiedBy>
  <cp:revision>8</cp:revision>
  <cp:lastPrinted>2012-04-04T17:54:00Z</cp:lastPrinted>
  <dcterms:created xsi:type="dcterms:W3CDTF">2012-04-04T17:48:00Z</dcterms:created>
  <dcterms:modified xsi:type="dcterms:W3CDTF">2012-07-03T03:16:00Z</dcterms:modified>
</cp:coreProperties>
</file>