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тематического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комплексного</w:t>
      </w:r>
      <w:r w:rsidRPr="0033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«Музыка-аппликация»</w:t>
      </w: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33544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Воробьи на берёзе</w:t>
      </w:r>
      <w:r w:rsidRPr="0033544E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!»</w:t>
      </w: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544E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детей средней группы</w:t>
      </w: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ind w:left="-1134" w:firstLine="14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5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Программное содержание:</w:t>
      </w: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ind w:left="-1134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724" w:rsidRPr="0033544E" w:rsidRDefault="00A66724" w:rsidP="00A667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работать с бумагой, ножницами, клеем.  Продолжать учить составлять  аппликацию из частей с последовательным наклеиванием в соответствии с устными инструкциями.</w:t>
      </w: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724" w:rsidRPr="007F2E73" w:rsidRDefault="00A66724" w:rsidP="00A667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E7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эмоциональность, творческое воображение детей, побуждая их к передаче музыкальных образов посредством движений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6724" w:rsidRPr="00A42F0F" w:rsidRDefault="00A66724" w:rsidP="00A66724">
      <w:pPr>
        <w:pStyle w:val="a3"/>
        <w:ind w:left="-1134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F0F">
        <w:rPr>
          <w:rFonts w:ascii="Times New Roman" w:hAnsi="Times New Roman" w:cs="Times New Roman"/>
          <w:sz w:val="24"/>
          <w:szCs w:val="24"/>
        </w:rPr>
        <w:t>развитие мелкой моторики пальцев рук, пространств</w:t>
      </w:r>
      <w:r>
        <w:rPr>
          <w:rFonts w:ascii="Times New Roman" w:hAnsi="Times New Roman" w:cs="Times New Roman"/>
          <w:sz w:val="24"/>
          <w:szCs w:val="24"/>
        </w:rPr>
        <w:t xml:space="preserve">енного воображения, глазомера, </w:t>
      </w:r>
      <w:r w:rsidRPr="00A42F0F">
        <w:rPr>
          <w:rFonts w:ascii="Times New Roman" w:hAnsi="Times New Roman" w:cs="Times New Roman"/>
          <w:sz w:val="24"/>
          <w:szCs w:val="24"/>
        </w:rPr>
        <w:t>мышления, развитие способности следовать устным инструкциям;</w:t>
      </w:r>
    </w:p>
    <w:p w:rsidR="00A66724" w:rsidRDefault="00A66724" w:rsidP="00A66724">
      <w:pPr>
        <w:pStyle w:val="a3"/>
        <w:ind w:left="-1134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F0F">
        <w:rPr>
          <w:rFonts w:ascii="Times New Roman" w:hAnsi="Times New Roman" w:cs="Times New Roman"/>
          <w:sz w:val="24"/>
          <w:szCs w:val="24"/>
        </w:rPr>
        <w:t xml:space="preserve">развитие творческого интереса к работе,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F0F">
        <w:rPr>
          <w:rFonts w:ascii="Times New Roman" w:hAnsi="Times New Roman" w:cs="Times New Roman"/>
          <w:sz w:val="24"/>
          <w:szCs w:val="24"/>
        </w:rPr>
        <w:t>фантазии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724" w:rsidRPr="007F2E73" w:rsidRDefault="00A66724" w:rsidP="00A66724">
      <w:pPr>
        <w:pStyle w:val="a3"/>
        <w:ind w:left="-1134" w:firstLine="141"/>
        <w:rPr>
          <w:rFonts w:ascii="Times New Roman" w:hAnsi="Times New Roman" w:cs="Times New Roman"/>
          <w:sz w:val="24"/>
          <w:szCs w:val="24"/>
        </w:rPr>
      </w:pPr>
      <w:r w:rsidRPr="003354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положительные эмоции, создать весёлое, радостное настроение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Воспитывать: </w:t>
      </w:r>
      <w:r w:rsidRPr="00A42F0F">
        <w:rPr>
          <w:rFonts w:ascii="Times New Roman" w:hAnsi="Times New Roman" w:cs="Times New Roman"/>
          <w:sz w:val="24"/>
          <w:szCs w:val="24"/>
        </w:rPr>
        <w:t xml:space="preserve"> воспитание терпения, усидчивости,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организованности,</w:t>
      </w:r>
      <w:r w:rsidRPr="007F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и бережное отношение к природе, птицам, </w:t>
      </w:r>
    </w:p>
    <w:p w:rsidR="00A66724" w:rsidRPr="00A42F0F" w:rsidRDefault="00A66724" w:rsidP="00A66724">
      <w:pPr>
        <w:pStyle w:val="a3"/>
        <w:ind w:left="-1134" w:firstLine="141"/>
        <w:rPr>
          <w:rFonts w:ascii="Times New Roman" w:hAnsi="Times New Roman" w:cs="Times New Roman"/>
          <w:sz w:val="24"/>
          <w:szCs w:val="24"/>
        </w:rPr>
      </w:pPr>
    </w:p>
    <w:p w:rsidR="00A66724" w:rsidRPr="00837D80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Материалы и оборудование:</w:t>
      </w:r>
      <w:bookmarkStart w:id="0" w:name="_GoBack"/>
      <w:bookmarkEnd w:id="0"/>
    </w:p>
    <w:p w:rsidR="00A66724" w:rsidRPr="0033544E" w:rsidRDefault="00A66724" w:rsidP="00A66724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-1134" w:right="275" w:firstLine="14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4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аудиозапись «Голоса птиц в природе»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ИКТ</w:t>
      </w:r>
    </w:p>
    <w:p w:rsidR="00A66724" w:rsidRPr="0033544E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ind w:left="-1134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6724" w:rsidRPr="00837D80" w:rsidRDefault="00A66724" w:rsidP="00A6672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4E">
        <w:rPr>
          <w:rFonts w:ascii="Times New Roman" w:eastAsia="Times New Roman" w:hAnsi="Times New Roman" w:cs="Times New Roman"/>
          <w:b/>
          <w:spacing w:val="1"/>
          <w:sz w:val="24"/>
          <w:szCs w:val="28"/>
          <w:u w:val="single"/>
          <w:lang w:eastAsia="ru-RU"/>
        </w:rPr>
        <w:t>Ход занятия:</w:t>
      </w:r>
    </w:p>
    <w:p w:rsidR="00A66724" w:rsidRDefault="00A66724" w:rsidP="00A66724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right="275" w:hanging="567"/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</w:pPr>
      <w:r w:rsidRPr="0033544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Дети входят в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группу </w:t>
      </w:r>
      <w:r w:rsidRPr="0033544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под музыку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песенки о весне.</w:t>
      </w:r>
    </w:p>
    <w:tbl>
      <w:tblPr>
        <w:tblStyle w:val="a4"/>
        <w:tblpPr w:leftFromText="180" w:rightFromText="180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1951"/>
        <w:gridCol w:w="7513"/>
      </w:tblGrid>
      <w:tr w:rsidR="00A66724" w:rsidTr="0029530C">
        <w:trPr>
          <w:trHeight w:val="4263"/>
        </w:trPr>
        <w:tc>
          <w:tcPr>
            <w:tcW w:w="1951" w:type="dxa"/>
          </w:tcPr>
          <w:p w:rsidR="00A66724" w:rsidRPr="00837D80" w:rsidRDefault="00A66724" w:rsidP="002953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513" w:type="dxa"/>
          </w:tcPr>
          <w:p w:rsidR="00A66724" w:rsidRDefault="00A66724" w:rsidP="0029530C">
            <w:pPr>
              <w:widowControl w:val="0"/>
              <w:autoSpaceDE w:val="0"/>
              <w:autoSpaceDN w:val="0"/>
              <w:adjustRightInd w:val="0"/>
              <w:spacing w:before="86"/>
              <w:ind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ребята, вы узнали музыку, под которую мы вошли? (это музыка из песенки о весне)</w:t>
            </w:r>
          </w:p>
          <w:p w:rsidR="00A66724" w:rsidRDefault="00A66724" w:rsidP="0029530C">
            <w:pPr>
              <w:widowControl w:val="0"/>
              <w:autoSpaceDE w:val="0"/>
              <w:autoSpaceDN w:val="0"/>
              <w:adjustRightInd w:val="0"/>
              <w:spacing w:before="86"/>
              <w:ind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как она звучит? (весело)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right="275" w:hanging="567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-   - - почему так весело звучит музыка?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(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наступила весна,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ярко светит солнце и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стало тепло, </w:t>
            </w:r>
            <w:proofErr w:type="gramEnd"/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к нам вернулись птицы, которые улетали на зиму в тёплые края.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Вместе с ними поют птицы, которые оставались зимовать.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Птицы 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радуются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весне, 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весело поют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и здороваются с ней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)</w:t>
            </w:r>
            <w:proofErr w:type="gramEnd"/>
          </w:p>
          <w:p w:rsidR="00A66724" w:rsidRPr="000D32B3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Ребята, к нам вернулись птицы. Но к нам сегодня пришли гости. Давайте с ними поздороваемся. </w:t>
            </w:r>
            <w:r w:rsidRPr="000D32B3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  <w:t>(Дети здороваются под музыку)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ы хотите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ещё раз 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послушать, как поют птицы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весной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? </w:t>
            </w:r>
            <w:r w:rsidRPr="0033544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(Ответ детей)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 </w:t>
            </w:r>
          </w:p>
          <w:p w:rsidR="00A66724" w:rsidRPr="0033544E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Т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огда я предлагаю вам отправиться на прогулку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алле нашего детского сада.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А по дороге поиграем: будем внимательно слушать музыку, 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двигаться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так, 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lastRenderedPageBreak/>
              <w:t>как музыка звучит.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837D8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  <w:t>(</w:t>
            </w:r>
            <w:r w:rsidRPr="000D32B3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  <w:t>Музыкально-</w:t>
            </w:r>
            <w:proofErr w:type="gramStart"/>
            <w:r w:rsidRPr="000D32B3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  <w:t>ритмические упражнения</w:t>
            </w:r>
            <w:proofErr w:type="gramEnd"/>
            <w:r w:rsidRPr="000D32B3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  <w:t xml:space="preserve"> под музыку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  <w:t>,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37D80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  <w:t>имитация движений</w:t>
            </w:r>
            <w:r w:rsidRPr="0033544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)</w:t>
            </w:r>
          </w:p>
          <w:p w:rsidR="00A66724" w:rsidRPr="0033544E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 сейчас прислушайтесь…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- Что вы слышите? 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649DE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  <w:t>(Слушание аудиозаписи «Голоса птиц в природе»)</w:t>
            </w:r>
          </w:p>
          <w:p w:rsidR="00A66724" w:rsidRPr="0033544E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 Птицы своим пением встречают весну, давайте послушаем, чью  песенку весна слышит первой.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(</w:t>
            </w:r>
            <w:r w:rsidRPr="0033544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После прослушивания дети называют, кого они услышали</w:t>
            </w:r>
            <w:proofErr w:type="gramStart"/>
            <w:r w:rsidRPr="0033544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оробей)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(песенка «Зима прошла» Н.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Метлова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)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Молодцы, как хорошая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песенка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про воробья. </w:t>
            </w:r>
            <w:r w:rsidRPr="003354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за окно, на этой берёзке всегда много воробьёв, они весело чирикают и прыгают с ветки на ветку.  </w:t>
            </w:r>
          </w:p>
          <w:p w:rsidR="00A66724" w:rsidRPr="001649DE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наша берёзка</w:t>
            </w:r>
            <w:r w:rsidRPr="00012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5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грустная. Птицы ей весенние песенки не поют, не прыгают с ветки на ветку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164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64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1649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оказ ватмана с деревом)</w:t>
            </w:r>
          </w:p>
          <w:p w:rsidR="00A66724" w:rsidRPr="002E5C83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же сделать, чтобы берёзка не грустила? </w:t>
            </w:r>
            <w:r w:rsidRPr="002E5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у нас есть цветная бумага, ножницы, клей.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E5C8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Поэтапная работа над аппликацией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Посмотрите внимательно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5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скажите,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каких частей состоит воробей?</w:t>
            </w:r>
          </w:p>
          <w:p w:rsidR="00A66724" w:rsidRPr="002E5C83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5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(туловище, голова, крылышки, хвостик, клюв,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E5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глаза)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1.Какой формы туловище? Какого цвета?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Находим коричневый овал и приклеиваем его на середину листа.</w:t>
            </w:r>
          </w:p>
          <w:p w:rsidR="00A66724" w:rsidRDefault="00A66724" w:rsidP="0029530C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60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2.Всё ли туловище у воробья коричневое?</w:t>
            </w:r>
          </w:p>
          <w:p w:rsidR="00A66724" w:rsidRDefault="00A66724" w:rsidP="0029530C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60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Находим серый полуовал и приклеиваем внизу коричневого полуовала.</w:t>
            </w:r>
          </w:p>
          <w:p w:rsidR="00A66724" w:rsidRDefault="00A66724" w:rsidP="0029530C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86"/>
              <w:ind w:right="275" w:hanging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формы и какого цвета голова у воробья?</w:t>
            </w:r>
          </w:p>
          <w:p w:rsidR="00A66724" w:rsidRDefault="00A66724" w:rsidP="0029530C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60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Находим коричневый круг и приклеиваем на край овала.</w:t>
            </w:r>
          </w:p>
          <w:p w:rsidR="00A66724" w:rsidRDefault="00A66724" w:rsidP="0029530C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86"/>
              <w:ind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 хватает?</w:t>
            </w:r>
          </w:p>
          <w:p w:rsidR="00A66724" w:rsidRDefault="00A66724" w:rsidP="0029530C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60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крыльев у воробья?</w:t>
            </w:r>
          </w:p>
          <w:p w:rsidR="00A66724" w:rsidRDefault="00A66724" w:rsidP="0029530C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60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большой квадрат и разрежьте его по прямой линии.</w:t>
            </w:r>
          </w:p>
          <w:p w:rsidR="00A66724" w:rsidRDefault="00A66724" w:rsidP="0029530C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60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Сколько хвостиков у воробья? </w:t>
            </w:r>
          </w:p>
          <w:p w:rsidR="00A66724" w:rsidRPr="001A4949" w:rsidRDefault="00A66724" w:rsidP="0029530C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60" w:right="2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(тот же принцип)</w:t>
            </w:r>
          </w:p>
          <w:p w:rsidR="00A66724" w:rsidRPr="001A4949" w:rsidRDefault="00A66724" w:rsidP="0029530C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60" w:right="2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 такая же работа проводится с лапками и клювом)</w:t>
            </w:r>
          </w:p>
          <w:p w:rsidR="00A66724" w:rsidRPr="001A4949" w:rsidRDefault="00A66724" w:rsidP="0029530C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60" w:right="2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724" w:rsidRPr="0033544E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</w:pPr>
            <w:r w:rsidRPr="002E5C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35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335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аккуратно и быстро, чтобы воробьи быстрее поселились на нашей берёзке, и она перестала грустить.</w:t>
            </w:r>
          </w:p>
          <w:p w:rsidR="00A66724" w:rsidRPr="0033544E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i/>
                <w:spacing w:val="1"/>
                <w:szCs w:val="24"/>
                <w:lang w:eastAsia="ru-RU"/>
              </w:rPr>
            </w:pPr>
            <w:r w:rsidRPr="003354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Каждый ребёнок изготовленного воробья сажает на дерево.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33544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 Теперь нашей берёзке не надо грустить, у неё есть пернатые друзья. Что нужно сделать нам, чтобы птицы всегда прилетали к нашей берёзке.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Предлагаю вам спеть песню берёзке.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right="275" w:hanging="567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A66724" w:rsidRPr="00B50B0A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u w:val="single"/>
                <w:lang w:eastAsia="ru-RU"/>
              </w:rPr>
              <w:t>Песня «М</w:t>
            </w:r>
            <w:r w:rsidRPr="00B50B0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u w:val="single"/>
                <w:lang w:eastAsia="ru-RU"/>
              </w:rPr>
              <w:t>ы сидели у окна» О. Волох.</w:t>
            </w:r>
          </w:p>
          <w:p w:rsidR="00A66724" w:rsidRPr="001A4949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724" w:rsidRPr="00012B1B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A66724" w:rsidRPr="00244D05" w:rsidRDefault="00A66724" w:rsidP="0029530C">
            <w:pPr>
              <w:widowControl w:val="0"/>
              <w:shd w:val="clear" w:color="auto" w:fill="FFFFFF"/>
              <w:tabs>
                <w:tab w:val="center" w:pos="4469"/>
              </w:tabs>
              <w:autoSpaceDE w:val="0"/>
              <w:autoSpaceDN w:val="0"/>
              <w:adjustRightInd w:val="0"/>
              <w:spacing w:before="86"/>
              <w:ind w:right="275" w:hanging="567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A66724" w:rsidRPr="001649DE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ind w:left="317" w:right="275"/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</w:pP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left="317" w:right="275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  <w:p w:rsidR="00A66724" w:rsidRDefault="00A66724" w:rsidP="002953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/>
              <w:ind w:right="275" w:hanging="567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A66724" w:rsidRPr="005924CA" w:rsidRDefault="00A66724" w:rsidP="00A66724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right="275" w:hanging="567"/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eastAsia="ru-RU"/>
        </w:rPr>
      </w:pPr>
      <w:r w:rsidRPr="0033544E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 </w:t>
      </w:r>
    </w:p>
    <w:p w:rsidR="00A66724" w:rsidRDefault="00A66724" w:rsidP="00A66724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right="275" w:hanging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33544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66724" w:rsidRDefault="00A66724" w:rsidP="00A66724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right="275" w:hanging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66724" w:rsidRDefault="00A66724" w:rsidP="00A66724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right="275" w:hanging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66724" w:rsidRDefault="00A66724" w:rsidP="00A66724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right="275" w:hanging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</w:t>
      </w:r>
    </w:p>
    <w:p w:rsidR="00A66724" w:rsidRDefault="00A66724" w:rsidP="00A66724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right="275" w:hanging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23571" w:rsidRDefault="00C23571"/>
    <w:sectPr w:rsidR="00C2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B70"/>
    <w:multiLevelType w:val="hybridMultilevel"/>
    <w:tmpl w:val="AF502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24"/>
    <w:rsid w:val="00595751"/>
    <w:rsid w:val="00A66724"/>
    <w:rsid w:val="00B215D7"/>
    <w:rsid w:val="00C2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724"/>
    <w:pPr>
      <w:spacing w:after="0" w:line="240" w:lineRule="auto"/>
    </w:pPr>
  </w:style>
  <w:style w:type="table" w:styleId="a4">
    <w:name w:val="Table Grid"/>
    <w:basedOn w:val="a1"/>
    <w:uiPriority w:val="59"/>
    <w:rsid w:val="00A6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6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724"/>
    <w:pPr>
      <w:spacing w:after="0" w:line="240" w:lineRule="auto"/>
    </w:pPr>
  </w:style>
  <w:style w:type="table" w:styleId="a4">
    <w:name w:val="Table Grid"/>
    <w:basedOn w:val="a1"/>
    <w:uiPriority w:val="59"/>
    <w:rsid w:val="00A6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2014-04-03T17:15:00Z</dcterms:created>
  <dcterms:modified xsi:type="dcterms:W3CDTF">2014-04-03T17:19:00Z</dcterms:modified>
</cp:coreProperties>
</file>