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D4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0DD4">
        <w:rPr>
          <w:rFonts w:ascii="Times New Roman" w:hAnsi="Times New Roman" w:cs="Times New Roman"/>
          <w:sz w:val="28"/>
          <w:szCs w:val="28"/>
        </w:rPr>
        <w:t xml:space="preserve">Ребенок приходит в этот мир беспомощным и беззащитным. Его жизнь, здоровье и будущее целиком зависит от родителей, от действий двух взрослых людей. Ребенок верит в их любовь и доброе отношение и очень надеется на их защиту. К счастью человечество не осталось равнодушным к проблемам детей, и в 1989 году Генеральной </w:t>
      </w:r>
      <w:proofErr w:type="spellStart"/>
      <w:r w:rsidRPr="00690DD4">
        <w:rPr>
          <w:rFonts w:ascii="Times New Roman" w:hAnsi="Times New Roman" w:cs="Times New Roman"/>
          <w:sz w:val="28"/>
          <w:szCs w:val="28"/>
        </w:rPr>
        <w:t>Асамблеей</w:t>
      </w:r>
      <w:proofErr w:type="spellEnd"/>
      <w:r w:rsidRPr="00690DD4">
        <w:rPr>
          <w:rFonts w:ascii="Times New Roman" w:hAnsi="Times New Roman" w:cs="Times New Roman"/>
          <w:sz w:val="28"/>
          <w:szCs w:val="28"/>
        </w:rPr>
        <w:t xml:space="preserve"> ООН была принята Конвенция о правах ребенка. Вместе с тем, проводимые в 90-е годы реформы российского общества оказали на семью неоднозначное воздействие и привели к глубоким изменениям ее жизнедеятельности.</w:t>
      </w:r>
    </w:p>
    <w:p w:rsidR="00690DD4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D4">
        <w:rPr>
          <w:rFonts w:ascii="Times New Roman" w:hAnsi="Times New Roman" w:cs="Times New Roman"/>
          <w:sz w:val="28"/>
          <w:szCs w:val="28"/>
        </w:rPr>
        <w:t xml:space="preserve">Многие семьи, лишившись прежней государственной поддержки, не сумели адаптироваться к новым условиям жизни. Если раньше система общественного воспитания во многом снимала ответственность семьи за воспитание детей - родители целиком полагались на детский сад, а затем школу, то сейчас каждый </w:t>
      </w:r>
      <w:proofErr w:type="gramStart"/>
      <w:r w:rsidRPr="00690DD4">
        <w:rPr>
          <w:rFonts w:ascii="Times New Roman" w:hAnsi="Times New Roman" w:cs="Times New Roman"/>
          <w:sz w:val="28"/>
          <w:szCs w:val="28"/>
        </w:rPr>
        <w:t>выплывает</w:t>
      </w:r>
      <w:proofErr w:type="gramEnd"/>
      <w:r w:rsidRPr="00690DD4">
        <w:rPr>
          <w:rFonts w:ascii="Times New Roman" w:hAnsi="Times New Roman" w:cs="Times New Roman"/>
          <w:sz w:val="28"/>
          <w:szCs w:val="28"/>
        </w:rPr>
        <w:t xml:space="preserve"> как может и руководствуется воспоминаниями о собственном детстве и пользуется стихийными источниками информации - советами друзей, соседей, других родителей, поэтому они не все в состоянии справиться со многими трудностями, связанными с поведение ребенка.</w:t>
      </w:r>
    </w:p>
    <w:p w:rsidR="00690DD4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D4">
        <w:rPr>
          <w:rFonts w:ascii="Times New Roman" w:hAnsi="Times New Roman" w:cs="Times New Roman"/>
          <w:sz w:val="28"/>
          <w:szCs w:val="28"/>
        </w:rPr>
        <w:t xml:space="preserve">Родители не зная как вести себя в трудных ситуациях, используют телесные наказания, угрожают детям, запугивают и применяют чрезмерную строгость. К сожалению, многие родители не понимают, что дети постоянно нуждаются в защите и любви с их стороны, что уверенность в себе и своих возможностях, ценностные ориентиры и мировоззрение у </w:t>
      </w:r>
      <w:proofErr w:type="gramStart"/>
      <w:r w:rsidRPr="00690DD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90DD4">
        <w:rPr>
          <w:rFonts w:ascii="Times New Roman" w:hAnsi="Times New Roman" w:cs="Times New Roman"/>
          <w:sz w:val="28"/>
          <w:szCs w:val="28"/>
        </w:rPr>
        <w:t xml:space="preserve"> прежде всего формируется в семье. Подобная ситуация очень опасна как для здоровья ребенка, так и для развития его личности. Установлено, что у всех подростков, больных неврастенией, основной причиной развития заболеваний явились нарушения внутрисемейных отношений в период дошкольного детства. Недаром врачи-психиатры считают, что чаще всего их пациентами становятся люди, пережившие в детстве хронический недостаток любви.</w:t>
      </w:r>
    </w:p>
    <w:p w:rsidR="00690DD4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D4">
        <w:rPr>
          <w:rFonts w:ascii="Times New Roman" w:hAnsi="Times New Roman" w:cs="Times New Roman"/>
          <w:sz w:val="28"/>
          <w:szCs w:val="28"/>
        </w:rPr>
        <w:t>Семейный кодекс РФ предусматривает, что родители не вправе причинять вред физическому,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 с детьми, их оскорбление или эксплуатацию.</w:t>
      </w:r>
    </w:p>
    <w:p w:rsidR="00690DD4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D4">
        <w:rPr>
          <w:rFonts w:ascii="Times New Roman" w:hAnsi="Times New Roman" w:cs="Times New Roman"/>
          <w:sz w:val="28"/>
          <w:szCs w:val="28"/>
        </w:rPr>
        <w:t xml:space="preserve">Чрезвычайно важно, чтобы дети росли в атмосфере уважения и не страдали от различных негативных последствий. Родители составляют первую общественную среду ребенка. По мере взросления ребенка родительская любовь все больше </w:t>
      </w:r>
      <w:r w:rsidRPr="00690DD4">
        <w:rPr>
          <w:rFonts w:ascii="Times New Roman" w:hAnsi="Times New Roman" w:cs="Times New Roman"/>
          <w:sz w:val="28"/>
          <w:szCs w:val="28"/>
        </w:rPr>
        <w:lastRenderedPageBreak/>
        <w:t>выполняет функцию поддержания безопасности внутреннего, психологического мира человека.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условиях, у ребенка не должно возникать сомнений в родительской любви. Некоторые родители считают, что нельзя показывать детям свою любовь к ним, что это ведет к избалованности, эгоизму и прочее. Но это не так. Любовь, которая реализуется не через многочисленные материальные блага и затраты, а через повседневное поддержание и сохранение эмоционального контакта с ребенком, есть то универсальное требование к воспитанию, которое применимо ко всем родителям детей любого возраста. Основой для сохранения этого контакта служит искренняя заинтересованность взрослого в том, что происходит в жизни ребенка, желание понимать и слушать маленького человека.</w:t>
      </w:r>
    </w:p>
    <w:p w:rsidR="00690DD4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D4">
        <w:rPr>
          <w:rFonts w:ascii="Times New Roman" w:hAnsi="Times New Roman" w:cs="Times New Roman"/>
          <w:sz w:val="28"/>
          <w:szCs w:val="28"/>
        </w:rPr>
        <w:t>Как реализовать любовные, уважительные и доверительные отношения с ребенком?</w:t>
      </w:r>
    </w:p>
    <w:p w:rsidR="00690DD4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D4">
        <w:rPr>
          <w:rFonts w:ascii="Times New Roman" w:hAnsi="Times New Roman" w:cs="Times New Roman"/>
          <w:sz w:val="28"/>
          <w:szCs w:val="28"/>
        </w:rPr>
        <w:t>Родительские установки:</w:t>
      </w:r>
    </w:p>
    <w:p w:rsidR="009B6EEB" w:rsidRPr="00690DD4" w:rsidRDefault="00690DD4" w:rsidP="00690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D4">
        <w:rPr>
          <w:rFonts w:ascii="Times New Roman" w:hAnsi="Times New Roman" w:cs="Times New Roman"/>
          <w:sz w:val="28"/>
          <w:szCs w:val="28"/>
        </w:rPr>
        <w:t>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Ваши ожидания. И Вы вправе требовать, чтобы он разрешил Вам эти проблемы. Ваш ребенок не ваша собственность, а самостоятельный человек. И решать до конца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 Ваш ребенок далеко не всегда и совсем не обязательно будет послушным и милым.</w:t>
      </w:r>
      <w:bookmarkEnd w:id="0"/>
    </w:p>
    <w:sectPr w:rsidR="009B6EEB" w:rsidRPr="00690DD4" w:rsidSect="0069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AE"/>
    <w:rsid w:val="00690DD4"/>
    <w:rsid w:val="009B6EEB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2015-01-17T17:51:00Z</dcterms:created>
  <dcterms:modified xsi:type="dcterms:W3CDTF">2015-01-17T17:51:00Z</dcterms:modified>
</cp:coreProperties>
</file>