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432" w:rsidRPr="002A4F34" w:rsidRDefault="00423432" w:rsidP="00465E13">
      <w:pPr>
        <w:pStyle w:val="NormalWeb"/>
        <w:jc w:val="center"/>
        <w:rPr>
          <w:rStyle w:val="Strong"/>
          <w:color w:val="2D2A2A"/>
        </w:rPr>
      </w:pPr>
      <w:r>
        <w:rPr>
          <w:rStyle w:val="Strong"/>
          <w:color w:val="2D2A2A"/>
        </w:rPr>
        <w:t>Проект « Мал, да удал»</w:t>
      </w:r>
    </w:p>
    <w:p w:rsidR="00423432" w:rsidRPr="00D361CD" w:rsidRDefault="00423432" w:rsidP="00465E13">
      <w:pPr>
        <w:pStyle w:val="NormalWeb"/>
        <w:jc w:val="center"/>
        <w:rPr>
          <w:rStyle w:val="Strong"/>
          <w:b w:val="0"/>
          <w:i/>
          <w:color w:val="2D2A2A"/>
        </w:rPr>
      </w:pPr>
      <w:r>
        <w:rPr>
          <w:rStyle w:val="Strong"/>
          <w:b w:val="0"/>
          <w:i/>
          <w:color w:val="2D2A2A"/>
        </w:rPr>
        <w:t>В данном проекте представлены формы работы с детьми дошкольного возраста по обучению правильному употреблению предлогов в речи.</w:t>
      </w:r>
    </w:p>
    <w:p w:rsidR="00423432" w:rsidRDefault="00423432" w:rsidP="000837A6">
      <w:pPr>
        <w:pStyle w:val="NormalWeb"/>
        <w:rPr>
          <w:rStyle w:val="Strong"/>
          <w:rFonts w:ascii="Tahoma" w:hAnsi="Tahoma" w:cs="Tahoma"/>
          <w:color w:val="2D2A2A"/>
          <w:sz w:val="21"/>
          <w:szCs w:val="21"/>
        </w:rPr>
      </w:pPr>
    </w:p>
    <w:p w:rsidR="00423432" w:rsidRPr="00465E13" w:rsidRDefault="00423432" w:rsidP="000837A6">
      <w:pPr>
        <w:pStyle w:val="NormalWeb"/>
        <w:rPr>
          <w:color w:val="2D2A2A"/>
        </w:rPr>
      </w:pPr>
      <w:r w:rsidRPr="00465E13">
        <w:rPr>
          <w:rStyle w:val="Strong"/>
          <w:color w:val="2D2A2A"/>
        </w:rPr>
        <w:t>Введение в проект</w:t>
      </w:r>
    </w:p>
    <w:p w:rsidR="00423432" w:rsidRPr="00465E13" w:rsidRDefault="00423432" w:rsidP="00465E13">
      <w:pPr>
        <w:pStyle w:val="NormalWeb"/>
        <w:rPr>
          <w:color w:val="2D2A2A"/>
        </w:rPr>
      </w:pPr>
      <w:r w:rsidRPr="00465E13">
        <w:rPr>
          <w:rStyle w:val="Emphasis"/>
          <w:b/>
          <w:bCs/>
          <w:color w:val="2D2A2A"/>
        </w:rPr>
        <w:t>Актуальность проекта</w:t>
      </w:r>
    </w:p>
    <w:p w:rsidR="00423432" w:rsidRDefault="00423432" w:rsidP="009B6579">
      <w:pPr>
        <w:jc w:val="both"/>
        <w:rPr>
          <w:rFonts w:ascii="Times New Roman" w:hAnsi="Times New Roman"/>
          <w:sz w:val="24"/>
          <w:szCs w:val="24"/>
        </w:rPr>
      </w:pPr>
      <w:r w:rsidRPr="009B6579">
        <w:rPr>
          <w:rFonts w:ascii="Times New Roman" w:hAnsi="Times New Roman"/>
          <w:sz w:val="24"/>
          <w:szCs w:val="24"/>
        </w:rPr>
        <w:t xml:space="preserve">Основанием для разработки проекта </w:t>
      </w:r>
      <w:r>
        <w:rPr>
          <w:rFonts w:ascii="Times New Roman" w:hAnsi="Times New Roman"/>
          <w:sz w:val="24"/>
          <w:szCs w:val="24"/>
        </w:rPr>
        <w:t xml:space="preserve">по развитию лексико- грамматического строя речи у детей дошкольного возраста с ОНР послужило увеличение в последние годы детей, у которых отмечаются грубые ошибки в употреблении грамматических конструкций. Грамматика русского языка очень сложная. За достаточно короткий срок ребенок должен усвоить большое количество грамматических категорий. Много трудностей испытывают дети с ОНР при пользовании предложными конструкциями: часто предлоги вообще опускаются, при этом существительные употребляются в исходной форме; встречаются замены сложных предлогов на простые.  </w:t>
      </w:r>
    </w:p>
    <w:p w:rsidR="00423432" w:rsidRDefault="00423432" w:rsidP="009B65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связи с этим возникла необходимость работы по профилактике нарушений лексико-грамматических компонентов языка и появилась идея привлечь к ней родителей и воспитателей.</w:t>
      </w:r>
    </w:p>
    <w:p w:rsidR="00423432" w:rsidRDefault="00423432" w:rsidP="00465E13">
      <w:pPr>
        <w:pStyle w:val="NormalWeb"/>
        <w:jc w:val="both"/>
        <w:rPr>
          <w:color w:val="2D2A2A"/>
        </w:rPr>
      </w:pPr>
      <w:r w:rsidRPr="00465E13">
        <w:rPr>
          <w:rStyle w:val="Emphasis"/>
          <w:b/>
          <w:bCs/>
          <w:color w:val="2D2A2A"/>
        </w:rPr>
        <w:t>Вид проекта</w:t>
      </w:r>
      <w:r w:rsidRPr="00465E13">
        <w:rPr>
          <w:rStyle w:val="Strong"/>
          <w:color w:val="2D2A2A"/>
        </w:rPr>
        <w:t>:</w:t>
      </w:r>
      <w:r w:rsidRPr="00465E13">
        <w:rPr>
          <w:rStyle w:val="apple-converted-space"/>
          <w:color w:val="2D2A2A"/>
        </w:rPr>
        <w:t> </w:t>
      </w:r>
      <w:r w:rsidRPr="00465E13">
        <w:rPr>
          <w:color w:val="2D2A2A"/>
        </w:rPr>
        <w:t>По</w:t>
      </w:r>
      <w:r>
        <w:rPr>
          <w:color w:val="2D2A2A"/>
        </w:rPr>
        <w:t>знавательно-речевой.</w:t>
      </w:r>
    </w:p>
    <w:p w:rsidR="00423432" w:rsidRPr="00D361CD" w:rsidRDefault="00423432" w:rsidP="00D361CD">
      <w:pPr>
        <w:pStyle w:val="NormalWeb"/>
        <w:jc w:val="both"/>
        <w:rPr>
          <w:color w:val="2D2A2A"/>
        </w:rPr>
      </w:pPr>
      <w:r>
        <w:rPr>
          <w:b/>
          <w:i/>
          <w:color w:val="2D2A2A"/>
        </w:rPr>
        <w:t>Продолжительность :</w:t>
      </w:r>
      <w:r>
        <w:rPr>
          <w:color w:val="2D2A2A"/>
        </w:rPr>
        <w:t xml:space="preserve"> Краткосрочный.</w:t>
      </w:r>
    </w:p>
    <w:p w:rsidR="00423432" w:rsidRPr="00465E13" w:rsidRDefault="00423432" w:rsidP="00465E13">
      <w:pPr>
        <w:pStyle w:val="NormalWeb"/>
        <w:jc w:val="both"/>
        <w:rPr>
          <w:color w:val="2D2A2A"/>
        </w:rPr>
      </w:pPr>
      <w:r w:rsidRPr="00465E13">
        <w:rPr>
          <w:rStyle w:val="Emphasis"/>
          <w:b/>
          <w:bCs/>
          <w:color w:val="2D2A2A"/>
        </w:rPr>
        <w:t>Участники проекта</w:t>
      </w:r>
      <w:r w:rsidRPr="00465E13">
        <w:rPr>
          <w:rStyle w:val="Strong"/>
          <w:color w:val="2D2A2A"/>
        </w:rPr>
        <w:t>:</w:t>
      </w:r>
      <w:r w:rsidRPr="00465E13">
        <w:rPr>
          <w:rStyle w:val="apple-converted-space"/>
          <w:b/>
          <w:bCs/>
          <w:color w:val="2D2A2A"/>
        </w:rPr>
        <w:t> </w:t>
      </w:r>
      <w:r w:rsidRPr="00465E13">
        <w:rPr>
          <w:color w:val="2D2A2A"/>
        </w:rPr>
        <w:t>Дети, педагоги, родители.</w:t>
      </w:r>
    </w:p>
    <w:p w:rsidR="00423432" w:rsidRDefault="00423432" w:rsidP="00465E13">
      <w:pPr>
        <w:pStyle w:val="NormalWeb"/>
        <w:jc w:val="both"/>
        <w:rPr>
          <w:rStyle w:val="Emphasis"/>
          <w:b/>
          <w:bCs/>
          <w:color w:val="2D2A2A"/>
        </w:rPr>
      </w:pPr>
    </w:p>
    <w:p w:rsidR="00423432" w:rsidRPr="00465E13" w:rsidRDefault="00423432" w:rsidP="00465E13">
      <w:pPr>
        <w:pStyle w:val="NormalWeb"/>
        <w:jc w:val="both"/>
        <w:rPr>
          <w:color w:val="2D2A2A"/>
        </w:rPr>
      </w:pPr>
      <w:r w:rsidRPr="00465E13">
        <w:rPr>
          <w:rStyle w:val="Emphasis"/>
          <w:b/>
          <w:bCs/>
          <w:color w:val="2D2A2A"/>
        </w:rPr>
        <w:t>Цель:</w:t>
      </w:r>
      <w:r w:rsidRPr="00465E13">
        <w:rPr>
          <w:rStyle w:val="apple-converted-space"/>
          <w:b/>
          <w:bCs/>
          <w:i/>
          <w:iCs/>
          <w:color w:val="2D2A2A"/>
        </w:rPr>
        <w:t> </w:t>
      </w:r>
      <w:r>
        <w:rPr>
          <w:color w:val="2D2A2A"/>
        </w:rPr>
        <w:t xml:space="preserve"> Формирование лексико-грамматических конструкций и развитие </w:t>
      </w:r>
      <w:r w:rsidRPr="00465E13">
        <w:rPr>
          <w:color w:val="2D2A2A"/>
        </w:rPr>
        <w:t xml:space="preserve"> культуры речи дошкольника посредство</w:t>
      </w:r>
      <w:r>
        <w:rPr>
          <w:color w:val="2D2A2A"/>
        </w:rPr>
        <w:t>м игровых упражнений и игр.</w:t>
      </w:r>
    </w:p>
    <w:p w:rsidR="00423432" w:rsidRDefault="00423432" w:rsidP="00465E13">
      <w:pPr>
        <w:pStyle w:val="NormalWeb"/>
        <w:jc w:val="both"/>
        <w:rPr>
          <w:rStyle w:val="Emphasis"/>
          <w:b/>
          <w:bCs/>
          <w:color w:val="2D2A2A"/>
        </w:rPr>
      </w:pPr>
    </w:p>
    <w:p w:rsidR="00423432" w:rsidRPr="00465E13" w:rsidRDefault="00423432" w:rsidP="00465E13">
      <w:pPr>
        <w:pStyle w:val="NormalWeb"/>
        <w:jc w:val="both"/>
        <w:rPr>
          <w:color w:val="2D2A2A"/>
        </w:rPr>
      </w:pPr>
      <w:r w:rsidRPr="00465E13">
        <w:rPr>
          <w:rStyle w:val="Emphasis"/>
          <w:b/>
          <w:bCs/>
          <w:color w:val="2D2A2A"/>
        </w:rPr>
        <w:t>Задачи:</w:t>
      </w:r>
    </w:p>
    <w:p w:rsidR="00423432" w:rsidRPr="00465E13" w:rsidRDefault="00423432" w:rsidP="00465E1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2D2A2A"/>
          <w:sz w:val="24"/>
          <w:szCs w:val="24"/>
        </w:rPr>
      </w:pPr>
      <w:r w:rsidRPr="00465E13">
        <w:rPr>
          <w:rFonts w:ascii="Times New Roman" w:hAnsi="Times New Roman"/>
          <w:color w:val="2D2A2A"/>
          <w:sz w:val="24"/>
          <w:szCs w:val="24"/>
        </w:rPr>
        <w:t>Пробудить интерес детей к прав</w:t>
      </w:r>
      <w:r>
        <w:rPr>
          <w:rFonts w:ascii="Times New Roman" w:hAnsi="Times New Roman"/>
          <w:color w:val="2D2A2A"/>
          <w:sz w:val="24"/>
          <w:szCs w:val="24"/>
        </w:rPr>
        <w:t>ильному употреблению предлогов</w:t>
      </w:r>
      <w:r w:rsidRPr="00465E13">
        <w:rPr>
          <w:rFonts w:ascii="Times New Roman" w:hAnsi="Times New Roman"/>
          <w:color w:val="2D2A2A"/>
          <w:sz w:val="24"/>
          <w:szCs w:val="24"/>
        </w:rPr>
        <w:t xml:space="preserve"> через</w:t>
      </w:r>
      <w:r>
        <w:rPr>
          <w:rFonts w:ascii="Times New Roman" w:hAnsi="Times New Roman"/>
          <w:color w:val="2D2A2A"/>
          <w:sz w:val="24"/>
          <w:szCs w:val="24"/>
        </w:rPr>
        <w:t xml:space="preserve"> игру</w:t>
      </w:r>
      <w:r w:rsidRPr="00465E13">
        <w:rPr>
          <w:rFonts w:ascii="Times New Roman" w:hAnsi="Times New Roman"/>
          <w:color w:val="2D2A2A"/>
          <w:sz w:val="24"/>
          <w:szCs w:val="24"/>
        </w:rPr>
        <w:t>.</w:t>
      </w:r>
    </w:p>
    <w:p w:rsidR="00423432" w:rsidRPr="00465E13" w:rsidRDefault="00423432" w:rsidP="00465E1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2D2A2A"/>
          <w:sz w:val="24"/>
          <w:szCs w:val="24"/>
        </w:rPr>
      </w:pPr>
      <w:r w:rsidRPr="00465E13">
        <w:rPr>
          <w:rFonts w:ascii="Times New Roman" w:hAnsi="Times New Roman"/>
          <w:color w:val="2D2A2A"/>
          <w:sz w:val="24"/>
          <w:szCs w:val="24"/>
        </w:rPr>
        <w:t>Развивать активную, выразительную речь ч</w:t>
      </w:r>
      <w:r>
        <w:rPr>
          <w:rFonts w:ascii="Times New Roman" w:hAnsi="Times New Roman"/>
          <w:color w:val="2D2A2A"/>
          <w:sz w:val="24"/>
          <w:szCs w:val="24"/>
        </w:rPr>
        <w:t>ерез игровую</w:t>
      </w:r>
      <w:r w:rsidRPr="00465E13">
        <w:rPr>
          <w:rFonts w:ascii="Times New Roman" w:hAnsi="Times New Roman"/>
          <w:color w:val="2D2A2A"/>
          <w:sz w:val="24"/>
          <w:szCs w:val="24"/>
        </w:rPr>
        <w:t xml:space="preserve"> деятельности.</w:t>
      </w:r>
    </w:p>
    <w:p w:rsidR="00423432" w:rsidRPr="00465E13" w:rsidRDefault="00423432" w:rsidP="00465E1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2D2A2A"/>
          <w:sz w:val="24"/>
          <w:szCs w:val="24"/>
        </w:rPr>
      </w:pPr>
      <w:r>
        <w:rPr>
          <w:rFonts w:ascii="Times New Roman" w:hAnsi="Times New Roman"/>
          <w:color w:val="2D2A2A"/>
          <w:sz w:val="24"/>
          <w:szCs w:val="24"/>
        </w:rPr>
        <w:t xml:space="preserve">Привлекать родителей </w:t>
      </w:r>
      <w:r w:rsidRPr="00465E13">
        <w:rPr>
          <w:rFonts w:ascii="Times New Roman" w:hAnsi="Times New Roman"/>
          <w:color w:val="2D2A2A"/>
          <w:sz w:val="24"/>
          <w:szCs w:val="24"/>
        </w:rPr>
        <w:t xml:space="preserve"> к развитию правильной речи ребенка.</w:t>
      </w:r>
    </w:p>
    <w:p w:rsidR="00423432" w:rsidRDefault="00423432" w:rsidP="00465E13">
      <w:pPr>
        <w:pStyle w:val="NormalWeb"/>
        <w:jc w:val="both"/>
        <w:rPr>
          <w:rStyle w:val="Emphasis"/>
          <w:b/>
          <w:bCs/>
          <w:color w:val="2D2A2A"/>
        </w:rPr>
      </w:pPr>
    </w:p>
    <w:p w:rsidR="00423432" w:rsidRPr="00465E13" w:rsidRDefault="00423432" w:rsidP="00465E13">
      <w:pPr>
        <w:pStyle w:val="NormalWeb"/>
        <w:jc w:val="both"/>
        <w:rPr>
          <w:color w:val="2D2A2A"/>
        </w:rPr>
      </w:pPr>
      <w:r w:rsidRPr="00465E13">
        <w:rPr>
          <w:rStyle w:val="Emphasis"/>
          <w:b/>
          <w:bCs/>
          <w:color w:val="2D2A2A"/>
        </w:rPr>
        <w:t>Гипотеза:</w:t>
      </w:r>
      <w:r>
        <w:rPr>
          <w:rStyle w:val="Emphasis"/>
          <w:b/>
          <w:bCs/>
          <w:color w:val="2D2A2A"/>
        </w:rPr>
        <w:t xml:space="preserve"> </w:t>
      </w:r>
      <w:r w:rsidRPr="00465E13">
        <w:rPr>
          <w:color w:val="2D2A2A"/>
        </w:rPr>
        <w:t>Организация логопедической работы с дошкольник</w:t>
      </w:r>
      <w:r>
        <w:rPr>
          <w:color w:val="2D2A2A"/>
        </w:rPr>
        <w:t xml:space="preserve">ами посредством игровой </w:t>
      </w:r>
      <w:r w:rsidRPr="00465E13">
        <w:rPr>
          <w:color w:val="2D2A2A"/>
        </w:rPr>
        <w:t xml:space="preserve"> деятельности и</w:t>
      </w:r>
      <w:r>
        <w:rPr>
          <w:color w:val="2D2A2A"/>
        </w:rPr>
        <w:t xml:space="preserve"> знакомства с важным значением «маленьких слов»</w:t>
      </w:r>
      <w:r w:rsidRPr="00465E13">
        <w:rPr>
          <w:color w:val="2D2A2A"/>
        </w:rPr>
        <w:t xml:space="preserve"> будет способствовать развитию активной, правильной, эмоционально насыщенной речи дошкольника.</w:t>
      </w:r>
    </w:p>
    <w:p w:rsidR="00423432" w:rsidRDefault="00423432" w:rsidP="009B6579">
      <w:pPr>
        <w:jc w:val="both"/>
        <w:rPr>
          <w:rFonts w:ascii="Times New Roman" w:hAnsi="Times New Roman"/>
          <w:sz w:val="24"/>
          <w:szCs w:val="24"/>
        </w:rPr>
      </w:pPr>
    </w:p>
    <w:p w:rsidR="00423432" w:rsidRPr="00B06855" w:rsidRDefault="00423432" w:rsidP="00B06855">
      <w:pPr>
        <w:pStyle w:val="NormalWeb"/>
        <w:jc w:val="center"/>
        <w:rPr>
          <w:color w:val="2D2A2A"/>
        </w:rPr>
      </w:pPr>
      <w:r w:rsidRPr="00B06855">
        <w:rPr>
          <w:rStyle w:val="Emphasis"/>
          <w:b/>
          <w:bCs/>
          <w:color w:val="2D2A2A"/>
        </w:rPr>
        <w:t>Этапы реализации проекта.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190"/>
        <w:gridCol w:w="2823"/>
        <w:gridCol w:w="5430"/>
      </w:tblGrid>
      <w:tr w:rsidR="00423432" w:rsidRPr="00B06855" w:rsidTr="00C6387E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3432" w:rsidRPr="00B06855" w:rsidRDefault="00423432" w:rsidP="00F202CE">
            <w:pPr>
              <w:pStyle w:val="NormalWeb"/>
              <w:jc w:val="center"/>
              <w:rPr>
                <w:color w:val="2D2A2A"/>
              </w:rPr>
            </w:pPr>
            <w:r w:rsidRPr="00B06855">
              <w:rPr>
                <w:rStyle w:val="Strong"/>
                <w:color w:val="2D2A2A"/>
              </w:rPr>
              <w:t>Этапы</w:t>
            </w:r>
          </w:p>
        </w:tc>
        <w:tc>
          <w:tcPr>
            <w:tcW w:w="2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3432" w:rsidRPr="00B06855" w:rsidRDefault="00423432" w:rsidP="00F202CE">
            <w:pPr>
              <w:pStyle w:val="NormalWeb"/>
              <w:jc w:val="center"/>
              <w:rPr>
                <w:color w:val="2D2A2A"/>
              </w:rPr>
            </w:pPr>
            <w:r w:rsidRPr="00B06855">
              <w:rPr>
                <w:rStyle w:val="Strong"/>
                <w:color w:val="2D2A2A"/>
              </w:rPr>
              <w:t>Цели этапа</w:t>
            </w:r>
          </w:p>
        </w:tc>
        <w:tc>
          <w:tcPr>
            <w:tcW w:w="5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23432" w:rsidRPr="00B06855" w:rsidRDefault="00423432" w:rsidP="00F202CE">
            <w:pPr>
              <w:pStyle w:val="NormalWeb"/>
              <w:jc w:val="center"/>
              <w:rPr>
                <w:color w:val="2D2A2A"/>
              </w:rPr>
            </w:pPr>
            <w:r w:rsidRPr="00B06855">
              <w:rPr>
                <w:rStyle w:val="Strong"/>
                <w:color w:val="2D2A2A"/>
              </w:rPr>
              <w:t>Содержание</w:t>
            </w:r>
          </w:p>
        </w:tc>
      </w:tr>
      <w:tr w:rsidR="00423432" w:rsidRPr="00B06855" w:rsidTr="00C6387E">
        <w:trPr>
          <w:trHeight w:val="5702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3432" w:rsidRPr="00B06855" w:rsidRDefault="00423432" w:rsidP="00F202CE">
            <w:pPr>
              <w:pStyle w:val="NormalWeb"/>
              <w:jc w:val="center"/>
              <w:rPr>
                <w:color w:val="2D2A2A"/>
              </w:rPr>
            </w:pPr>
            <w:r w:rsidRPr="00B06855">
              <w:rPr>
                <w:rStyle w:val="Strong"/>
                <w:color w:val="2D2A2A"/>
              </w:rPr>
              <w:t>Вводный</w:t>
            </w:r>
          </w:p>
        </w:tc>
        <w:tc>
          <w:tcPr>
            <w:tcW w:w="2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3432" w:rsidRPr="00B06855" w:rsidRDefault="00423432" w:rsidP="00F202CE">
            <w:pPr>
              <w:pStyle w:val="NormalWeb"/>
              <w:rPr>
                <w:color w:val="2D2A2A"/>
              </w:rPr>
            </w:pPr>
            <w:r w:rsidRPr="00B06855">
              <w:rPr>
                <w:color w:val="2D2A2A"/>
              </w:rPr>
              <w:t>Изучение методической литературы по теме проекта с привлечением родителей.</w:t>
            </w:r>
          </w:p>
          <w:p w:rsidR="00423432" w:rsidRPr="00B06855" w:rsidRDefault="00423432" w:rsidP="00F202CE">
            <w:pPr>
              <w:pStyle w:val="NormalWeb"/>
              <w:rPr>
                <w:color w:val="2D2A2A"/>
              </w:rPr>
            </w:pPr>
            <w:r w:rsidRPr="00B06855">
              <w:rPr>
                <w:color w:val="2D2A2A"/>
              </w:rPr>
              <w:t>Разработка методического материала по проекту.</w:t>
            </w:r>
          </w:p>
        </w:tc>
        <w:tc>
          <w:tcPr>
            <w:tcW w:w="5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23432" w:rsidRPr="00B06855" w:rsidRDefault="00423432" w:rsidP="00B0685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Обследование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 уровня речевого развития детей и  сформированности  грамматического строя речи</w:t>
            </w:r>
          </w:p>
          <w:p w:rsidR="00423432" w:rsidRPr="00B06855" w:rsidRDefault="00423432" w:rsidP="00B0685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Проведение мониторинга по теме «Задержка речевого развития у детей» - среди педагогов и родителей.</w:t>
            </w:r>
          </w:p>
          <w:p w:rsidR="00423432" w:rsidRPr="00B06855" w:rsidRDefault="00423432" w:rsidP="00B0685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Анкетирование и консультации дл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>я родителей « Возрастные особенности речевого развития ребенка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».</w:t>
            </w:r>
          </w:p>
          <w:p w:rsidR="00423432" w:rsidRPr="00B06855" w:rsidRDefault="00423432" w:rsidP="00B0685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Ознако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>мление с литературой по теме «Формировани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е у детей дошкольного в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>озраста грамматического строя речи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».</w:t>
            </w:r>
          </w:p>
          <w:p w:rsidR="00423432" w:rsidRPr="00B06855" w:rsidRDefault="00423432" w:rsidP="00F0535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Изготовление атрибутов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 и пособий по теме проекта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.</w:t>
            </w:r>
          </w:p>
          <w:p w:rsidR="00423432" w:rsidRPr="00B06855" w:rsidRDefault="00423432" w:rsidP="00F0535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Подготовка консультаций для родителей и педагогов « Особенности речевого развити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я детей», «Это важное маленькое слово», « Поможем Незнайке заговорить»(игры с предлогами), « Участие родителей в развитии правильной речи 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 у детей»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>.</w:t>
            </w:r>
          </w:p>
        </w:tc>
      </w:tr>
      <w:tr w:rsidR="00423432" w:rsidRPr="00B06855" w:rsidTr="00C6387E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3432" w:rsidRPr="00B06855" w:rsidRDefault="00423432" w:rsidP="00F202CE">
            <w:pPr>
              <w:pStyle w:val="NormalWeb"/>
              <w:jc w:val="center"/>
              <w:rPr>
                <w:color w:val="2D2A2A"/>
              </w:rPr>
            </w:pPr>
            <w:r w:rsidRPr="00B06855">
              <w:rPr>
                <w:rStyle w:val="Strong"/>
                <w:color w:val="2D2A2A"/>
              </w:rPr>
              <w:t>Основной</w:t>
            </w:r>
          </w:p>
        </w:tc>
        <w:tc>
          <w:tcPr>
            <w:tcW w:w="2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3432" w:rsidRPr="00B06855" w:rsidRDefault="00423432" w:rsidP="00F202CE">
            <w:pPr>
              <w:pStyle w:val="NormalWeb"/>
              <w:rPr>
                <w:color w:val="2D2A2A"/>
              </w:rPr>
            </w:pPr>
            <w:r w:rsidRPr="00B06855">
              <w:rPr>
                <w:color w:val="2D2A2A"/>
              </w:rPr>
              <w:t>Накопление представлений по теме</w:t>
            </w:r>
          </w:p>
          <w:p w:rsidR="00423432" w:rsidRPr="00B06855" w:rsidRDefault="00423432" w:rsidP="00F202CE">
            <w:pPr>
              <w:pStyle w:val="NormalWeb"/>
              <w:rPr>
                <w:color w:val="2D2A2A"/>
              </w:rPr>
            </w:pPr>
            <w:r w:rsidRPr="00B06855">
              <w:rPr>
                <w:color w:val="2D2A2A"/>
              </w:rPr>
              <w:t>Продолжать знако</w:t>
            </w:r>
            <w:r>
              <w:rPr>
                <w:color w:val="2D2A2A"/>
              </w:rPr>
              <w:t>мство детей с предлогами</w:t>
            </w:r>
            <w:r w:rsidRPr="00B06855">
              <w:rPr>
                <w:color w:val="2D2A2A"/>
              </w:rPr>
              <w:t>.</w:t>
            </w:r>
          </w:p>
          <w:p w:rsidR="00423432" w:rsidRPr="00B06855" w:rsidRDefault="00423432" w:rsidP="00F202CE">
            <w:pPr>
              <w:pStyle w:val="NormalWeb"/>
              <w:rPr>
                <w:color w:val="2D2A2A"/>
              </w:rPr>
            </w:pPr>
            <w:r w:rsidRPr="00B06855">
              <w:rPr>
                <w:color w:val="2D2A2A"/>
              </w:rPr>
              <w:t>Распределение поисковых заданий по проекту с привлечением родителей:</w:t>
            </w:r>
          </w:p>
          <w:p w:rsidR="00423432" w:rsidRPr="00B06855" w:rsidRDefault="00423432" w:rsidP="00B0685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узнай и расскажи любимую сказку своих родителей.</w:t>
            </w:r>
          </w:p>
          <w:p w:rsidR="00423432" w:rsidRPr="00B06855" w:rsidRDefault="00423432" w:rsidP="00B0685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можно ли сделать 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>карту-схему для обозначения предлогов. Сделай и принеси.</w:t>
            </w:r>
          </w:p>
        </w:tc>
        <w:tc>
          <w:tcPr>
            <w:tcW w:w="5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23432" w:rsidRPr="00B06855" w:rsidRDefault="00423432" w:rsidP="00B0685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Педагогическое совещание по теме: «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 Роль и значение предлогов 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 в развитии 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речи 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дошкольников».</w:t>
            </w:r>
          </w:p>
          <w:p w:rsidR="00423432" w:rsidRPr="00B06855" w:rsidRDefault="00423432" w:rsidP="00F0535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Круглый стол для педагогов и родителей: 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      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« Знакомство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 детей с особенностями  применения предлогов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».</w:t>
            </w:r>
          </w:p>
          <w:p w:rsidR="00423432" w:rsidRPr="00B06855" w:rsidRDefault="00423432" w:rsidP="00B0685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Цикл дидактических, 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>сюжетных, подвижных, хороводных,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 интеллектуальных игр по теме.</w:t>
            </w:r>
          </w:p>
          <w:p w:rsidR="00423432" w:rsidRPr="00B06855" w:rsidRDefault="00423432" w:rsidP="00B0685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Офо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>рмление фото-газеты « На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учит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>е меня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 говорить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 правильно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».</w:t>
            </w:r>
          </w:p>
          <w:p w:rsidR="00423432" w:rsidRPr="00B06855" w:rsidRDefault="00423432" w:rsidP="00B0685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Организац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>ия выставки « Мое любимое маленькое слово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».</w:t>
            </w:r>
          </w:p>
          <w:p w:rsidR="00423432" w:rsidRPr="00B06855" w:rsidRDefault="00423432" w:rsidP="00B0685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>мейный конкурс на создание лучшей дидактической игры  «В гостях у речи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».</w:t>
            </w:r>
          </w:p>
          <w:p w:rsidR="00423432" w:rsidRPr="00B06855" w:rsidRDefault="00423432" w:rsidP="003111F3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color w:val="2D2A2A"/>
                <w:sz w:val="24"/>
                <w:szCs w:val="24"/>
              </w:rPr>
            </w:pPr>
          </w:p>
        </w:tc>
      </w:tr>
      <w:tr w:rsidR="00423432" w:rsidRPr="00B06855" w:rsidTr="00C6387E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3432" w:rsidRPr="00B06855" w:rsidRDefault="00423432" w:rsidP="00F202CE">
            <w:pPr>
              <w:pStyle w:val="NormalWeb"/>
              <w:jc w:val="center"/>
              <w:rPr>
                <w:color w:val="2D2A2A"/>
              </w:rPr>
            </w:pPr>
            <w:r w:rsidRPr="00B06855">
              <w:rPr>
                <w:rStyle w:val="Strong"/>
                <w:color w:val="2D2A2A"/>
              </w:rPr>
              <w:t>Итоговый</w:t>
            </w:r>
          </w:p>
        </w:tc>
        <w:tc>
          <w:tcPr>
            <w:tcW w:w="2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3432" w:rsidRPr="00B06855" w:rsidRDefault="00423432" w:rsidP="00F202CE">
            <w:pPr>
              <w:pStyle w:val="NormalWeb"/>
              <w:rPr>
                <w:color w:val="2D2A2A"/>
              </w:rPr>
            </w:pPr>
            <w:r w:rsidRPr="00B06855">
              <w:rPr>
                <w:color w:val="2D2A2A"/>
              </w:rPr>
              <w:t>Предоставление продукта деятельности.</w:t>
            </w:r>
          </w:p>
        </w:tc>
        <w:tc>
          <w:tcPr>
            <w:tcW w:w="5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23432" w:rsidRPr="00B06855" w:rsidRDefault="00423432" w:rsidP="00C6387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>
              <w:rPr>
                <w:rFonts w:ascii="Times New Roman" w:hAnsi="Times New Roman"/>
                <w:color w:val="2D2A2A"/>
                <w:sz w:val="24"/>
                <w:szCs w:val="24"/>
              </w:rPr>
              <w:t>Логопедическое развлечение  « Кто всех важнее?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».</w:t>
            </w:r>
          </w:p>
          <w:p w:rsidR="00423432" w:rsidRPr="00B06855" w:rsidRDefault="00423432" w:rsidP="00B06855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Выставка рису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>нков по схемам, обозначающих предлоги</w:t>
            </w: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.</w:t>
            </w:r>
          </w:p>
          <w:p w:rsidR="00423432" w:rsidRPr="00B06855" w:rsidRDefault="00423432" w:rsidP="00B06855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Подведение итогов семейных конкурсов</w:t>
            </w:r>
            <w:r>
              <w:rPr>
                <w:rFonts w:ascii="Times New Roman" w:hAnsi="Times New Roman"/>
                <w:color w:val="2D2A2A"/>
                <w:sz w:val="24"/>
                <w:szCs w:val="24"/>
              </w:rPr>
              <w:t xml:space="preserve"> рисунков по сказке «Кто важнее?»</w:t>
            </w:r>
          </w:p>
          <w:p w:rsidR="00423432" w:rsidRPr="00B06855" w:rsidRDefault="00423432" w:rsidP="00B06855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2D2A2A"/>
                <w:sz w:val="24"/>
                <w:szCs w:val="24"/>
              </w:rPr>
            </w:pPr>
            <w:r w:rsidRPr="00B06855">
              <w:rPr>
                <w:rFonts w:ascii="Times New Roman" w:hAnsi="Times New Roman"/>
                <w:color w:val="2D2A2A"/>
                <w:sz w:val="24"/>
                <w:szCs w:val="24"/>
              </w:rPr>
              <w:t>Книга отзывов и мнений о проекте.</w:t>
            </w:r>
          </w:p>
        </w:tc>
      </w:tr>
    </w:tbl>
    <w:p w:rsidR="00423432" w:rsidRPr="00B06855" w:rsidRDefault="00423432" w:rsidP="00B06855">
      <w:pPr>
        <w:pStyle w:val="NormalWeb"/>
        <w:rPr>
          <w:color w:val="2D2A2A"/>
        </w:rPr>
      </w:pPr>
      <w:r w:rsidRPr="00B06855">
        <w:rPr>
          <w:rStyle w:val="Strong"/>
          <w:color w:val="2D2A2A"/>
        </w:rPr>
        <w:t>Ожидаемые результаты проекта:</w:t>
      </w:r>
    </w:p>
    <w:p w:rsidR="00423432" w:rsidRPr="00B06855" w:rsidRDefault="00423432" w:rsidP="00B06855">
      <w:pPr>
        <w:pStyle w:val="NormalWeb"/>
        <w:rPr>
          <w:color w:val="2D2A2A"/>
        </w:rPr>
      </w:pPr>
      <w:r w:rsidRPr="00B06855">
        <w:rPr>
          <w:rStyle w:val="Emphasis"/>
          <w:b/>
          <w:bCs/>
          <w:color w:val="2D2A2A"/>
        </w:rPr>
        <w:t>У детей</w:t>
      </w:r>
    </w:p>
    <w:p w:rsidR="00423432" w:rsidRPr="00B06855" w:rsidRDefault="00423432" w:rsidP="00B068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color w:val="2D2A2A"/>
          <w:sz w:val="24"/>
          <w:szCs w:val="24"/>
        </w:rPr>
      </w:pPr>
      <w:r w:rsidRPr="00B06855">
        <w:rPr>
          <w:rFonts w:ascii="Times New Roman" w:hAnsi="Times New Roman"/>
          <w:color w:val="2D2A2A"/>
          <w:sz w:val="24"/>
          <w:szCs w:val="24"/>
        </w:rPr>
        <w:t>Овладение навыками выразительной , правильной речи.</w:t>
      </w:r>
    </w:p>
    <w:p w:rsidR="00423432" w:rsidRPr="00D361CD" w:rsidRDefault="00423432" w:rsidP="003111F3">
      <w:pPr>
        <w:numPr>
          <w:ilvl w:val="0"/>
          <w:numId w:val="6"/>
        </w:numPr>
        <w:spacing w:before="100" w:beforeAutospacing="1" w:after="100" w:afterAutospacing="1" w:line="240" w:lineRule="auto"/>
        <w:rPr>
          <w:rStyle w:val="Emphasis"/>
          <w:rFonts w:ascii="Times New Roman" w:hAnsi="Times New Roman"/>
          <w:i w:val="0"/>
          <w:iCs w:val="0"/>
          <w:color w:val="2D2A2A"/>
          <w:sz w:val="24"/>
          <w:szCs w:val="24"/>
        </w:rPr>
      </w:pPr>
      <w:r w:rsidRPr="00B06855">
        <w:rPr>
          <w:rFonts w:ascii="Times New Roman" w:hAnsi="Times New Roman"/>
          <w:color w:val="2D2A2A"/>
          <w:sz w:val="24"/>
          <w:szCs w:val="24"/>
        </w:rPr>
        <w:t>Развитие творческого потенциала, культуры речи, познавательной активност</w:t>
      </w:r>
      <w:r>
        <w:rPr>
          <w:rFonts w:ascii="Times New Roman" w:hAnsi="Times New Roman"/>
          <w:color w:val="2D2A2A"/>
          <w:sz w:val="24"/>
          <w:szCs w:val="24"/>
        </w:rPr>
        <w:t>и ребенка через игровую</w:t>
      </w:r>
      <w:r w:rsidRPr="00B06855">
        <w:rPr>
          <w:rFonts w:ascii="Times New Roman" w:hAnsi="Times New Roman"/>
          <w:color w:val="2D2A2A"/>
          <w:sz w:val="24"/>
          <w:szCs w:val="24"/>
        </w:rPr>
        <w:t xml:space="preserve"> деятельность.</w:t>
      </w:r>
    </w:p>
    <w:p w:rsidR="00423432" w:rsidRPr="003111F3" w:rsidRDefault="00423432" w:rsidP="003111F3">
      <w:pPr>
        <w:pStyle w:val="NormalWeb"/>
        <w:rPr>
          <w:color w:val="2D2A2A"/>
        </w:rPr>
      </w:pPr>
      <w:r w:rsidRPr="00B06855">
        <w:rPr>
          <w:rStyle w:val="Emphasis"/>
          <w:b/>
          <w:bCs/>
          <w:color w:val="2D2A2A"/>
        </w:rPr>
        <w:t>У родителей</w:t>
      </w:r>
      <w:r w:rsidRPr="00B06855">
        <w:rPr>
          <w:rStyle w:val="Emphasis"/>
          <w:color w:val="2D2A2A"/>
        </w:rPr>
        <w:t>:</w:t>
      </w:r>
    </w:p>
    <w:p w:rsidR="00423432" w:rsidRPr="00B06855" w:rsidRDefault="00423432" w:rsidP="00B068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color w:val="2D2A2A"/>
          <w:sz w:val="24"/>
          <w:szCs w:val="24"/>
        </w:rPr>
      </w:pPr>
      <w:r w:rsidRPr="00B06855">
        <w:rPr>
          <w:rFonts w:ascii="Times New Roman" w:hAnsi="Times New Roman"/>
          <w:color w:val="2D2A2A"/>
          <w:sz w:val="24"/>
          <w:szCs w:val="24"/>
        </w:rPr>
        <w:t>Активное участие родителей в воспитательно-образовательном процессе ДОУ с позиции сотрудничества</w:t>
      </w:r>
      <w:r>
        <w:rPr>
          <w:rFonts w:ascii="Times New Roman" w:hAnsi="Times New Roman"/>
          <w:color w:val="2D2A2A"/>
          <w:sz w:val="24"/>
          <w:szCs w:val="24"/>
        </w:rPr>
        <w:t>.</w:t>
      </w:r>
    </w:p>
    <w:p w:rsidR="00423432" w:rsidRPr="00B06855" w:rsidRDefault="00423432" w:rsidP="00B06855">
      <w:pPr>
        <w:pStyle w:val="NormalWeb"/>
        <w:rPr>
          <w:color w:val="2D2A2A"/>
        </w:rPr>
      </w:pPr>
      <w:r w:rsidRPr="00B06855">
        <w:rPr>
          <w:rStyle w:val="Emphasis"/>
          <w:b/>
          <w:bCs/>
          <w:color w:val="2D2A2A"/>
        </w:rPr>
        <w:t>У педагогов</w:t>
      </w:r>
    </w:p>
    <w:p w:rsidR="00423432" w:rsidRPr="00B06855" w:rsidRDefault="00423432" w:rsidP="00B0685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color w:val="2D2A2A"/>
          <w:sz w:val="24"/>
          <w:szCs w:val="24"/>
        </w:rPr>
      </w:pPr>
      <w:r w:rsidRPr="00B06855">
        <w:rPr>
          <w:rFonts w:ascii="Times New Roman" w:hAnsi="Times New Roman"/>
          <w:color w:val="2D2A2A"/>
          <w:sz w:val="24"/>
          <w:szCs w:val="24"/>
        </w:rPr>
        <w:t>Помощь педагогам ДОУ в определении основных направлений и содержания работы по развитию звуковой культуры речи</w:t>
      </w:r>
    </w:p>
    <w:p w:rsidR="00423432" w:rsidRPr="00B06855" w:rsidRDefault="00423432" w:rsidP="00B0685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color w:val="2D2A2A"/>
          <w:sz w:val="24"/>
          <w:szCs w:val="24"/>
        </w:rPr>
      </w:pPr>
      <w:r w:rsidRPr="00B06855">
        <w:rPr>
          <w:rFonts w:ascii="Times New Roman" w:hAnsi="Times New Roman"/>
          <w:color w:val="2D2A2A"/>
          <w:sz w:val="24"/>
          <w:szCs w:val="24"/>
        </w:rPr>
        <w:t>Разработка методического и практического материала по проекту</w:t>
      </w:r>
    </w:p>
    <w:p w:rsidR="00423432" w:rsidRPr="002E3CDB" w:rsidRDefault="00423432" w:rsidP="009B6579">
      <w:p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План реализации проекта</w:t>
      </w:r>
    </w:p>
    <w:p w:rsidR="00423432" w:rsidRPr="000F1527" w:rsidRDefault="00423432" w:rsidP="009B6579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0F1527">
        <w:rPr>
          <w:rFonts w:ascii="Times New Roman" w:hAnsi="Times New Roman"/>
          <w:sz w:val="24"/>
          <w:szCs w:val="24"/>
          <w:u w:val="single"/>
        </w:rPr>
        <w:t>1 день</w:t>
      </w:r>
    </w:p>
    <w:p w:rsidR="00423432" w:rsidRDefault="00423432" w:rsidP="009B65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Задачи: </w:t>
      </w:r>
    </w:p>
    <w:p w:rsidR="00423432" w:rsidRDefault="00423432" w:rsidP="00C6387E">
      <w:pPr>
        <w:numPr>
          <w:ilvl w:val="0"/>
          <w:numId w:val="9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 детей с предлогами «НА», «ПОД», «В»  и их схемами.</w:t>
      </w:r>
    </w:p>
    <w:p w:rsidR="00423432" w:rsidRDefault="00423432" w:rsidP="00C6387E">
      <w:pPr>
        <w:numPr>
          <w:ilvl w:val="0"/>
          <w:numId w:val="9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Научить слышать эти предлоги в речи.</w:t>
      </w:r>
    </w:p>
    <w:p w:rsidR="00423432" w:rsidRDefault="00423432" w:rsidP="00C6387E">
      <w:pPr>
        <w:numPr>
          <w:ilvl w:val="0"/>
          <w:numId w:val="9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Научить составлять предложения с предлогами «НА», «ПОД», «В» и уметь их дифференцировать.</w:t>
      </w:r>
    </w:p>
    <w:p w:rsidR="00423432" w:rsidRDefault="00423432" w:rsidP="00C638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Игры: «Фотограф», «Что перепутал художник»,  «Робот».</w:t>
      </w:r>
    </w:p>
    <w:p w:rsidR="00423432" w:rsidRPr="002E3CDB" w:rsidRDefault="00423432" w:rsidP="005D119E">
      <w:pPr>
        <w:ind w:left="360"/>
        <w:jc w:val="both"/>
        <w:rPr>
          <w:rFonts w:ascii="Times New Roman" w:hAnsi="Times New Roman"/>
          <w:sz w:val="24"/>
          <w:szCs w:val="24"/>
          <w:u w:val="single"/>
        </w:rPr>
      </w:pPr>
    </w:p>
    <w:p w:rsidR="00423432" w:rsidRPr="000F1527" w:rsidRDefault="00423432" w:rsidP="005D119E">
      <w:pPr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0F1527">
        <w:rPr>
          <w:rFonts w:ascii="Times New Roman" w:hAnsi="Times New Roman"/>
          <w:sz w:val="24"/>
          <w:szCs w:val="24"/>
          <w:u w:val="single"/>
        </w:rPr>
        <w:t>2 день</w:t>
      </w:r>
    </w:p>
    <w:p w:rsidR="00423432" w:rsidRDefault="00423432" w:rsidP="005D119E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423432" w:rsidRDefault="00423432" w:rsidP="00C6387E">
      <w:pPr>
        <w:numPr>
          <w:ilvl w:val="0"/>
          <w:numId w:val="10"/>
        </w:numPr>
        <w:tabs>
          <w:tab w:val="clear" w:pos="1068"/>
          <w:tab w:val="num" w:pos="720"/>
        </w:tabs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 детей с предлогами «ЗА», «К», «ОТ» и их схемами.</w:t>
      </w:r>
    </w:p>
    <w:p w:rsidR="00423432" w:rsidRDefault="00423432" w:rsidP="00C6387E">
      <w:pPr>
        <w:numPr>
          <w:ilvl w:val="0"/>
          <w:numId w:val="10"/>
        </w:numPr>
        <w:tabs>
          <w:tab w:val="clear" w:pos="1068"/>
          <w:tab w:val="num" w:pos="720"/>
        </w:tabs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Упражнять в правильном употреблении в речи этих предлогов.</w:t>
      </w:r>
    </w:p>
    <w:p w:rsidR="00423432" w:rsidRDefault="00423432" w:rsidP="00C6387E">
      <w:pPr>
        <w:numPr>
          <w:ilvl w:val="0"/>
          <w:numId w:val="10"/>
        </w:numPr>
        <w:tabs>
          <w:tab w:val="clear" w:pos="1068"/>
          <w:tab w:val="num" w:pos="720"/>
        </w:tabs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Учить дифференцировать предлоги «К» и «ОТ».</w:t>
      </w:r>
    </w:p>
    <w:p w:rsidR="00423432" w:rsidRDefault="00423432" w:rsidP="00C6387E">
      <w:pPr>
        <w:ind w:left="43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Игры: « Теремок», «Гости»,  «Угадай, про кого я говорю».</w:t>
      </w:r>
    </w:p>
    <w:p w:rsidR="00423432" w:rsidRDefault="00423432" w:rsidP="00F13363">
      <w:pPr>
        <w:jc w:val="both"/>
        <w:rPr>
          <w:rFonts w:ascii="Times New Roman" w:hAnsi="Times New Roman"/>
          <w:sz w:val="24"/>
          <w:szCs w:val="24"/>
        </w:rPr>
      </w:pPr>
      <w:r w:rsidRPr="002E3CDB">
        <w:rPr>
          <w:rFonts w:ascii="Times New Roman" w:hAnsi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/>
          <w:sz w:val="24"/>
          <w:szCs w:val="24"/>
          <w:u w:val="single"/>
        </w:rPr>
        <w:t>3 день</w:t>
      </w:r>
    </w:p>
    <w:p w:rsidR="00423432" w:rsidRDefault="00423432" w:rsidP="001B5B32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      Задачи:</w:t>
      </w:r>
    </w:p>
    <w:p w:rsidR="00423432" w:rsidRDefault="00423432" w:rsidP="00F13363">
      <w:pPr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 детей с предлогами «ПО», «ИЗ», «С» и их схемами.</w:t>
      </w:r>
    </w:p>
    <w:p w:rsidR="00423432" w:rsidRDefault="00423432" w:rsidP="00F13363">
      <w:pPr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Закреплять правильное употребление предлогов с существительными в разных падежах.</w:t>
      </w:r>
    </w:p>
    <w:p w:rsidR="00423432" w:rsidRDefault="00423432" w:rsidP="00F13363">
      <w:pPr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Развивать память, внимание, мышление. </w:t>
      </w:r>
    </w:p>
    <w:p w:rsidR="00423432" w:rsidRDefault="00423432" w:rsidP="00F13363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Игры: «Ответь на вопросы Незнайки», «Загадки от Знайки»,  «Молчанка»,  «волшебный круг».</w:t>
      </w:r>
    </w:p>
    <w:p w:rsidR="00423432" w:rsidRDefault="00423432" w:rsidP="00F13363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4 день</w:t>
      </w:r>
    </w:p>
    <w:p w:rsidR="00423432" w:rsidRDefault="00423432" w:rsidP="00F13363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423432" w:rsidRDefault="00423432" w:rsidP="00C6387E">
      <w:pPr>
        <w:numPr>
          <w:ilvl w:val="0"/>
          <w:numId w:val="13"/>
        </w:numPr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 детей со значениями предлогов «НАД», «ПОД», «ИЗ- ПОД».</w:t>
      </w:r>
    </w:p>
    <w:p w:rsidR="00423432" w:rsidRDefault="00423432" w:rsidP="00C6387E">
      <w:pPr>
        <w:numPr>
          <w:ilvl w:val="0"/>
          <w:numId w:val="13"/>
        </w:numPr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Учить правильно употреблять предлоги «НАД» и «ПОД» с существительными в творительном падеже; предлога «ИЗ-ПОД» с существительными в родительном падеже.</w:t>
      </w:r>
    </w:p>
    <w:p w:rsidR="00423432" w:rsidRDefault="00423432" w:rsidP="00C6387E">
      <w:pPr>
        <w:numPr>
          <w:ilvl w:val="0"/>
          <w:numId w:val="13"/>
        </w:numPr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Учить составлять предложения.</w:t>
      </w:r>
    </w:p>
    <w:p w:rsidR="00423432" w:rsidRDefault="00423432" w:rsidP="00C6387E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Игры: «Самолет», «Тетрадь Незнайки», «Любопытная ворона», «Фокусник».</w:t>
      </w:r>
    </w:p>
    <w:p w:rsidR="00423432" w:rsidRDefault="00423432" w:rsidP="009C7D1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5 день</w:t>
      </w:r>
    </w:p>
    <w:p w:rsidR="00423432" w:rsidRDefault="00423432" w:rsidP="009C7D1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423432" w:rsidRDefault="00423432" w:rsidP="009C7D1A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 детей со значениями предлогов «ИЗ-ЗА», «МЕЖДУ», «ЧЕРЕЗ» и их схемами.</w:t>
      </w:r>
    </w:p>
    <w:p w:rsidR="00423432" w:rsidRDefault="00423432" w:rsidP="009C7D1A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Учить правильно употреблять предлоги с существительными в разных падежах.</w:t>
      </w:r>
    </w:p>
    <w:p w:rsidR="00423432" w:rsidRDefault="00423432" w:rsidP="009C7D1A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Закрепить умение составлять предложения и рассказы с заданным предлогом.</w:t>
      </w:r>
    </w:p>
    <w:p w:rsidR="00423432" w:rsidRDefault="00423432" w:rsidP="006E2102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Игры: «Зайка- попрыгайка», «Найди нужную картинку», «Что изменилось?», «Вопросы дедушки  Откудайки», «Узнай животных».</w:t>
      </w:r>
    </w:p>
    <w:p w:rsidR="00423432" w:rsidRDefault="00423432" w:rsidP="006E2102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6E2102">
      <w:pPr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6 день </w:t>
      </w:r>
    </w:p>
    <w:p w:rsidR="00423432" w:rsidRDefault="00423432" w:rsidP="00B016B0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Итоговое развлечение «Кто важнее?»</w:t>
      </w:r>
    </w:p>
    <w:p w:rsidR="00423432" w:rsidRDefault="00423432" w:rsidP="00B016B0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Выставка рисунков по сказке.</w:t>
      </w:r>
    </w:p>
    <w:p w:rsidR="00423432" w:rsidRPr="00B016B0" w:rsidRDefault="00423432" w:rsidP="00B016B0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Выставка рисунков схем , обозначающих предлоги.</w:t>
      </w:r>
    </w:p>
    <w:p w:rsidR="00423432" w:rsidRPr="00767ADD" w:rsidRDefault="00423432" w:rsidP="006E210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AF090C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132pt">
            <v:imagedata r:id="rId5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2A4F34">
        <w:rPr>
          <w:rFonts w:ascii="Times New Roman" w:hAnsi="Times New Roman"/>
          <w:sz w:val="24"/>
          <w:szCs w:val="24"/>
        </w:rPr>
        <w:t xml:space="preserve"> </w:t>
      </w:r>
    </w:p>
    <w:p w:rsidR="00423432" w:rsidRDefault="00423432" w:rsidP="006E2102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 «Зайка- Попрыгайка» ( закрепление предлогов «НАД», ПОД»)</w:t>
      </w:r>
    </w:p>
    <w:p w:rsidR="00423432" w:rsidRDefault="00423432" w:rsidP="006E2102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6E210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AF090C">
        <w:rPr>
          <w:rFonts w:ascii="Times New Roman" w:hAnsi="Times New Roman"/>
          <w:sz w:val="24"/>
          <w:szCs w:val="24"/>
        </w:rPr>
        <w:pict>
          <v:shape id="_x0000_i1026" type="#_x0000_t75" style="width:176.25pt;height:132pt">
            <v:imagedata r:id="rId6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      </w:t>
      </w:r>
    </w:p>
    <w:p w:rsidR="00423432" w:rsidRPr="002A4F34" w:rsidRDefault="00423432" w:rsidP="006E2102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 « Узнай животных»</w:t>
      </w:r>
    </w:p>
    <w:p w:rsidR="00423432" w:rsidRPr="00767ADD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Pr="00767ADD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Pr="00767ADD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Pr="006E6179" w:rsidRDefault="00423432" w:rsidP="00F13363">
      <w:pPr>
        <w:ind w:left="1500"/>
        <w:jc w:val="both"/>
        <w:rPr>
          <w:rFonts w:ascii="Times New Roman" w:hAnsi="Times New Roman"/>
          <w:b/>
          <w:sz w:val="24"/>
          <w:szCs w:val="24"/>
        </w:rPr>
      </w:pPr>
      <w:r w:rsidRPr="006E6179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423432" w:rsidRDefault="00423432" w:rsidP="00CB5CE8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Нищева Н.В. развивающие сказки: Цикл занятий по развитию лексического состава языка, совершенствованию грамматического строя речи, развитию связной речи у детей дошкольного возраста. –С-Пб: Детство-пресс, 2002 год</w:t>
      </w:r>
    </w:p>
    <w:p w:rsidR="00423432" w:rsidRDefault="00423432" w:rsidP="00CB5CE8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Яцель О.С. Учим правильно употреблять предлоги в речи.- М.: Гном и Д. 2005год</w:t>
      </w:r>
    </w:p>
    <w:p w:rsidR="00423432" w:rsidRDefault="00423432" w:rsidP="006E6179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Косинова Е.М. Грамматическая тетрадь для занятий с дошкольноками №1, 2, </w:t>
      </w:r>
      <w:smartTag w:uri="urn:schemas-microsoft-com:office:smarttags" w:element="metricconverter">
        <w:smartTagPr>
          <w:attr w:name="ProductID" w:val="3. М"/>
        </w:smartTagPr>
        <w:r>
          <w:rPr>
            <w:rFonts w:ascii="Times New Roman" w:hAnsi="Times New Roman"/>
            <w:sz w:val="24"/>
            <w:szCs w:val="24"/>
          </w:rPr>
          <w:t xml:space="preserve">3. </w:t>
        </w:r>
        <w:r w:rsidRPr="006E6179">
          <w:rPr>
            <w:rFonts w:ascii="Times New Roman" w:hAnsi="Times New Roman"/>
            <w:sz w:val="24"/>
            <w:szCs w:val="24"/>
          </w:rPr>
          <w:t>М</w:t>
        </w:r>
      </w:smartTag>
      <w:r w:rsidRPr="006E6179">
        <w:rPr>
          <w:rFonts w:ascii="Times New Roman" w:hAnsi="Times New Roman"/>
          <w:sz w:val="24"/>
          <w:szCs w:val="24"/>
        </w:rPr>
        <w:t>.: ТЦ</w:t>
      </w:r>
      <w:r>
        <w:rPr>
          <w:rFonts w:ascii="Times New Roman" w:hAnsi="Times New Roman"/>
          <w:sz w:val="24"/>
          <w:szCs w:val="24"/>
        </w:rPr>
        <w:t xml:space="preserve"> Сфера, 2009.</w:t>
      </w:r>
    </w:p>
    <w:p w:rsidR="00423432" w:rsidRPr="006E6179" w:rsidRDefault="00423432" w:rsidP="006E6179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Гуськова А.А. Речевое развитие детей средствами загадки.- М.: ТЦ Сфера,2014.</w:t>
      </w: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Pr="002E67DB" w:rsidRDefault="00423432" w:rsidP="006E6179">
      <w:pPr>
        <w:pStyle w:val="NoSpacing"/>
        <w:rPr>
          <w:rFonts w:ascii="Times New Roman" w:hAnsi="Times New Roman"/>
          <w:b/>
          <w:lang w:val="en-US"/>
        </w:rPr>
      </w:pPr>
    </w:p>
    <w:p w:rsidR="00423432" w:rsidRPr="00147102" w:rsidRDefault="00423432" w:rsidP="00CB5CE8">
      <w:pPr>
        <w:pStyle w:val="NoSpacing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Муниципальное дошкольное образовательное учреждение детский</w:t>
      </w:r>
    </w:p>
    <w:p w:rsidR="00423432" w:rsidRDefault="00423432" w:rsidP="00CB5CE8">
      <w:pPr>
        <w:pStyle w:val="NoSpacing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сад</w:t>
      </w:r>
      <w:r w:rsidRPr="00147102">
        <w:rPr>
          <w:rFonts w:ascii="Times New Roman" w:hAnsi="Times New Roman"/>
          <w:b/>
        </w:rPr>
        <w:t xml:space="preserve"> №17 «Дюймовочка»</w:t>
      </w:r>
      <w:r>
        <w:rPr>
          <w:rFonts w:ascii="Times New Roman" w:hAnsi="Times New Roman"/>
          <w:b/>
        </w:rPr>
        <w:t xml:space="preserve"> г.Волжска Республики Марий Эл</w:t>
      </w:r>
    </w:p>
    <w:p w:rsidR="00423432" w:rsidRDefault="00423432" w:rsidP="00CB5CE8">
      <w:pPr>
        <w:pStyle w:val="NoSpacing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_____________________________________________________________________________________ </w:t>
      </w:r>
    </w:p>
    <w:p w:rsidR="00423432" w:rsidRDefault="00423432" w:rsidP="00CB5CE8">
      <w:pPr>
        <w:pStyle w:val="NoSpacing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г.Волжск,                                                                                                          от 15 апреля 2014 года</w:t>
      </w:r>
    </w:p>
    <w:p w:rsidR="00423432" w:rsidRDefault="00423432" w:rsidP="00C6387E">
      <w:pPr>
        <w:pStyle w:val="NormalWeb"/>
        <w:jc w:val="center"/>
        <w:rPr>
          <w:rStyle w:val="Strong"/>
          <w:color w:val="2D2A2A"/>
        </w:rPr>
      </w:pPr>
    </w:p>
    <w:p w:rsidR="00423432" w:rsidRDefault="00423432" w:rsidP="00C6387E">
      <w:pPr>
        <w:pStyle w:val="NormalWeb"/>
        <w:jc w:val="center"/>
        <w:rPr>
          <w:rStyle w:val="Strong"/>
          <w:color w:val="2D2A2A"/>
        </w:rPr>
      </w:pPr>
    </w:p>
    <w:p w:rsidR="00423432" w:rsidRDefault="00423432" w:rsidP="00C6387E">
      <w:pPr>
        <w:pStyle w:val="NormalWeb"/>
        <w:jc w:val="center"/>
        <w:rPr>
          <w:rStyle w:val="Strong"/>
          <w:color w:val="2D2A2A"/>
        </w:rPr>
      </w:pPr>
    </w:p>
    <w:p w:rsidR="00423432" w:rsidRPr="00CB5CE8" w:rsidRDefault="00423432" w:rsidP="00C6387E">
      <w:pPr>
        <w:pStyle w:val="NormalWeb"/>
        <w:jc w:val="center"/>
        <w:rPr>
          <w:rStyle w:val="Strong"/>
          <w:color w:val="2D2A2A"/>
          <w:sz w:val="32"/>
          <w:szCs w:val="32"/>
        </w:rPr>
      </w:pPr>
      <w:r w:rsidRPr="00CB5CE8">
        <w:rPr>
          <w:rStyle w:val="Strong"/>
          <w:color w:val="2D2A2A"/>
          <w:sz w:val="32"/>
          <w:szCs w:val="32"/>
        </w:rPr>
        <w:t>Проект « Мал, да удал»</w:t>
      </w:r>
    </w:p>
    <w:p w:rsidR="00423432" w:rsidRPr="00CB5CE8" w:rsidRDefault="00423432" w:rsidP="00C6387E">
      <w:pPr>
        <w:pStyle w:val="NormalWeb"/>
        <w:jc w:val="center"/>
        <w:rPr>
          <w:rStyle w:val="Strong"/>
          <w:b w:val="0"/>
          <w:i/>
          <w:color w:val="2D2A2A"/>
          <w:sz w:val="28"/>
          <w:szCs w:val="28"/>
        </w:rPr>
      </w:pPr>
      <w:r w:rsidRPr="00CB5CE8">
        <w:rPr>
          <w:rStyle w:val="Strong"/>
          <w:b w:val="0"/>
          <w:i/>
          <w:color w:val="2D2A2A"/>
          <w:sz w:val="28"/>
          <w:szCs w:val="28"/>
        </w:rPr>
        <w:t xml:space="preserve"> по обучению детей дошкольного возраста правильному употреблению предлогов</w:t>
      </w: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Default="00423432" w:rsidP="00F13363">
      <w:pPr>
        <w:ind w:left="1500"/>
        <w:jc w:val="both"/>
        <w:rPr>
          <w:rFonts w:ascii="Times New Roman" w:hAnsi="Times New Roman"/>
          <w:sz w:val="24"/>
          <w:szCs w:val="24"/>
        </w:rPr>
      </w:pPr>
    </w:p>
    <w:p w:rsidR="00423432" w:rsidRPr="00CB5CE8" w:rsidRDefault="00423432" w:rsidP="00CB5CE8">
      <w:pPr>
        <w:ind w:left="1500"/>
        <w:jc w:val="right"/>
        <w:rPr>
          <w:rFonts w:ascii="Times New Roman" w:hAnsi="Times New Roman"/>
          <w:sz w:val="28"/>
          <w:szCs w:val="28"/>
        </w:rPr>
      </w:pPr>
      <w:r w:rsidRPr="00CB5CE8">
        <w:rPr>
          <w:rFonts w:ascii="Times New Roman" w:hAnsi="Times New Roman"/>
          <w:sz w:val="28"/>
          <w:szCs w:val="28"/>
        </w:rPr>
        <w:t>Разработала:</w:t>
      </w:r>
    </w:p>
    <w:p w:rsidR="00423432" w:rsidRPr="00CB5CE8" w:rsidRDefault="00423432" w:rsidP="00CB5CE8">
      <w:pPr>
        <w:ind w:left="1500"/>
        <w:jc w:val="right"/>
        <w:rPr>
          <w:rFonts w:ascii="Times New Roman" w:hAnsi="Times New Roman"/>
          <w:sz w:val="28"/>
          <w:szCs w:val="28"/>
        </w:rPr>
      </w:pPr>
      <w:r w:rsidRPr="00CB5CE8">
        <w:rPr>
          <w:rFonts w:ascii="Times New Roman" w:hAnsi="Times New Roman"/>
          <w:sz w:val="28"/>
          <w:szCs w:val="28"/>
        </w:rPr>
        <w:t>Учитель- логопед ДОУ №17</w:t>
      </w:r>
    </w:p>
    <w:p w:rsidR="00423432" w:rsidRPr="00CB5CE8" w:rsidRDefault="00423432" w:rsidP="00CB5CE8">
      <w:pPr>
        <w:ind w:left="1500"/>
        <w:jc w:val="right"/>
        <w:rPr>
          <w:rFonts w:ascii="Times New Roman" w:hAnsi="Times New Roman"/>
          <w:sz w:val="28"/>
          <w:szCs w:val="28"/>
        </w:rPr>
      </w:pPr>
      <w:r w:rsidRPr="00CB5CE8">
        <w:rPr>
          <w:rFonts w:ascii="Times New Roman" w:hAnsi="Times New Roman"/>
          <w:sz w:val="28"/>
          <w:szCs w:val="28"/>
        </w:rPr>
        <w:t>Белоусова Ю.А</w:t>
      </w:r>
    </w:p>
    <w:sectPr w:rsidR="00423432" w:rsidRPr="00CB5CE8" w:rsidSect="00C00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59B6"/>
    <w:multiLevelType w:val="hybridMultilevel"/>
    <w:tmpl w:val="CAEAED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22C702E"/>
    <w:multiLevelType w:val="multilevel"/>
    <w:tmpl w:val="D0B67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72C510C"/>
    <w:multiLevelType w:val="multilevel"/>
    <w:tmpl w:val="D0B67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5592397"/>
    <w:multiLevelType w:val="multilevel"/>
    <w:tmpl w:val="477A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7E67A34"/>
    <w:multiLevelType w:val="multilevel"/>
    <w:tmpl w:val="EC96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3A7F03"/>
    <w:multiLevelType w:val="hybridMultilevel"/>
    <w:tmpl w:val="D12E7ED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19CD105A"/>
    <w:multiLevelType w:val="multilevel"/>
    <w:tmpl w:val="D948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1A73A2B"/>
    <w:multiLevelType w:val="hybridMultilevel"/>
    <w:tmpl w:val="9E8262B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2276287"/>
    <w:multiLevelType w:val="hybridMultilevel"/>
    <w:tmpl w:val="42D43F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7B8056C"/>
    <w:multiLevelType w:val="hybridMultilevel"/>
    <w:tmpl w:val="5B6CBA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B50686E"/>
    <w:multiLevelType w:val="hybridMultilevel"/>
    <w:tmpl w:val="05BC37E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>
    <w:nsid w:val="3B8E6A13"/>
    <w:multiLevelType w:val="multilevel"/>
    <w:tmpl w:val="57CED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C8913EC"/>
    <w:multiLevelType w:val="multilevel"/>
    <w:tmpl w:val="D4649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F4B6C5C"/>
    <w:multiLevelType w:val="hybridMultilevel"/>
    <w:tmpl w:val="A2F2ACC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5B360169"/>
    <w:multiLevelType w:val="hybridMultilevel"/>
    <w:tmpl w:val="AB9AB0B8"/>
    <w:lvl w:ilvl="0" w:tplc="041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5">
    <w:nsid w:val="71A17FFC"/>
    <w:multiLevelType w:val="multilevel"/>
    <w:tmpl w:val="54F0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79A75614"/>
    <w:multiLevelType w:val="multilevel"/>
    <w:tmpl w:val="EF70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15"/>
  </w:num>
  <w:num w:numId="5">
    <w:abstractNumId w:val="1"/>
  </w:num>
  <w:num w:numId="6">
    <w:abstractNumId w:val="11"/>
  </w:num>
  <w:num w:numId="7">
    <w:abstractNumId w:val="16"/>
  </w:num>
  <w:num w:numId="8">
    <w:abstractNumId w:val="4"/>
  </w:num>
  <w:num w:numId="9">
    <w:abstractNumId w:val="0"/>
  </w:num>
  <w:num w:numId="10">
    <w:abstractNumId w:val="10"/>
  </w:num>
  <w:num w:numId="11">
    <w:abstractNumId w:val="14"/>
  </w:num>
  <w:num w:numId="12">
    <w:abstractNumId w:val="5"/>
  </w:num>
  <w:num w:numId="13">
    <w:abstractNumId w:val="13"/>
  </w:num>
  <w:num w:numId="14">
    <w:abstractNumId w:val="9"/>
  </w:num>
  <w:num w:numId="15">
    <w:abstractNumId w:val="8"/>
  </w:num>
  <w:num w:numId="16">
    <w:abstractNumId w:val="7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6579"/>
    <w:rsid w:val="00031783"/>
    <w:rsid w:val="00032C60"/>
    <w:rsid w:val="000837A6"/>
    <w:rsid w:val="000F1527"/>
    <w:rsid w:val="000F290D"/>
    <w:rsid w:val="00141F03"/>
    <w:rsid w:val="00147102"/>
    <w:rsid w:val="001B5B32"/>
    <w:rsid w:val="001D6CCC"/>
    <w:rsid w:val="001F4114"/>
    <w:rsid w:val="002A4F34"/>
    <w:rsid w:val="002C609B"/>
    <w:rsid w:val="002E3CDB"/>
    <w:rsid w:val="002E67DB"/>
    <w:rsid w:val="003111F3"/>
    <w:rsid w:val="00423432"/>
    <w:rsid w:val="00465E13"/>
    <w:rsid w:val="004759EC"/>
    <w:rsid w:val="00492009"/>
    <w:rsid w:val="004E6409"/>
    <w:rsid w:val="005876BE"/>
    <w:rsid w:val="005D119E"/>
    <w:rsid w:val="005D6C72"/>
    <w:rsid w:val="006C596E"/>
    <w:rsid w:val="006E2102"/>
    <w:rsid w:val="006E6179"/>
    <w:rsid w:val="00767ADD"/>
    <w:rsid w:val="00834A9B"/>
    <w:rsid w:val="00910CD1"/>
    <w:rsid w:val="00916895"/>
    <w:rsid w:val="009B6579"/>
    <w:rsid w:val="009C7D1A"/>
    <w:rsid w:val="009E6E38"/>
    <w:rsid w:val="00A40450"/>
    <w:rsid w:val="00AA27B8"/>
    <w:rsid w:val="00AF090C"/>
    <w:rsid w:val="00B016B0"/>
    <w:rsid w:val="00B06855"/>
    <w:rsid w:val="00B77255"/>
    <w:rsid w:val="00BF29D8"/>
    <w:rsid w:val="00C00C51"/>
    <w:rsid w:val="00C6387E"/>
    <w:rsid w:val="00CB5CE8"/>
    <w:rsid w:val="00CF3AF0"/>
    <w:rsid w:val="00D361CD"/>
    <w:rsid w:val="00E8755D"/>
    <w:rsid w:val="00EB17CD"/>
    <w:rsid w:val="00F04F77"/>
    <w:rsid w:val="00F05354"/>
    <w:rsid w:val="00F13363"/>
    <w:rsid w:val="00F20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C5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837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0837A6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0837A6"/>
    <w:rPr>
      <w:rFonts w:cs="Times New Roman"/>
    </w:rPr>
  </w:style>
  <w:style w:type="character" w:styleId="Hyperlink">
    <w:name w:val="Hyperlink"/>
    <w:basedOn w:val="DefaultParagraphFont"/>
    <w:uiPriority w:val="99"/>
    <w:rsid w:val="000837A6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0837A6"/>
    <w:rPr>
      <w:rFonts w:cs="Times New Roman"/>
      <w:i/>
      <w:iCs/>
    </w:rPr>
  </w:style>
  <w:style w:type="paragraph" w:styleId="NoSpacing">
    <w:name w:val="No Spacing"/>
    <w:uiPriority w:val="99"/>
    <w:qFormat/>
    <w:rsid w:val="00CB5CE8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358</TotalTime>
  <Pages>7</Pages>
  <Words>1007</Words>
  <Characters>5746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7</cp:revision>
  <dcterms:created xsi:type="dcterms:W3CDTF">2003-09-08T11:11:00Z</dcterms:created>
  <dcterms:modified xsi:type="dcterms:W3CDTF">2014-06-25T10:10:00Z</dcterms:modified>
</cp:coreProperties>
</file>