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3" w:rsidRPr="005127F4" w:rsidRDefault="00F33813" w:rsidP="00F338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занятия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5127F4">
        <w:rPr>
          <w:rFonts w:ascii="Times New Roman" w:hAnsi="Times New Roman"/>
          <w:b/>
          <w:bCs/>
          <w:sz w:val="28"/>
          <w:szCs w:val="28"/>
        </w:rPr>
        <w:t>Исследование понятия «Дни недели», «Месяц» их количества и видов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Цель занятия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Учить называть последовательно дни недели; познакомить с понятием «месяц» (состоит из четырех недель, один месяц следует за другим); упражнять в классификации геометриче</w:t>
      </w:r>
      <w:r w:rsidRPr="005127F4">
        <w:rPr>
          <w:rFonts w:ascii="Times New Roman" w:hAnsi="Times New Roman"/>
          <w:sz w:val="28"/>
          <w:szCs w:val="28"/>
        </w:rPr>
        <w:softHyphen/>
        <w:t>ских фигур по разным признакам.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Материалы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Для воспитателя: листочки от календаря за прошедший ме</w:t>
      </w:r>
      <w:r w:rsidRPr="005127F4">
        <w:rPr>
          <w:rFonts w:ascii="Times New Roman" w:hAnsi="Times New Roman"/>
          <w:sz w:val="28"/>
          <w:szCs w:val="28"/>
        </w:rPr>
        <w:softHyphen/>
        <w:t>сяц, сложенные по неделям; два комплекта цифр от 1 до 7, мяч. Для детей: набор геометрических фигур.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Ход занятия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Поиграем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«Назови скорей»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Дети образуют круг. С помощью считалки выбирается ве</w:t>
      </w:r>
      <w:r w:rsidRPr="005127F4">
        <w:rPr>
          <w:rFonts w:ascii="Times New Roman" w:hAnsi="Times New Roman"/>
          <w:sz w:val="28"/>
          <w:szCs w:val="28"/>
        </w:rPr>
        <w:softHyphen/>
        <w:t>дущий.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Шла коза по мостику</w:t>
      </w:r>
      <w:proofErr w:type="gramStart"/>
      <w:r w:rsidRPr="005127F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127F4">
        <w:rPr>
          <w:rFonts w:ascii="Times New Roman" w:hAnsi="Times New Roman"/>
          <w:sz w:val="28"/>
          <w:szCs w:val="28"/>
        </w:rPr>
        <w:t xml:space="preserve"> виляла хвостиком. Зацепилась за перила, Прямо в речку угодила. Кто не верит — это он, Выходи из круга вон.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Он бросает кому-нибудь из детей мяч и говорит: «Какой день недели сегодня?» Ребенок, поймавший мяч, отвечает: «Вторник», бросает мяч другому ребенку и задает вопрос ти</w:t>
      </w:r>
      <w:r w:rsidRPr="005127F4">
        <w:rPr>
          <w:rFonts w:ascii="Times New Roman" w:hAnsi="Times New Roman"/>
          <w:sz w:val="28"/>
          <w:szCs w:val="28"/>
        </w:rPr>
        <w:softHyphen/>
        <w:t>па: «Какой день недели был вчера? Назови день недели по</w:t>
      </w:r>
      <w:r w:rsidRPr="005127F4">
        <w:rPr>
          <w:rFonts w:ascii="Times New Roman" w:hAnsi="Times New Roman"/>
          <w:sz w:val="28"/>
          <w:szCs w:val="28"/>
        </w:rPr>
        <w:softHyphen/>
        <w:t>сле четверга. Назови день недели между четвергом и пятни</w:t>
      </w:r>
      <w:r w:rsidRPr="005127F4">
        <w:rPr>
          <w:rFonts w:ascii="Times New Roman" w:hAnsi="Times New Roman"/>
          <w:sz w:val="28"/>
          <w:szCs w:val="28"/>
        </w:rPr>
        <w:softHyphen/>
        <w:t>цей». Так роль ведущего постепенно переходит от одного ребенка к другому. Если кто-то затрудняется быстро дать от</w:t>
      </w:r>
      <w:r w:rsidRPr="005127F4">
        <w:rPr>
          <w:rFonts w:ascii="Times New Roman" w:hAnsi="Times New Roman"/>
          <w:sz w:val="28"/>
          <w:szCs w:val="28"/>
        </w:rPr>
        <w:softHyphen/>
        <w:t>вет, то воспитатель предлагает детям помочь ему.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5127F4">
        <w:rPr>
          <w:rFonts w:ascii="Times New Roman" w:hAnsi="Times New Roman"/>
          <w:sz w:val="28"/>
          <w:szCs w:val="28"/>
        </w:rPr>
        <w:t xml:space="preserve"> Сколько дней в неделе? (Семь.) Давайте проверим, так ли это. (Дает детям листочки календаря и предлагает разложить их по порядку.) Сколько дней в неделе? Назовите их по порядку. Покажите с помощью рук, сколько дней в неделе.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 xml:space="preserve">Дети разводят руки в стороны, таким </w:t>
      </w:r>
      <w:proofErr w:type="gramStart"/>
      <w:r w:rsidRPr="005127F4">
        <w:rPr>
          <w:rFonts w:ascii="Times New Roman" w:hAnsi="Times New Roman"/>
          <w:sz w:val="28"/>
          <w:szCs w:val="28"/>
        </w:rPr>
        <w:t>образом</w:t>
      </w:r>
      <w:proofErr w:type="gramEnd"/>
      <w:r w:rsidRPr="005127F4">
        <w:rPr>
          <w:rFonts w:ascii="Times New Roman" w:hAnsi="Times New Roman"/>
          <w:sz w:val="28"/>
          <w:szCs w:val="28"/>
        </w:rPr>
        <w:t xml:space="preserve"> показыва</w:t>
      </w:r>
      <w:r w:rsidRPr="005127F4">
        <w:rPr>
          <w:rFonts w:ascii="Times New Roman" w:hAnsi="Times New Roman"/>
          <w:sz w:val="28"/>
          <w:szCs w:val="28"/>
        </w:rPr>
        <w:softHyphen/>
        <w:t>ют протяженность недели.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lastRenderedPageBreak/>
        <w:t>Затем воспитатель предлагает детям назвать первый месяц года. «Посмотрите, сколько недель в месяце? (Показывает листочки календаря, сложенные по неделям.) Посчитайте, сколь</w:t>
      </w:r>
      <w:r w:rsidRPr="005127F4">
        <w:rPr>
          <w:rFonts w:ascii="Times New Roman" w:hAnsi="Times New Roman"/>
          <w:sz w:val="28"/>
          <w:szCs w:val="28"/>
        </w:rPr>
        <w:softHyphen/>
        <w:t>ко недель в месяце. Вы можете показать, сколько дней в ме</w:t>
      </w:r>
      <w:r w:rsidRPr="005127F4">
        <w:rPr>
          <w:rFonts w:ascii="Times New Roman" w:hAnsi="Times New Roman"/>
          <w:sz w:val="28"/>
          <w:szCs w:val="28"/>
        </w:rPr>
        <w:softHyphen/>
        <w:t>сяце? (Дети широко разводят руки в стороны.) В каждой не</w:t>
      </w:r>
      <w:r w:rsidRPr="005127F4">
        <w:rPr>
          <w:rFonts w:ascii="Times New Roman" w:hAnsi="Times New Roman"/>
          <w:sz w:val="28"/>
          <w:szCs w:val="28"/>
        </w:rPr>
        <w:softHyphen/>
        <w:t>деле одинаковое количество дней? Как узнать? (Положить листочки календаря одной недели под листочками другой.) А как можно по-другому узнать, сколько дней в месяце?» (Ли</w:t>
      </w:r>
      <w:r w:rsidRPr="005127F4">
        <w:rPr>
          <w:rFonts w:ascii="Times New Roman" w:hAnsi="Times New Roman"/>
          <w:sz w:val="28"/>
          <w:szCs w:val="28"/>
        </w:rPr>
        <w:softHyphen/>
        <w:t>сточки календаря положить в ряд.)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Если дети при выполнении задания будут считать, не препят</w:t>
      </w:r>
      <w:r w:rsidRPr="005127F4">
        <w:rPr>
          <w:rFonts w:ascii="Times New Roman" w:hAnsi="Times New Roman"/>
          <w:sz w:val="28"/>
          <w:szCs w:val="28"/>
        </w:rPr>
        <w:softHyphen/>
        <w:t>ствуйте. Если нет — тоже не беда, они этому научатся позднее.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Воспитатель. Как называется первый месяц года? Вто</w:t>
      </w:r>
      <w:r w:rsidRPr="005127F4">
        <w:rPr>
          <w:rFonts w:ascii="Times New Roman" w:hAnsi="Times New Roman"/>
          <w:sz w:val="28"/>
          <w:szCs w:val="28"/>
        </w:rPr>
        <w:softHyphen/>
        <w:t>рой? Послушайте пословицы о январе.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Январь — году начало, а зиме — середина.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В январе и горшок в печи замерзает.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Январю — морозы, февралю — метели.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Примечание</w:t>
      </w:r>
      <w:r w:rsidRPr="005127F4">
        <w:rPr>
          <w:rFonts w:ascii="Times New Roman" w:hAnsi="Times New Roman"/>
          <w:sz w:val="28"/>
          <w:szCs w:val="28"/>
        </w:rPr>
        <w:t>. Если в группе есть плакатный календарь, пред</w:t>
      </w:r>
      <w:r w:rsidRPr="005127F4">
        <w:rPr>
          <w:rFonts w:ascii="Times New Roman" w:hAnsi="Times New Roman"/>
          <w:sz w:val="28"/>
          <w:szCs w:val="28"/>
        </w:rPr>
        <w:softHyphen/>
        <w:t>ложите детям показать на нем январь, спросите, какой этот месяц по счету.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«По порядку стройся» (усложненный вариант)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На столе в беспорядке лежат перевернутые цифры (два ком</w:t>
      </w:r>
      <w:r w:rsidRPr="005127F4">
        <w:rPr>
          <w:rFonts w:ascii="Times New Roman" w:hAnsi="Times New Roman"/>
          <w:sz w:val="28"/>
          <w:szCs w:val="28"/>
        </w:rPr>
        <w:softHyphen/>
        <w:t xml:space="preserve">плекта). Дети двигаются под музыку. По сигналу берут цифры со стола. Воспитатель говорит детям, что надо построиться по порядку: дни недели по порядку, одна неделя за другой. </w:t>
      </w:r>
      <w:proofErr w:type="gramStart"/>
      <w:r w:rsidRPr="005127F4">
        <w:rPr>
          <w:rFonts w:ascii="Times New Roman" w:hAnsi="Times New Roman"/>
          <w:sz w:val="28"/>
          <w:szCs w:val="28"/>
        </w:rPr>
        <w:t>Игра</w:t>
      </w:r>
      <w:r w:rsidRPr="005127F4">
        <w:rPr>
          <w:rFonts w:ascii="Times New Roman" w:hAnsi="Times New Roman"/>
          <w:sz w:val="28"/>
          <w:szCs w:val="28"/>
        </w:rPr>
        <w:softHyphen/>
        <w:t>ющие</w:t>
      </w:r>
      <w:proofErr w:type="gramEnd"/>
      <w:r w:rsidRPr="005127F4">
        <w:rPr>
          <w:rFonts w:ascii="Times New Roman" w:hAnsi="Times New Roman"/>
          <w:sz w:val="28"/>
          <w:szCs w:val="28"/>
        </w:rPr>
        <w:t xml:space="preserve"> выстраиваются по порядку, в соответствии с цифрой, указанной на карточке. Дети превращаются в семь дней неде</w:t>
      </w:r>
      <w:r w:rsidRPr="005127F4">
        <w:rPr>
          <w:rFonts w:ascii="Times New Roman" w:hAnsi="Times New Roman"/>
          <w:sz w:val="28"/>
          <w:szCs w:val="28"/>
        </w:rPr>
        <w:softHyphen/>
        <w:t>ли. Таким образом, выстраиваются две недели. Дети, оставши</w:t>
      </w:r>
      <w:r w:rsidRPr="005127F4">
        <w:rPr>
          <w:rFonts w:ascii="Times New Roman" w:hAnsi="Times New Roman"/>
          <w:sz w:val="28"/>
          <w:szCs w:val="28"/>
        </w:rPr>
        <w:softHyphen/>
        <w:t>еся без карточек, задают играющим вопросы: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- седьмой день недели, назови свой день недели и приду</w:t>
      </w:r>
      <w:r w:rsidRPr="005127F4">
        <w:rPr>
          <w:rFonts w:ascii="Times New Roman" w:hAnsi="Times New Roman"/>
          <w:sz w:val="28"/>
          <w:szCs w:val="28"/>
        </w:rPr>
        <w:softHyphen/>
        <w:t>май пословицу или поговорку о числе семь;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 xml:space="preserve">- среда, скажи какой твой день по счету? Назови </w:t>
      </w:r>
      <w:proofErr w:type="gramStart"/>
      <w:r w:rsidRPr="005127F4">
        <w:rPr>
          <w:rFonts w:ascii="Times New Roman" w:hAnsi="Times New Roman"/>
          <w:sz w:val="28"/>
          <w:szCs w:val="28"/>
        </w:rPr>
        <w:t>сказки</w:t>
      </w:r>
      <w:proofErr w:type="gramEnd"/>
      <w:r w:rsidRPr="005127F4">
        <w:rPr>
          <w:rFonts w:ascii="Times New Roman" w:hAnsi="Times New Roman"/>
          <w:sz w:val="28"/>
          <w:szCs w:val="28"/>
        </w:rPr>
        <w:t xml:space="preserve"> в которых встречается число три.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Дети возвращают карточки на прежнее место, и игра по</w:t>
      </w:r>
      <w:r w:rsidRPr="005127F4">
        <w:rPr>
          <w:rFonts w:ascii="Times New Roman" w:hAnsi="Times New Roman"/>
          <w:sz w:val="28"/>
          <w:szCs w:val="28"/>
        </w:rPr>
        <w:softHyphen/>
        <w:t>вторяется.</w:t>
      </w:r>
    </w:p>
    <w:p w:rsidR="00F33813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Сидя за столом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На столах геометрические фигуры разной формы, величи</w:t>
      </w:r>
      <w:r w:rsidRPr="005127F4">
        <w:rPr>
          <w:rFonts w:ascii="Times New Roman" w:hAnsi="Times New Roman"/>
          <w:sz w:val="28"/>
          <w:szCs w:val="28"/>
        </w:rPr>
        <w:softHyphen/>
        <w:t>ны, цвета.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Воспитатель предлагает детям разложить фигуры по раз</w:t>
      </w:r>
      <w:r w:rsidRPr="005127F4">
        <w:rPr>
          <w:rFonts w:ascii="Times New Roman" w:hAnsi="Times New Roman"/>
          <w:sz w:val="28"/>
          <w:szCs w:val="28"/>
        </w:rPr>
        <w:softHyphen/>
        <w:t>ным признакам: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отложите большие красные фигуры и назовите их;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отложите маленькие фигуры, назовите их;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отложите все четырехугольники и назовите их;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отложите все треугольники;</w:t>
      </w:r>
      <w:r w:rsidRPr="005127F4">
        <w:rPr>
          <w:rFonts w:ascii="Times New Roman" w:hAnsi="Times New Roman"/>
          <w:sz w:val="28"/>
          <w:szCs w:val="28"/>
        </w:rPr>
        <w:tab/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назовите разные фигуры.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Отгадай-ка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У Олега восемь марок. Все марки, кроме трех, он отдал своим друзьям. Сколько марок осталось у Олега? Не спеши</w:t>
      </w:r>
      <w:r w:rsidRPr="005127F4">
        <w:rPr>
          <w:rFonts w:ascii="Times New Roman" w:hAnsi="Times New Roman"/>
          <w:sz w:val="28"/>
          <w:szCs w:val="28"/>
        </w:rPr>
        <w:softHyphen/>
        <w:t>те с ответом, его вы мне скажите на ухо, — говорит воспи</w:t>
      </w:r>
      <w:r w:rsidRPr="005127F4">
        <w:rPr>
          <w:rFonts w:ascii="Times New Roman" w:hAnsi="Times New Roman"/>
          <w:sz w:val="28"/>
          <w:szCs w:val="28"/>
        </w:rPr>
        <w:softHyphen/>
        <w:t>татель.</w:t>
      </w:r>
    </w:p>
    <w:p w:rsidR="00F33813" w:rsidRPr="005127F4" w:rsidRDefault="00F33813" w:rsidP="00F338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sz w:val="28"/>
          <w:szCs w:val="28"/>
        </w:rPr>
        <w:t>Выслушав ответы детей, предлагает детям обосновать их ответ.</w:t>
      </w:r>
    </w:p>
    <w:p w:rsidR="00F1172E" w:rsidRDefault="00F1172E"/>
    <w:sectPr w:rsidR="00F1172E" w:rsidSect="00F1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813"/>
    <w:rsid w:val="00F1172E"/>
    <w:rsid w:val="00F3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Company>Grizli777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2014-01-07T15:33:00Z</dcterms:created>
  <dcterms:modified xsi:type="dcterms:W3CDTF">2014-01-07T15:34:00Z</dcterms:modified>
</cp:coreProperties>
</file>