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51" w:rsidRPr="007F3451" w:rsidRDefault="007F3451" w:rsidP="007F3451">
      <w:pPr>
        <w:shd w:val="clear" w:color="auto" w:fill="FFFFFF"/>
        <w:spacing w:after="0" w:line="240" w:lineRule="auto"/>
        <w:outlineLvl w:val="1"/>
        <w:rPr>
          <w:rFonts w:ascii="Georgia" w:eastAsia="Times New Roman" w:hAnsi="Georgia" w:cs="Times New Roman"/>
          <w:color w:val="2B2225"/>
          <w:sz w:val="30"/>
          <w:szCs w:val="30"/>
          <w:lang w:eastAsia="ru-RU"/>
        </w:rPr>
      </w:pPr>
      <w:r w:rsidRPr="007F3451">
        <w:rPr>
          <w:rFonts w:ascii="Georgia" w:eastAsia="Times New Roman" w:hAnsi="Georgia" w:cs="Times New Roman"/>
          <w:color w:val="2B2225"/>
          <w:sz w:val="30"/>
          <w:szCs w:val="30"/>
          <w:lang w:eastAsia="ru-RU"/>
        </w:rPr>
        <w:t>Как научить ребенка читать?</w:t>
      </w:r>
    </w:p>
    <w:p w:rsidR="007F3451" w:rsidRPr="007F3451" w:rsidRDefault="007F3451" w:rsidP="007F3451">
      <w:pPr>
        <w:spacing w:after="0" w:line="240" w:lineRule="auto"/>
        <w:rPr>
          <w:rFonts w:ascii="Times New Roman" w:eastAsia="Times New Roman" w:hAnsi="Times New Roman" w:cs="Times New Roman"/>
          <w:sz w:val="24"/>
          <w:szCs w:val="24"/>
          <w:lang w:eastAsia="ru-RU"/>
        </w:rPr>
      </w:pPr>
      <w:r w:rsidRPr="007F3451">
        <w:rPr>
          <w:rFonts w:ascii="Tahoma" w:eastAsia="Times New Roman" w:hAnsi="Tahoma" w:cs="Tahoma"/>
          <w:color w:val="777777"/>
          <w:sz w:val="16"/>
          <w:szCs w:val="16"/>
          <w:shd w:val="clear" w:color="auto" w:fill="FFFFFF"/>
          <w:lang w:eastAsia="ru-RU"/>
        </w:rPr>
        <w:t xml:space="preserve">31 </w:t>
      </w:r>
      <w:proofErr w:type="spellStart"/>
      <w:r w:rsidRPr="007F3451">
        <w:rPr>
          <w:rFonts w:ascii="Tahoma" w:eastAsia="Times New Roman" w:hAnsi="Tahoma" w:cs="Tahoma"/>
          <w:color w:val="777777"/>
          <w:sz w:val="16"/>
          <w:szCs w:val="16"/>
          <w:shd w:val="clear" w:color="auto" w:fill="FFFFFF"/>
          <w:lang w:eastAsia="ru-RU"/>
        </w:rPr>
        <w:t>Июл</w:t>
      </w:r>
      <w:proofErr w:type="spellEnd"/>
      <w:r w:rsidRPr="007F3451">
        <w:rPr>
          <w:rFonts w:ascii="Tahoma" w:eastAsia="Times New Roman" w:hAnsi="Tahoma" w:cs="Tahoma"/>
          <w:color w:val="777777"/>
          <w:sz w:val="16"/>
          <w:szCs w:val="16"/>
          <w:shd w:val="clear" w:color="auto" w:fill="FFFFFF"/>
          <w:lang w:eastAsia="ru-RU"/>
        </w:rPr>
        <w:t xml:space="preserve"> 2011, Автор: Татьяна</w:t>
      </w:r>
    </w:p>
    <w:p w:rsidR="007F3451" w:rsidRPr="007F3451" w:rsidRDefault="007F3451" w:rsidP="007F3451">
      <w:pPr>
        <w:shd w:val="clear" w:color="auto" w:fill="FFFFFF"/>
        <w:spacing w:after="0" w:line="295" w:lineRule="atLeast"/>
        <w:rPr>
          <w:rFonts w:ascii="Tahoma" w:eastAsia="Times New Roman" w:hAnsi="Tahoma" w:cs="Tahoma"/>
          <w:color w:val="2B2225"/>
          <w:lang w:val="en-US" w:eastAsia="ru-RU"/>
        </w:rPr>
      </w:pPr>
      <w:r w:rsidRPr="007F3451">
        <w:rPr>
          <w:rFonts w:ascii="Tahoma" w:eastAsia="Times New Roman" w:hAnsi="Tahoma" w:cs="Tahoma"/>
          <w:color w:val="2B2225"/>
          <w:lang w:eastAsia="ru-RU"/>
        </w:rPr>
        <w:fldChar w:fldCharType="begin"/>
      </w:r>
      <w:r w:rsidRPr="007F3451">
        <w:rPr>
          <w:rFonts w:ascii="Tahoma" w:eastAsia="Times New Roman" w:hAnsi="Tahoma" w:cs="Tahoma"/>
          <w:color w:val="2B2225"/>
          <w:lang w:val="en-US" w:eastAsia="ru-RU"/>
        </w:rPr>
        <w:instrText xml:space="preserve"> HYPERLINK "http://chitalochka-ru.ru/ychim/kak-nauchit-rebenka-chitat.html" \o "Facebook" </w:instrText>
      </w:r>
      <w:r w:rsidRPr="007F3451">
        <w:rPr>
          <w:rFonts w:ascii="Tahoma" w:eastAsia="Times New Roman" w:hAnsi="Tahoma" w:cs="Tahoma"/>
          <w:color w:val="2B2225"/>
          <w:lang w:eastAsia="ru-RU"/>
        </w:rPr>
        <w:fldChar w:fldCharType="separate"/>
      </w:r>
      <w:r w:rsidRPr="007F3451">
        <w:rPr>
          <w:rFonts w:ascii="Tahoma" w:eastAsia="Times New Roman" w:hAnsi="Tahoma" w:cs="Tahoma"/>
          <w:color w:val="330099"/>
          <w:lang w:val="en-US" w:eastAsia="ru-RU"/>
        </w:rPr>
        <w:t>Share on facebook</w:t>
      </w:r>
      <w:proofErr w:type="spellStart"/>
      <w:r w:rsidRPr="007F3451">
        <w:rPr>
          <w:rFonts w:ascii="Tahoma" w:eastAsia="Times New Roman" w:hAnsi="Tahoma" w:cs="Tahoma"/>
          <w:color w:val="2B2225"/>
          <w:lang w:eastAsia="ru-RU"/>
        </w:rPr>
        <w:fldChar w:fldCharType="end"/>
      </w:r>
      <w:r w:rsidRPr="007F3451">
        <w:rPr>
          <w:rFonts w:ascii="Tahoma" w:eastAsia="Times New Roman" w:hAnsi="Tahoma" w:cs="Tahoma"/>
          <w:color w:val="2B2225"/>
          <w:lang w:eastAsia="ru-RU"/>
        </w:rPr>
        <w:fldChar w:fldCharType="begin"/>
      </w:r>
      <w:proofErr w:type="spellEnd"/>
      <w:r w:rsidRPr="007F3451">
        <w:rPr>
          <w:rFonts w:ascii="Tahoma" w:eastAsia="Times New Roman" w:hAnsi="Tahoma" w:cs="Tahoma"/>
          <w:color w:val="2B2225"/>
          <w:lang w:val="en-US" w:eastAsia="ru-RU"/>
        </w:rPr>
        <w:instrText xml:space="preserve"> HYPERLINK "http://chitalochka-ru.ru/ychim/kak-nauchit-rebenka-chitat.html" \o "Tweet" </w:instrText>
      </w:r>
      <w:proofErr w:type="spellStart"/>
      <w:r w:rsidRPr="007F3451">
        <w:rPr>
          <w:rFonts w:ascii="Tahoma" w:eastAsia="Times New Roman" w:hAnsi="Tahoma" w:cs="Tahoma"/>
          <w:color w:val="2B2225"/>
          <w:lang w:eastAsia="ru-RU"/>
        </w:rPr>
        <w:fldChar w:fldCharType="separate"/>
      </w:r>
      <w:proofErr w:type="spellEnd"/>
      <w:r w:rsidRPr="007F3451">
        <w:rPr>
          <w:rFonts w:ascii="Tahoma" w:eastAsia="Times New Roman" w:hAnsi="Tahoma" w:cs="Tahoma"/>
          <w:color w:val="330099"/>
          <w:lang w:val="en-US" w:eastAsia="ru-RU"/>
        </w:rPr>
        <w:t>Share on twitter</w:t>
      </w:r>
      <w:proofErr w:type="spellStart"/>
      <w:r w:rsidRPr="007F3451">
        <w:rPr>
          <w:rFonts w:ascii="Tahoma" w:eastAsia="Times New Roman" w:hAnsi="Tahoma" w:cs="Tahoma"/>
          <w:color w:val="2B2225"/>
          <w:lang w:eastAsia="ru-RU"/>
        </w:rPr>
        <w:fldChar w:fldCharType="end"/>
      </w:r>
      <w:r w:rsidRPr="007F3451">
        <w:rPr>
          <w:rFonts w:ascii="Tahoma" w:eastAsia="Times New Roman" w:hAnsi="Tahoma" w:cs="Tahoma"/>
          <w:color w:val="2B2225"/>
          <w:lang w:eastAsia="ru-RU"/>
        </w:rPr>
        <w:fldChar w:fldCharType="begin"/>
      </w:r>
      <w:proofErr w:type="spellEnd"/>
      <w:r w:rsidRPr="007F3451">
        <w:rPr>
          <w:rFonts w:ascii="Tahoma" w:eastAsia="Times New Roman" w:hAnsi="Tahoma" w:cs="Tahoma"/>
          <w:color w:val="2B2225"/>
          <w:lang w:val="en-US" w:eastAsia="ru-RU"/>
        </w:rPr>
        <w:instrText xml:space="preserve"> HYPERLINK "http://chitalochka-ru.ru/ychim/kak-nauchit-rebenka-chitat.html" \o "E-mail" \t "_blank" </w:instrText>
      </w:r>
      <w:proofErr w:type="spellStart"/>
      <w:r w:rsidRPr="007F3451">
        <w:rPr>
          <w:rFonts w:ascii="Tahoma" w:eastAsia="Times New Roman" w:hAnsi="Tahoma" w:cs="Tahoma"/>
          <w:color w:val="2B2225"/>
          <w:lang w:eastAsia="ru-RU"/>
        </w:rPr>
        <w:fldChar w:fldCharType="separate"/>
      </w:r>
      <w:proofErr w:type="spellEnd"/>
      <w:r w:rsidRPr="007F3451">
        <w:rPr>
          <w:rFonts w:ascii="Tahoma" w:eastAsia="Times New Roman" w:hAnsi="Tahoma" w:cs="Tahoma"/>
          <w:color w:val="330099"/>
          <w:lang w:val="en-US" w:eastAsia="ru-RU"/>
        </w:rPr>
        <w:t>Share on email</w:t>
      </w:r>
      <w:proofErr w:type="spellStart"/>
      <w:r w:rsidRPr="007F3451">
        <w:rPr>
          <w:rFonts w:ascii="Tahoma" w:eastAsia="Times New Roman" w:hAnsi="Tahoma" w:cs="Tahoma"/>
          <w:color w:val="2B2225"/>
          <w:lang w:eastAsia="ru-RU"/>
        </w:rPr>
        <w:fldChar w:fldCharType="end"/>
      </w:r>
      <w:r w:rsidRPr="007F3451">
        <w:rPr>
          <w:rFonts w:ascii="Tahoma" w:eastAsia="Times New Roman" w:hAnsi="Tahoma" w:cs="Tahoma"/>
          <w:color w:val="2B2225"/>
          <w:lang w:eastAsia="ru-RU"/>
        </w:rPr>
        <w:fldChar w:fldCharType="begin"/>
      </w:r>
      <w:proofErr w:type="spellEnd"/>
      <w:r w:rsidRPr="007F3451">
        <w:rPr>
          <w:rFonts w:ascii="Tahoma" w:eastAsia="Times New Roman" w:hAnsi="Tahoma" w:cs="Tahoma"/>
          <w:color w:val="2B2225"/>
          <w:lang w:val="en-US" w:eastAsia="ru-RU"/>
        </w:rPr>
        <w:instrText xml:space="preserve"> HYPERLINK "http://chitalochka-ru.ru/ychim/kak-nauchit-rebenka-chitat.html" \o "Pinterest" \t "_blank" </w:instrText>
      </w:r>
      <w:proofErr w:type="spellStart"/>
      <w:r w:rsidRPr="007F3451">
        <w:rPr>
          <w:rFonts w:ascii="Tahoma" w:eastAsia="Times New Roman" w:hAnsi="Tahoma" w:cs="Tahoma"/>
          <w:color w:val="2B2225"/>
          <w:lang w:eastAsia="ru-RU"/>
        </w:rPr>
        <w:fldChar w:fldCharType="separate"/>
      </w:r>
      <w:proofErr w:type="spellEnd"/>
      <w:r w:rsidRPr="007F3451">
        <w:rPr>
          <w:rFonts w:ascii="Tahoma" w:eastAsia="Times New Roman" w:hAnsi="Tahoma" w:cs="Tahoma"/>
          <w:color w:val="330099"/>
          <w:lang w:val="en-US" w:eastAsia="ru-RU"/>
        </w:rPr>
        <w:t>Share on pinterest_share</w:t>
      </w:r>
      <w:proofErr w:type="spellStart"/>
      <w:r w:rsidRPr="007F3451">
        <w:rPr>
          <w:rFonts w:ascii="Tahoma" w:eastAsia="Times New Roman" w:hAnsi="Tahoma" w:cs="Tahoma"/>
          <w:color w:val="2B2225"/>
          <w:lang w:eastAsia="ru-RU"/>
        </w:rPr>
        <w:fldChar w:fldCharType="end"/>
      </w:r>
      <w:r w:rsidRPr="007F3451">
        <w:rPr>
          <w:rFonts w:ascii="Tahoma" w:eastAsia="Times New Roman" w:hAnsi="Tahoma" w:cs="Tahoma"/>
          <w:color w:val="2B2225"/>
          <w:lang w:eastAsia="ru-RU"/>
        </w:rPr>
        <w:fldChar w:fldCharType="begin"/>
      </w:r>
      <w:proofErr w:type="spellEnd"/>
      <w:r w:rsidRPr="007F3451">
        <w:rPr>
          <w:rFonts w:ascii="Tahoma" w:eastAsia="Times New Roman" w:hAnsi="Tahoma" w:cs="Tahoma"/>
          <w:color w:val="2B2225"/>
          <w:lang w:val="en-US" w:eastAsia="ru-RU"/>
        </w:rPr>
        <w:instrText xml:space="preserve"> HYPERLINK "http://chitalochka-ru.ru/ychim/kak-nauchit-rebenka-chitat.html" </w:instrText>
      </w:r>
      <w:proofErr w:type="spellStart"/>
      <w:r w:rsidRPr="007F3451">
        <w:rPr>
          <w:rFonts w:ascii="Tahoma" w:eastAsia="Times New Roman" w:hAnsi="Tahoma" w:cs="Tahoma"/>
          <w:color w:val="2B2225"/>
          <w:lang w:eastAsia="ru-RU"/>
        </w:rPr>
        <w:fldChar w:fldCharType="separate"/>
      </w:r>
      <w:proofErr w:type="spellEnd"/>
      <w:r w:rsidRPr="007F3451">
        <w:rPr>
          <w:rFonts w:ascii="Tahoma" w:eastAsia="Times New Roman" w:hAnsi="Tahoma" w:cs="Tahoma"/>
          <w:color w:val="330099"/>
          <w:lang w:val="en-US" w:eastAsia="ru-RU"/>
        </w:rPr>
        <w:t>More Sharing Services</w:t>
      </w:r>
      <w:r w:rsidRPr="007F3451">
        <w:rPr>
          <w:rFonts w:ascii="Tahoma" w:eastAsia="Times New Roman" w:hAnsi="Tahoma" w:cs="Tahoma"/>
          <w:color w:val="2B2225"/>
          <w:lang w:eastAsia="ru-RU"/>
        </w:rPr>
        <w:fldChar w:fldCharType="end"/>
      </w:r>
      <w:r w:rsidRPr="007F3451">
        <w:rPr>
          <w:rFonts w:ascii="Tahoma" w:eastAsia="Times New Roman" w:hAnsi="Tahoma" w:cs="Tahoma"/>
          <w:color w:val="2B2225"/>
          <w:lang w:eastAsia="ru-RU"/>
        </w:rPr>
        <w:fldChar w:fldCharType="begin"/>
      </w:r>
      <w:r w:rsidRPr="007F3451">
        <w:rPr>
          <w:rFonts w:ascii="Tahoma" w:eastAsia="Times New Roman" w:hAnsi="Tahoma" w:cs="Tahoma"/>
          <w:color w:val="2B2225"/>
          <w:lang w:val="en-US" w:eastAsia="ru-RU"/>
        </w:rPr>
        <w:instrText xml:space="preserve"> HYPERLINK "http://chitalochka-ru.ru/ychim/kak-nauchit-rebenka-chitat.html" \o "</w:instrText>
      </w:r>
      <w:r w:rsidRPr="007F3451">
        <w:rPr>
          <w:rFonts w:ascii="Tahoma" w:eastAsia="Times New Roman" w:hAnsi="Tahoma" w:cs="Tahoma"/>
          <w:color w:val="2B2225"/>
          <w:lang w:eastAsia="ru-RU"/>
        </w:rPr>
        <w:instrText>Еще</w:instrText>
      </w:r>
      <w:r w:rsidRPr="007F3451">
        <w:rPr>
          <w:rFonts w:ascii="Tahoma" w:eastAsia="Times New Roman" w:hAnsi="Tahoma" w:cs="Tahoma"/>
          <w:color w:val="2B2225"/>
          <w:lang w:val="en-US" w:eastAsia="ru-RU"/>
        </w:rPr>
        <w:instrText xml:space="preserve">..." \t "_blank" </w:instrText>
      </w:r>
      <w:r w:rsidRPr="007F3451">
        <w:rPr>
          <w:rFonts w:ascii="Tahoma" w:eastAsia="Times New Roman" w:hAnsi="Tahoma" w:cs="Tahoma"/>
          <w:color w:val="2B2225"/>
          <w:lang w:eastAsia="ru-RU"/>
        </w:rPr>
        <w:fldChar w:fldCharType="separate"/>
      </w:r>
      <w:r w:rsidRPr="007F3451">
        <w:rPr>
          <w:rFonts w:ascii="Tahoma" w:eastAsia="Times New Roman" w:hAnsi="Tahoma" w:cs="Tahoma"/>
          <w:b/>
          <w:bCs/>
          <w:color w:val="333333"/>
          <w:sz w:val="25"/>
          <w:u w:val="single"/>
          <w:lang w:val="en-US" w:eastAsia="ru-RU"/>
        </w:rPr>
        <w:t>58</w:t>
      </w:r>
      <w:r w:rsidRPr="007F3451">
        <w:rPr>
          <w:rFonts w:ascii="Tahoma" w:eastAsia="Times New Roman" w:hAnsi="Tahoma" w:cs="Tahoma"/>
          <w:color w:val="2B2225"/>
          <w:lang w:eastAsia="ru-RU"/>
        </w:rPr>
        <w:fldChar w:fldCharType="end"/>
      </w:r>
    </w:p>
    <w:p w:rsidR="007F3451" w:rsidRPr="007F3451" w:rsidRDefault="007F3451" w:rsidP="007F3451">
      <w:pPr>
        <w:shd w:val="clear" w:color="auto" w:fill="FFFFFF"/>
        <w:spacing w:after="0" w:line="295" w:lineRule="atLeast"/>
        <w:jc w:val="both"/>
        <w:rPr>
          <w:rFonts w:ascii="Tahoma" w:eastAsia="Times New Roman" w:hAnsi="Tahoma" w:cs="Tahoma"/>
          <w:color w:val="2B2225"/>
          <w:lang w:eastAsia="ru-RU"/>
        </w:rPr>
      </w:pPr>
      <w:r>
        <w:rPr>
          <w:rFonts w:ascii="Tahoma" w:eastAsia="Times New Roman" w:hAnsi="Tahoma" w:cs="Tahoma"/>
          <w:noProof/>
          <w:color w:val="330099"/>
          <w:lang w:eastAsia="ru-RU"/>
        </w:rPr>
        <w:drawing>
          <wp:inline distT="0" distB="0" distL="0" distR="0">
            <wp:extent cx="1426845" cy="1075055"/>
            <wp:effectExtent l="19050" t="0" r="1905" b="0"/>
            <wp:docPr id="1" name="Рисунок 1" descr="http://chitalochka-ru.ru/wp-content/uploads/2011/07/chitatel.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italochka-ru.ru/wp-content/uploads/2011/07/chitatel.jpg">
                      <a:hlinkClick r:id="rId4"/>
                    </pic:cNvPr>
                    <pic:cNvPicPr>
                      <a:picLocks noChangeAspect="1" noChangeArrowheads="1"/>
                    </pic:cNvPicPr>
                  </pic:nvPicPr>
                  <pic:blipFill>
                    <a:blip r:embed="rId5"/>
                    <a:srcRect/>
                    <a:stretch>
                      <a:fillRect/>
                    </a:stretch>
                  </pic:blipFill>
                  <pic:spPr bwMode="auto">
                    <a:xfrm>
                      <a:off x="0" y="0"/>
                      <a:ext cx="1426845" cy="1075055"/>
                    </a:xfrm>
                    <a:prstGeom prst="rect">
                      <a:avLst/>
                    </a:prstGeom>
                    <a:noFill/>
                    <a:ln w="9525">
                      <a:noFill/>
                      <a:miter lim="800000"/>
                      <a:headEnd/>
                      <a:tailEnd/>
                    </a:ln>
                  </pic:spPr>
                </pic:pic>
              </a:graphicData>
            </a:graphic>
          </wp:inline>
        </w:drawing>
      </w:r>
    </w:p>
    <w:p w:rsidR="007F3451" w:rsidRPr="007F3451" w:rsidRDefault="007F3451" w:rsidP="007F3451">
      <w:pPr>
        <w:shd w:val="clear" w:color="auto" w:fill="FFFFFF"/>
        <w:spacing w:after="0" w:line="295" w:lineRule="atLeast"/>
        <w:jc w:val="both"/>
        <w:rPr>
          <w:rFonts w:ascii="Tahoma" w:eastAsia="Times New Roman" w:hAnsi="Tahoma" w:cs="Tahoma"/>
          <w:color w:val="2B2225"/>
          <w:lang w:eastAsia="ru-RU"/>
        </w:rPr>
      </w:pPr>
      <w:r w:rsidRPr="007F3451">
        <w:rPr>
          <w:rFonts w:ascii="Arial" w:eastAsia="Times New Roman" w:hAnsi="Arial" w:cs="Arial"/>
          <w:color w:val="2B2225"/>
          <w:sz w:val="27"/>
          <w:szCs w:val="27"/>
          <w:lang w:eastAsia="ru-RU"/>
        </w:rPr>
        <w:t xml:space="preserve">Все дошкольное время ребенку, для правильного и полноценного </w:t>
      </w:r>
      <w:proofErr w:type="spellStart"/>
      <w:r w:rsidRPr="007F3451">
        <w:rPr>
          <w:rFonts w:ascii="Arial" w:eastAsia="Times New Roman" w:hAnsi="Arial" w:cs="Arial"/>
          <w:color w:val="2B2225"/>
          <w:sz w:val="27"/>
          <w:szCs w:val="27"/>
          <w:lang w:eastAsia="ru-RU"/>
        </w:rPr>
        <w:t>развития,</w:t>
      </w:r>
      <w:hyperlink r:id="rId6" w:anchor="more-78" w:tgtFrame="_blank" w:history="1">
        <w:r w:rsidRPr="007F3451">
          <w:rPr>
            <w:rFonts w:ascii="Arial" w:eastAsia="Times New Roman" w:hAnsi="Arial" w:cs="Arial"/>
            <w:color w:val="330099"/>
            <w:sz w:val="24"/>
            <w:szCs w:val="24"/>
            <w:u w:val="single"/>
            <w:lang w:eastAsia="ru-RU"/>
          </w:rPr>
          <w:t>надо</w:t>
        </w:r>
        <w:proofErr w:type="spellEnd"/>
        <w:r w:rsidRPr="007F3451">
          <w:rPr>
            <w:rFonts w:ascii="Arial" w:eastAsia="Times New Roman" w:hAnsi="Arial" w:cs="Arial"/>
            <w:color w:val="330099"/>
            <w:sz w:val="24"/>
            <w:szCs w:val="24"/>
            <w:u w:val="single"/>
            <w:lang w:eastAsia="ru-RU"/>
          </w:rPr>
          <w:t xml:space="preserve"> играть</w:t>
        </w:r>
      </w:hyperlink>
      <w:r w:rsidRPr="007F3451">
        <w:rPr>
          <w:rFonts w:ascii="Arial" w:eastAsia="Times New Roman" w:hAnsi="Arial" w:cs="Arial"/>
          <w:color w:val="2B2225"/>
          <w:sz w:val="27"/>
          <w:szCs w:val="27"/>
          <w:lang w:eastAsia="ru-RU"/>
        </w:rPr>
        <w:t xml:space="preserve">. Игра имеет очень </w:t>
      </w:r>
      <w:proofErr w:type="gramStart"/>
      <w:r w:rsidRPr="007F3451">
        <w:rPr>
          <w:rFonts w:ascii="Arial" w:eastAsia="Times New Roman" w:hAnsi="Arial" w:cs="Arial"/>
          <w:color w:val="2B2225"/>
          <w:sz w:val="27"/>
          <w:szCs w:val="27"/>
          <w:lang w:eastAsia="ru-RU"/>
        </w:rPr>
        <w:t>важное значение</w:t>
      </w:r>
      <w:proofErr w:type="gramEnd"/>
      <w:r w:rsidRPr="007F3451">
        <w:rPr>
          <w:rFonts w:ascii="Arial" w:eastAsia="Times New Roman" w:hAnsi="Arial" w:cs="Arial"/>
          <w:color w:val="2B2225"/>
          <w:sz w:val="27"/>
          <w:szCs w:val="27"/>
          <w:lang w:eastAsia="ru-RU"/>
        </w:rPr>
        <w:t xml:space="preserve"> для развития умственных способностей и социальной адаптации ребенка.</w:t>
      </w:r>
    </w:p>
    <w:p w:rsidR="007F3451" w:rsidRPr="007F3451" w:rsidRDefault="007F3451" w:rsidP="007F3451">
      <w:pPr>
        <w:shd w:val="clear" w:color="auto" w:fill="FFFFFF"/>
        <w:spacing w:after="0" w:line="295" w:lineRule="atLeast"/>
        <w:jc w:val="both"/>
        <w:rPr>
          <w:rFonts w:ascii="Tahoma" w:eastAsia="Times New Roman" w:hAnsi="Tahoma" w:cs="Tahoma"/>
          <w:color w:val="2B2225"/>
          <w:lang w:eastAsia="ru-RU"/>
        </w:rPr>
      </w:pPr>
      <w:r w:rsidRPr="007F3451">
        <w:rPr>
          <w:rFonts w:ascii="Arial" w:eastAsia="Times New Roman" w:hAnsi="Arial" w:cs="Arial"/>
          <w:color w:val="2B2225"/>
          <w:sz w:val="27"/>
          <w:szCs w:val="27"/>
          <w:lang w:eastAsia="ru-RU"/>
        </w:rPr>
        <w:t>Игра – это хорошо, но ведь надо и учить! – можете возразить Вы. Безусловно, надо, только не учить, а развивать. Это не совсем одно и то же. И все это делается</w:t>
      </w:r>
      <w:r w:rsidRPr="007F3451">
        <w:rPr>
          <w:rFonts w:ascii="Arial" w:eastAsia="Times New Roman" w:hAnsi="Arial" w:cs="Arial"/>
          <w:color w:val="2B2225"/>
          <w:sz w:val="27"/>
          <w:lang w:eastAsia="ru-RU"/>
        </w:rPr>
        <w:t> </w:t>
      </w:r>
      <w:hyperlink r:id="rId7" w:tgtFrame="_blank" w:history="1">
        <w:r w:rsidRPr="007F3451">
          <w:rPr>
            <w:rFonts w:ascii="Arial" w:eastAsia="Times New Roman" w:hAnsi="Arial" w:cs="Arial"/>
            <w:color w:val="330099"/>
            <w:sz w:val="24"/>
            <w:szCs w:val="24"/>
            <w:u w:val="single"/>
            <w:lang w:eastAsia="ru-RU"/>
          </w:rPr>
          <w:t>в процессе игры.</w:t>
        </w:r>
      </w:hyperlink>
    </w:p>
    <w:p w:rsidR="007F3451" w:rsidRPr="007F3451" w:rsidRDefault="007F3451" w:rsidP="007F3451">
      <w:pPr>
        <w:shd w:val="clear" w:color="auto" w:fill="FFFFFF"/>
        <w:spacing w:after="0" w:line="295" w:lineRule="atLeast"/>
        <w:jc w:val="both"/>
        <w:rPr>
          <w:rFonts w:ascii="Tahoma" w:eastAsia="Times New Roman" w:hAnsi="Tahoma" w:cs="Tahoma"/>
          <w:color w:val="2B2225"/>
          <w:lang w:eastAsia="ru-RU"/>
        </w:rPr>
      </w:pPr>
      <w:r w:rsidRPr="007F3451">
        <w:rPr>
          <w:rFonts w:ascii="Arial" w:eastAsia="Times New Roman" w:hAnsi="Arial" w:cs="Arial"/>
          <w:color w:val="2B2225"/>
          <w:sz w:val="27"/>
          <w:szCs w:val="27"/>
          <w:lang w:eastAsia="ru-RU"/>
        </w:rPr>
        <w:t>Как же научить ребенка читать? Об этом дальше.</w:t>
      </w:r>
    </w:p>
    <w:p w:rsidR="007F3451" w:rsidRPr="007F3451" w:rsidRDefault="007F3451" w:rsidP="007F3451">
      <w:pPr>
        <w:shd w:val="clear" w:color="auto" w:fill="FFFFFF"/>
        <w:spacing w:after="0" w:line="295" w:lineRule="atLeast"/>
        <w:jc w:val="both"/>
        <w:rPr>
          <w:rFonts w:ascii="Tahoma" w:eastAsia="Times New Roman" w:hAnsi="Tahoma" w:cs="Tahoma"/>
          <w:color w:val="2B2225"/>
          <w:lang w:eastAsia="ru-RU"/>
        </w:rPr>
      </w:pPr>
      <w:hyperlink r:id="rId8" w:tgtFrame="_blank" w:history="1">
        <w:r w:rsidRPr="007F3451">
          <w:rPr>
            <w:rFonts w:ascii="Arial" w:eastAsia="Times New Roman" w:hAnsi="Arial" w:cs="Arial"/>
            <w:color w:val="330099"/>
            <w:sz w:val="24"/>
            <w:szCs w:val="24"/>
            <w:u w:val="single"/>
            <w:lang w:eastAsia="ru-RU"/>
          </w:rPr>
          <w:t>Что надо знать прежде, чем учить ребенка читать?</w:t>
        </w:r>
        <w:r w:rsidRPr="007F3451">
          <w:rPr>
            <w:rFonts w:ascii="Arial" w:eastAsia="Times New Roman" w:hAnsi="Arial" w:cs="Arial"/>
            <w:color w:val="330099"/>
            <w:sz w:val="27"/>
            <w:lang w:eastAsia="ru-RU"/>
          </w:rPr>
          <w:t> </w:t>
        </w:r>
      </w:hyperlink>
      <w:r w:rsidRPr="007F3451">
        <w:rPr>
          <w:rFonts w:ascii="Arial" w:eastAsia="Times New Roman" w:hAnsi="Arial" w:cs="Arial"/>
          <w:color w:val="2B2225"/>
          <w:sz w:val="27"/>
          <w:szCs w:val="27"/>
          <w:lang w:eastAsia="ru-RU"/>
        </w:rPr>
        <w:t xml:space="preserve">Самое главное, запомните, что ребенку мы называем не букву, а звук! Для нас совершенно очевидно, что звук – это то, что мы произносим и слышим, а буква – то, что пишем и видим. Но у малышей абстрактное мышление еще не развито, они мыслят конкретными образами. Поэтому мы говорим «буква М», а не «буква ЭМ», «буква  </w:t>
      </w:r>
      <w:proofErr w:type="gramStart"/>
      <w:r w:rsidRPr="007F3451">
        <w:rPr>
          <w:rFonts w:ascii="Arial" w:eastAsia="Times New Roman" w:hAnsi="Arial" w:cs="Arial"/>
          <w:color w:val="2B2225"/>
          <w:sz w:val="27"/>
          <w:szCs w:val="27"/>
          <w:lang w:eastAsia="ru-RU"/>
        </w:rPr>
        <w:t>П</w:t>
      </w:r>
      <w:proofErr w:type="gramEnd"/>
      <w:r w:rsidRPr="007F3451">
        <w:rPr>
          <w:rFonts w:ascii="Arial" w:eastAsia="Times New Roman" w:hAnsi="Arial" w:cs="Arial"/>
          <w:color w:val="2B2225"/>
          <w:sz w:val="27"/>
          <w:szCs w:val="27"/>
          <w:lang w:eastAsia="ru-RU"/>
        </w:rPr>
        <w:t>», а не «буква ПЭ». Пусть нам это не совсем привычно, но для ребенка – это единственно правильный вариант названия букв. Совсем неважно, будете Вы говорить «буква» или «звук». Главное, произносить не название буквы, а звук!  Пусть все названия букв останутся для школы.</w:t>
      </w:r>
    </w:p>
    <w:p w:rsidR="007F3451" w:rsidRPr="007F3451" w:rsidRDefault="007F3451" w:rsidP="007F3451">
      <w:pPr>
        <w:shd w:val="clear" w:color="auto" w:fill="FFFFFF"/>
        <w:spacing w:after="0" w:line="295" w:lineRule="atLeast"/>
        <w:jc w:val="both"/>
        <w:rPr>
          <w:rFonts w:ascii="Tahoma" w:eastAsia="Times New Roman" w:hAnsi="Tahoma" w:cs="Tahoma"/>
          <w:color w:val="2B2225"/>
          <w:lang w:eastAsia="ru-RU"/>
        </w:rPr>
      </w:pPr>
      <w:r w:rsidRPr="007F3451">
        <w:rPr>
          <w:rFonts w:ascii="Arial" w:eastAsia="Times New Roman" w:hAnsi="Arial" w:cs="Arial"/>
          <w:color w:val="2B2225"/>
          <w:sz w:val="27"/>
          <w:szCs w:val="27"/>
          <w:lang w:eastAsia="ru-RU"/>
        </w:rPr>
        <w:t>Чтобы научить читать, совсем не нужно знать все буквы сразу. Буквы запоминаются в процессе обучения.</w:t>
      </w:r>
    </w:p>
    <w:p w:rsidR="007F3451" w:rsidRPr="007F3451" w:rsidRDefault="007F3451" w:rsidP="007F3451">
      <w:pPr>
        <w:shd w:val="clear" w:color="auto" w:fill="FFFFFF"/>
        <w:spacing w:after="0" w:line="295" w:lineRule="atLeast"/>
        <w:jc w:val="both"/>
        <w:rPr>
          <w:rFonts w:ascii="Tahoma" w:eastAsia="Times New Roman" w:hAnsi="Tahoma" w:cs="Tahoma"/>
          <w:color w:val="2B2225"/>
          <w:lang w:eastAsia="ru-RU"/>
        </w:rPr>
      </w:pPr>
      <w:r w:rsidRPr="007F3451">
        <w:rPr>
          <w:rFonts w:ascii="Arial" w:eastAsia="Times New Roman" w:hAnsi="Arial" w:cs="Arial"/>
          <w:color w:val="2B2225"/>
          <w:sz w:val="27"/>
          <w:szCs w:val="27"/>
          <w:lang w:eastAsia="ru-RU"/>
        </w:rPr>
        <w:t>Существует много различных</w:t>
      </w:r>
      <w:r w:rsidRPr="007F3451">
        <w:rPr>
          <w:rFonts w:ascii="Arial" w:eastAsia="Times New Roman" w:hAnsi="Arial" w:cs="Arial"/>
          <w:color w:val="2B2225"/>
          <w:sz w:val="27"/>
          <w:lang w:eastAsia="ru-RU"/>
        </w:rPr>
        <w:t> </w:t>
      </w:r>
      <w:hyperlink r:id="rId9" w:tgtFrame="_blank" w:history="1">
        <w:r w:rsidRPr="007F3451">
          <w:rPr>
            <w:rFonts w:ascii="Arial" w:eastAsia="Times New Roman" w:hAnsi="Arial" w:cs="Arial"/>
            <w:b/>
            <w:bCs/>
            <w:color w:val="330099"/>
            <w:sz w:val="24"/>
            <w:szCs w:val="24"/>
            <w:u w:val="single"/>
            <w:lang w:eastAsia="ru-RU"/>
          </w:rPr>
          <w:t>методик обучения чтению</w:t>
        </w:r>
      </w:hyperlink>
      <w:r w:rsidRPr="007F3451">
        <w:rPr>
          <w:rFonts w:ascii="Arial" w:eastAsia="Times New Roman" w:hAnsi="Arial" w:cs="Arial"/>
          <w:color w:val="2B2225"/>
          <w:sz w:val="27"/>
          <w:szCs w:val="27"/>
          <w:lang w:eastAsia="ru-RU"/>
        </w:rPr>
        <w:t>, все они имеют свои плюсы и минусы. Сейчас я не буду рассматривать эти методики, они нам пока не нужны. Предлагаю Вам способ обучения чтению, достаточно простой и легкий, чтобы заниматься с ребенком дома и получать хороший результат.</w:t>
      </w:r>
    </w:p>
    <w:p w:rsidR="007F3451" w:rsidRPr="007F3451" w:rsidRDefault="007F3451" w:rsidP="007F3451">
      <w:pPr>
        <w:shd w:val="clear" w:color="auto" w:fill="FFFFFF"/>
        <w:spacing w:after="0" w:line="295" w:lineRule="atLeast"/>
        <w:outlineLvl w:val="2"/>
        <w:rPr>
          <w:rFonts w:ascii="Georgia" w:eastAsia="Times New Roman" w:hAnsi="Georgia" w:cs="Tahoma"/>
          <w:color w:val="2B2225"/>
          <w:sz w:val="28"/>
          <w:szCs w:val="28"/>
          <w:lang w:eastAsia="ru-RU"/>
        </w:rPr>
      </w:pPr>
      <w:r w:rsidRPr="007F3451">
        <w:rPr>
          <w:rFonts w:ascii="Arial" w:eastAsia="Times New Roman" w:hAnsi="Arial" w:cs="Arial"/>
          <w:color w:val="2B2225"/>
          <w:sz w:val="27"/>
          <w:szCs w:val="27"/>
          <w:lang w:eastAsia="ru-RU"/>
        </w:rPr>
        <w:t>         </w:t>
      </w:r>
      <w:r w:rsidRPr="007F3451">
        <w:rPr>
          <w:rFonts w:ascii="Arial" w:eastAsia="Times New Roman" w:hAnsi="Arial" w:cs="Arial"/>
          <w:b/>
          <w:bCs/>
          <w:color w:val="2B2225"/>
          <w:sz w:val="27"/>
          <w:szCs w:val="27"/>
          <w:lang w:eastAsia="ru-RU"/>
        </w:rPr>
        <w:t>Легкий способ обучения чтению.</w:t>
      </w:r>
    </w:p>
    <w:p w:rsidR="007F3451" w:rsidRPr="007F3451" w:rsidRDefault="007F3451" w:rsidP="007F3451">
      <w:pPr>
        <w:shd w:val="clear" w:color="auto" w:fill="FFFFFF"/>
        <w:spacing w:after="0" w:line="295" w:lineRule="atLeast"/>
        <w:outlineLvl w:val="2"/>
        <w:rPr>
          <w:rFonts w:ascii="Georgia" w:eastAsia="Times New Roman" w:hAnsi="Georgia" w:cs="Tahoma"/>
          <w:color w:val="2B2225"/>
          <w:sz w:val="28"/>
          <w:szCs w:val="28"/>
          <w:lang w:eastAsia="ru-RU"/>
        </w:rPr>
      </w:pPr>
      <w:r w:rsidRPr="007F3451">
        <w:rPr>
          <w:rFonts w:ascii="Arial" w:eastAsia="Times New Roman" w:hAnsi="Arial" w:cs="Arial"/>
          <w:color w:val="2B2225"/>
          <w:sz w:val="27"/>
          <w:szCs w:val="27"/>
          <w:lang w:eastAsia="ru-RU"/>
        </w:rPr>
        <w:t>    1.</w:t>
      </w:r>
      <w:r w:rsidRPr="007F3451">
        <w:rPr>
          <w:rFonts w:ascii="Arial" w:eastAsia="Times New Roman" w:hAnsi="Arial" w:cs="Arial"/>
          <w:b/>
          <w:bCs/>
          <w:color w:val="2B2225"/>
          <w:sz w:val="27"/>
          <w:szCs w:val="27"/>
          <w:lang w:eastAsia="ru-RU"/>
        </w:rPr>
        <w:t>Выучите только гласные.</w:t>
      </w:r>
    </w:p>
    <w:p w:rsidR="007F3451" w:rsidRPr="007F3451" w:rsidRDefault="007F3451" w:rsidP="007F3451">
      <w:pPr>
        <w:shd w:val="clear" w:color="auto" w:fill="FFFFFF"/>
        <w:spacing w:after="0" w:line="295" w:lineRule="atLeast"/>
        <w:jc w:val="both"/>
        <w:rPr>
          <w:rFonts w:ascii="Tahoma" w:eastAsia="Times New Roman" w:hAnsi="Tahoma" w:cs="Tahoma"/>
          <w:color w:val="2B2225"/>
          <w:lang w:eastAsia="ru-RU"/>
        </w:rPr>
      </w:pPr>
      <w:r w:rsidRPr="007F3451">
        <w:rPr>
          <w:rFonts w:ascii="Arial" w:eastAsia="Times New Roman" w:hAnsi="Arial" w:cs="Arial"/>
          <w:color w:val="2B2225"/>
          <w:sz w:val="27"/>
          <w:szCs w:val="27"/>
          <w:lang w:eastAsia="ru-RU"/>
        </w:rPr>
        <w:t>Нарисуйте их на кружочках диаметром 10 см и напишите красным цветом. Почему именно так? Потому, что  в звуковой схеме  гласный звук обозначается кружочком или точкой красного цвета. И пусть эти «бусинки» поют каждая свою песенку.</w:t>
      </w:r>
    </w:p>
    <w:p w:rsidR="007F3451" w:rsidRPr="007F3451" w:rsidRDefault="007F3451" w:rsidP="007F3451">
      <w:pPr>
        <w:shd w:val="clear" w:color="auto" w:fill="FFFFFF"/>
        <w:spacing w:after="0" w:line="295" w:lineRule="atLeast"/>
        <w:jc w:val="both"/>
        <w:rPr>
          <w:rFonts w:ascii="Tahoma" w:eastAsia="Times New Roman" w:hAnsi="Tahoma" w:cs="Tahoma"/>
          <w:color w:val="2B2225"/>
          <w:lang w:eastAsia="ru-RU"/>
        </w:rPr>
      </w:pPr>
      <w:r w:rsidRPr="007F3451">
        <w:rPr>
          <w:rFonts w:ascii="Arial" w:eastAsia="Times New Roman" w:hAnsi="Arial" w:cs="Arial"/>
          <w:color w:val="2B2225"/>
          <w:sz w:val="27"/>
          <w:szCs w:val="27"/>
          <w:lang w:eastAsia="ru-RU"/>
        </w:rPr>
        <w:t>Можно расклеить их по дому в разных местах и периодически просить ребенка спеть эту песенку, показывая на какую-то букву. Ошибся малыш, поправьте, скажите, что это песенка вон той «бусинки». Через некоторое время поменяйте буквы местами, и меняйте их так до тех пор, пока малыш не запомнит все песенки правильно. Гласных всего 10, так что выучить из труда не составит.</w:t>
      </w:r>
    </w:p>
    <w:p w:rsidR="007F3451" w:rsidRPr="007F3451" w:rsidRDefault="007F3451" w:rsidP="007F3451">
      <w:pPr>
        <w:shd w:val="clear" w:color="auto" w:fill="FFFFFF"/>
        <w:spacing w:after="0" w:line="295" w:lineRule="atLeast"/>
        <w:jc w:val="both"/>
        <w:rPr>
          <w:rFonts w:ascii="Tahoma" w:eastAsia="Times New Roman" w:hAnsi="Tahoma" w:cs="Tahoma"/>
          <w:color w:val="2B2225"/>
          <w:lang w:eastAsia="ru-RU"/>
        </w:rPr>
      </w:pPr>
      <w:r w:rsidRPr="007F3451">
        <w:rPr>
          <w:rFonts w:ascii="Arial" w:eastAsia="Times New Roman" w:hAnsi="Arial" w:cs="Arial"/>
          <w:color w:val="2B2225"/>
          <w:sz w:val="27"/>
          <w:szCs w:val="27"/>
          <w:lang w:eastAsia="ru-RU"/>
        </w:rPr>
        <w:lastRenderedPageBreak/>
        <w:t>Когда ребенок уже запомнил «бусинки», поиграйте с ним в «прятки». Покажите текст с  достаточно крупным шрифтом и спросите, какая «бусинка» спряталась в этом слове или назови эту «бусинку». Так ребенок лучше запомнит графическое начертание букв, научится определять букву, написанную разным шрифтом, цветом. Делать это можно  по дороге,  покажите названия магазинов, улиц, рекламные щиты и объявления.  Так, между делом, малыш  быстро выучит все гласные.</w:t>
      </w:r>
    </w:p>
    <w:p w:rsidR="007F3451" w:rsidRPr="007F3451" w:rsidRDefault="007F3451" w:rsidP="007F3451">
      <w:pPr>
        <w:shd w:val="clear" w:color="auto" w:fill="FFFFFF"/>
        <w:spacing w:after="0" w:line="295" w:lineRule="atLeast"/>
        <w:outlineLvl w:val="2"/>
        <w:rPr>
          <w:rFonts w:ascii="Georgia" w:eastAsia="Times New Roman" w:hAnsi="Georgia" w:cs="Tahoma"/>
          <w:color w:val="2B2225"/>
          <w:sz w:val="28"/>
          <w:szCs w:val="28"/>
          <w:lang w:eastAsia="ru-RU"/>
        </w:rPr>
      </w:pPr>
      <w:r w:rsidRPr="007F3451">
        <w:rPr>
          <w:rFonts w:ascii="Arial" w:eastAsia="Times New Roman" w:hAnsi="Arial" w:cs="Arial"/>
          <w:color w:val="2B2225"/>
          <w:sz w:val="27"/>
          <w:szCs w:val="27"/>
          <w:lang w:eastAsia="ru-RU"/>
        </w:rPr>
        <w:t>2. </w:t>
      </w:r>
      <w:r w:rsidRPr="007F3451">
        <w:rPr>
          <w:rFonts w:ascii="Arial" w:eastAsia="Times New Roman" w:hAnsi="Arial" w:cs="Arial"/>
          <w:b/>
          <w:bCs/>
          <w:color w:val="2B2225"/>
          <w:sz w:val="27"/>
          <w:szCs w:val="27"/>
          <w:lang w:eastAsia="ru-RU"/>
        </w:rPr>
        <w:t>Научите читать слоги и маленькие слова.</w:t>
      </w:r>
    </w:p>
    <w:p w:rsidR="007F3451" w:rsidRPr="007F3451" w:rsidRDefault="007F3451" w:rsidP="007F3451">
      <w:pPr>
        <w:shd w:val="clear" w:color="auto" w:fill="FFFFFF"/>
        <w:spacing w:after="0" w:line="295" w:lineRule="atLeast"/>
        <w:jc w:val="both"/>
        <w:rPr>
          <w:rFonts w:ascii="Tahoma" w:eastAsia="Times New Roman" w:hAnsi="Tahoma" w:cs="Tahoma"/>
          <w:color w:val="2B2225"/>
          <w:lang w:eastAsia="ru-RU"/>
        </w:rPr>
      </w:pPr>
      <w:r w:rsidRPr="007F3451">
        <w:rPr>
          <w:rFonts w:ascii="Arial" w:eastAsia="Times New Roman" w:hAnsi="Arial" w:cs="Arial"/>
          <w:color w:val="2B2225"/>
          <w:sz w:val="27"/>
          <w:szCs w:val="27"/>
          <w:lang w:eastAsia="ru-RU"/>
        </w:rPr>
        <w:t>Гласные уже ребенок знает. Наступает период обучения чтению. Можно учить читать буквы по Букварю или Азбуке, но это не лучший вариант. Обычно, при таком обучении детям потом трудно читать слоги, и даже целые слова они читают побуквенно.</w:t>
      </w:r>
    </w:p>
    <w:p w:rsidR="007F3451" w:rsidRPr="007F3451" w:rsidRDefault="007F3451" w:rsidP="007F3451">
      <w:pPr>
        <w:shd w:val="clear" w:color="auto" w:fill="FFFFFF"/>
        <w:spacing w:after="0" w:line="295" w:lineRule="atLeast"/>
        <w:jc w:val="both"/>
        <w:rPr>
          <w:rFonts w:ascii="Tahoma" w:eastAsia="Times New Roman" w:hAnsi="Tahoma" w:cs="Tahoma"/>
          <w:color w:val="2B2225"/>
          <w:lang w:eastAsia="ru-RU"/>
        </w:rPr>
      </w:pPr>
      <w:r w:rsidRPr="007F3451">
        <w:rPr>
          <w:rFonts w:ascii="Arial" w:eastAsia="Times New Roman" w:hAnsi="Arial" w:cs="Arial"/>
          <w:color w:val="2B2225"/>
          <w:sz w:val="27"/>
          <w:szCs w:val="27"/>
          <w:lang w:eastAsia="ru-RU"/>
        </w:rPr>
        <w:t>Гораздо лучше сразу учить читать маленькие слоги или слова. Это как кому удобнее. А еще лучше сочетать оба эти способа, что я и предлагаю делать.</w:t>
      </w:r>
    </w:p>
    <w:p w:rsidR="007F3451" w:rsidRPr="007F3451" w:rsidRDefault="007F3451" w:rsidP="007F3451">
      <w:pPr>
        <w:shd w:val="clear" w:color="auto" w:fill="FFFFFF"/>
        <w:spacing w:after="0" w:line="295" w:lineRule="atLeast"/>
        <w:jc w:val="both"/>
        <w:rPr>
          <w:rFonts w:ascii="Tahoma" w:eastAsia="Times New Roman" w:hAnsi="Tahoma" w:cs="Tahoma"/>
          <w:color w:val="2B2225"/>
          <w:lang w:eastAsia="ru-RU"/>
        </w:rPr>
      </w:pPr>
      <w:r w:rsidRPr="007F3451">
        <w:rPr>
          <w:rFonts w:ascii="Arial" w:eastAsia="Times New Roman" w:hAnsi="Arial" w:cs="Arial"/>
          <w:color w:val="2B2225"/>
          <w:sz w:val="27"/>
          <w:szCs w:val="27"/>
          <w:lang w:eastAsia="ru-RU"/>
        </w:rPr>
        <w:t xml:space="preserve">Итак, сегодня знакомим с буквой  М. Мы не будем говорить, что это </w:t>
      </w:r>
      <w:proofErr w:type="gramStart"/>
      <w:r w:rsidRPr="007F3451">
        <w:rPr>
          <w:rFonts w:ascii="Arial" w:eastAsia="Times New Roman" w:hAnsi="Arial" w:cs="Arial"/>
          <w:color w:val="2B2225"/>
          <w:sz w:val="27"/>
          <w:szCs w:val="27"/>
          <w:lang w:eastAsia="ru-RU"/>
        </w:rPr>
        <w:t>согласный</w:t>
      </w:r>
      <w:proofErr w:type="gramEnd"/>
      <w:r w:rsidRPr="007F3451">
        <w:rPr>
          <w:rFonts w:ascii="Arial" w:eastAsia="Times New Roman" w:hAnsi="Arial" w:cs="Arial"/>
          <w:color w:val="2B2225"/>
          <w:sz w:val="27"/>
          <w:szCs w:val="27"/>
          <w:lang w:eastAsia="ru-RU"/>
        </w:rPr>
        <w:t xml:space="preserve"> и он бывает твердым и мягким. Это совсем не нужно знать, чтобы научиться читать. Мы обязательно скажем, что это мамина буква, потому что слово «Мама» начинается с этой буквы. Хорошо поиграть с буквой и придумать, на что похожа буква «М». Принимайте любые варианты ответа, потому, что каждый видит по-своему. Кто-то увидел клюв птицы, кто-то — качели, половину бантика, сломанный стол. Главное, создать образ в голове ребенка и тогда буква запомнится лучше.</w:t>
      </w:r>
    </w:p>
    <w:p w:rsidR="007F3451" w:rsidRPr="007F3451" w:rsidRDefault="007F3451" w:rsidP="007F3451">
      <w:pPr>
        <w:shd w:val="clear" w:color="auto" w:fill="FFFFFF"/>
        <w:spacing w:after="0" w:line="295" w:lineRule="atLeast"/>
        <w:jc w:val="both"/>
        <w:rPr>
          <w:rFonts w:ascii="Tahoma" w:eastAsia="Times New Roman" w:hAnsi="Tahoma" w:cs="Tahoma"/>
          <w:color w:val="2B2225"/>
          <w:lang w:eastAsia="ru-RU"/>
        </w:rPr>
      </w:pPr>
      <w:r w:rsidRPr="007F3451">
        <w:rPr>
          <w:rFonts w:ascii="Arial" w:eastAsia="Times New Roman" w:hAnsi="Arial" w:cs="Arial"/>
          <w:color w:val="2B2225"/>
          <w:sz w:val="27"/>
          <w:szCs w:val="27"/>
          <w:lang w:eastAsia="ru-RU"/>
        </w:rPr>
        <w:t>Приставляем эту букву  к «бусинкам» с гласными и читаем. Сначала взрослый читает сам, а потом попросить прочитать вместе, затем вместе шепотом, громко, тихо, повторить, как эхо. Можно написать слоги в виде таблички. А потом дать ребенку задание, покажи то, что я произнесу, назови то, что покажу. Но играть в такие игры надо недолго, 5 – 10 минут, а потом переключиться на что-то другое.</w:t>
      </w:r>
    </w:p>
    <w:p w:rsidR="007F3451" w:rsidRPr="007F3451" w:rsidRDefault="007F3451" w:rsidP="007F3451">
      <w:pPr>
        <w:shd w:val="clear" w:color="auto" w:fill="FFFFFF"/>
        <w:spacing w:after="0" w:line="295" w:lineRule="atLeast"/>
        <w:jc w:val="both"/>
        <w:rPr>
          <w:rFonts w:ascii="Tahoma" w:eastAsia="Times New Roman" w:hAnsi="Tahoma" w:cs="Tahoma"/>
          <w:color w:val="2B2225"/>
          <w:lang w:eastAsia="ru-RU"/>
        </w:rPr>
      </w:pPr>
      <w:r w:rsidRPr="007F3451">
        <w:rPr>
          <w:rFonts w:ascii="Arial" w:eastAsia="Times New Roman" w:hAnsi="Arial" w:cs="Arial"/>
          <w:color w:val="2B2225"/>
          <w:sz w:val="27"/>
          <w:szCs w:val="27"/>
          <w:lang w:eastAsia="ru-RU"/>
        </w:rPr>
        <w:t>Когда ребенок освоит 2-3 согласные, то можно составлять уже целые слова из 3-4 букв. Например, МА+К, СО+К, СУ+</w:t>
      </w:r>
      <w:proofErr w:type="gramStart"/>
      <w:r w:rsidRPr="007F3451">
        <w:rPr>
          <w:rFonts w:ascii="Arial" w:eastAsia="Times New Roman" w:hAnsi="Arial" w:cs="Arial"/>
          <w:color w:val="2B2225"/>
          <w:sz w:val="27"/>
          <w:szCs w:val="27"/>
          <w:lang w:eastAsia="ru-RU"/>
        </w:rPr>
        <w:t>К.</w:t>
      </w:r>
      <w:proofErr w:type="gramEnd"/>
      <w:r w:rsidRPr="007F3451">
        <w:rPr>
          <w:rFonts w:ascii="Arial" w:eastAsia="Times New Roman" w:hAnsi="Arial" w:cs="Arial"/>
          <w:color w:val="2B2225"/>
          <w:sz w:val="27"/>
          <w:szCs w:val="27"/>
          <w:lang w:eastAsia="ru-RU"/>
        </w:rPr>
        <w:t xml:space="preserve"> Когда Вы начнете читать слова, ребенок сам будет додумывать продолжение, чтобы получилось знакомое слово. Вам останется только подставить нужные буквы, чтобы показать, как это слово будет выглядеть. Для этой цели очень хорошо подойдет магнитная азбука.</w:t>
      </w:r>
    </w:p>
    <w:p w:rsidR="007F3451" w:rsidRPr="007F3451" w:rsidRDefault="007F3451" w:rsidP="007F3451">
      <w:pPr>
        <w:shd w:val="clear" w:color="auto" w:fill="FFFFFF"/>
        <w:spacing w:after="0" w:line="295" w:lineRule="atLeast"/>
        <w:outlineLvl w:val="2"/>
        <w:rPr>
          <w:rFonts w:ascii="Georgia" w:eastAsia="Times New Roman" w:hAnsi="Georgia" w:cs="Tahoma"/>
          <w:color w:val="2B2225"/>
          <w:sz w:val="28"/>
          <w:szCs w:val="28"/>
          <w:lang w:eastAsia="ru-RU"/>
        </w:rPr>
      </w:pPr>
      <w:r w:rsidRPr="007F3451">
        <w:rPr>
          <w:rFonts w:ascii="Arial" w:eastAsia="Times New Roman" w:hAnsi="Arial" w:cs="Arial"/>
          <w:color w:val="2B2225"/>
          <w:sz w:val="27"/>
          <w:szCs w:val="27"/>
          <w:lang w:eastAsia="ru-RU"/>
        </w:rPr>
        <w:t>3.</w:t>
      </w:r>
      <w:r w:rsidRPr="007F3451">
        <w:rPr>
          <w:rFonts w:ascii="Arial" w:eastAsia="Times New Roman" w:hAnsi="Arial" w:cs="Arial"/>
          <w:b/>
          <w:bCs/>
          <w:color w:val="2B2225"/>
          <w:sz w:val="27"/>
          <w:szCs w:val="27"/>
          <w:lang w:eastAsia="ru-RU"/>
        </w:rPr>
        <w:t>Чтение слов</w:t>
      </w:r>
    </w:p>
    <w:p w:rsidR="007F3451" w:rsidRPr="007F3451" w:rsidRDefault="007F3451" w:rsidP="007F3451">
      <w:pPr>
        <w:shd w:val="clear" w:color="auto" w:fill="FFFFFF"/>
        <w:spacing w:after="0" w:line="295" w:lineRule="atLeast"/>
        <w:jc w:val="both"/>
        <w:rPr>
          <w:rFonts w:ascii="Tahoma" w:eastAsia="Times New Roman" w:hAnsi="Tahoma" w:cs="Tahoma"/>
          <w:color w:val="2B2225"/>
          <w:lang w:eastAsia="ru-RU"/>
        </w:rPr>
      </w:pPr>
      <w:r w:rsidRPr="007F3451">
        <w:rPr>
          <w:rFonts w:ascii="Arial" w:eastAsia="Times New Roman" w:hAnsi="Arial" w:cs="Arial"/>
          <w:color w:val="2B2225"/>
          <w:sz w:val="27"/>
          <w:szCs w:val="27"/>
          <w:lang w:eastAsia="ru-RU"/>
        </w:rPr>
        <w:t xml:space="preserve">Возьмите группу хорошо знакомых и приятных для ребенка слов (3-6  букв), напишите их на разных листочках одного цвета и расклейте по дому, предварительно показав их ребенку. Покажите, прочитайте и наклейте. Очень хорошо, если на листочке  будет изображение предмета. Прочитывайте эти слова вместе с ребенком несколько раз в день.  Затем удалите картинки и попросите найти нужное слово или прочитать, что здесь написано. Меняйте расположение картинок в доме, читайте сами неправильно, чтобы ребенок Вас поправил. Когда большая </w:t>
      </w:r>
      <w:r w:rsidRPr="007F3451">
        <w:rPr>
          <w:rFonts w:ascii="Arial" w:eastAsia="Times New Roman" w:hAnsi="Arial" w:cs="Arial"/>
          <w:color w:val="2B2225"/>
          <w:sz w:val="27"/>
          <w:szCs w:val="27"/>
          <w:lang w:eastAsia="ru-RU"/>
        </w:rPr>
        <w:lastRenderedPageBreak/>
        <w:t>часть слов запомнится, берите новую группу слов и иногда повторяйте эти слова.</w:t>
      </w:r>
    </w:p>
    <w:p w:rsidR="007F3451" w:rsidRPr="007F3451" w:rsidRDefault="007F3451" w:rsidP="007F3451">
      <w:pPr>
        <w:shd w:val="clear" w:color="auto" w:fill="FFFFFF"/>
        <w:spacing w:after="0" w:line="295" w:lineRule="atLeast"/>
        <w:jc w:val="both"/>
        <w:rPr>
          <w:rFonts w:ascii="Tahoma" w:eastAsia="Times New Roman" w:hAnsi="Tahoma" w:cs="Tahoma"/>
          <w:color w:val="2B2225"/>
          <w:lang w:eastAsia="ru-RU"/>
        </w:rPr>
      </w:pPr>
      <w:r w:rsidRPr="007F3451">
        <w:rPr>
          <w:rFonts w:ascii="Arial" w:eastAsia="Times New Roman" w:hAnsi="Arial" w:cs="Arial"/>
          <w:color w:val="2B2225"/>
          <w:sz w:val="27"/>
          <w:szCs w:val="27"/>
          <w:lang w:eastAsia="ru-RU"/>
        </w:rPr>
        <w:t>Такой способ обучения поможет вам быстро научить ребенка читать целые слоги и слова без напряжения.10-15 минут и Вам не трудно выделить,  и малыш не устанет. А главное, если все это будет в качестве игры, то ребенок сам будет просить поиграть с ним еще и еще.</w:t>
      </w:r>
    </w:p>
    <w:p w:rsidR="007F3451" w:rsidRPr="007F3451" w:rsidRDefault="007F3451" w:rsidP="007F3451">
      <w:pPr>
        <w:shd w:val="clear" w:color="auto" w:fill="FFFFFF"/>
        <w:spacing w:after="0" w:line="295" w:lineRule="atLeast"/>
        <w:jc w:val="both"/>
        <w:rPr>
          <w:rFonts w:ascii="Tahoma" w:eastAsia="Times New Roman" w:hAnsi="Tahoma" w:cs="Tahoma"/>
          <w:color w:val="2B2225"/>
          <w:lang w:eastAsia="ru-RU"/>
        </w:rPr>
      </w:pPr>
      <w:r w:rsidRPr="007F3451">
        <w:rPr>
          <w:rFonts w:ascii="Arial" w:eastAsia="Times New Roman" w:hAnsi="Arial" w:cs="Arial"/>
          <w:color w:val="2B2225"/>
          <w:sz w:val="27"/>
          <w:szCs w:val="27"/>
          <w:lang w:eastAsia="ru-RU"/>
        </w:rPr>
        <w:t>Р.S. И не беспокойтесь Вы о звуковом анализе слова и не совсем верных формулировках. Придет время, будет необходимость, ребенок освоит его так же быстро и легко, но это будет уже в школе.</w:t>
      </w:r>
    </w:p>
    <w:p w:rsidR="007F3451" w:rsidRPr="007F3451" w:rsidRDefault="007F3451" w:rsidP="007F3451">
      <w:pPr>
        <w:shd w:val="clear" w:color="auto" w:fill="FFFFFF"/>
        <w:spacing w:after="0" w:line="295" w:lineRule="atLeast"/>
        <w:jc w:val="both"/>
        <w:rPr>
          <w:rFonts w:ascii="Tahoma" w:eastAsia="Times New Roman" w:hAnsi="Tahoma" w:cs="Tahoma"/>
          <w:color w:val="2B2225"/>
          <w:lang w:eastAsia="ru-RU"/>
        </w:rPr>
      </w:pPr>
      <w:r w:rsidRPr="007F3451">
        <w:rPr>
          <w:rFonts w:ascii="Arial" w:eastAsia="Times New Roman" w:hAnsi="Arial" w:cs="Arial"/>
          <w:color w:val="2B2225"/>
          <w:sz w:val="27"/>
          <w:szCs w:val="27"/>
          <w:lang w:eastAsia="ru-RU"/>
        </w:rPr>
        <w:t>С удовольствием отвечу на Ваши вопросы. Пишите в комментариях.</w:t>
      </w:r>
    </w:p>
    <w:p w:rsidR="007F3451" w:rsidRPr="007F3451" w:rsidRDefault="007F3451" w:rsidP="007F3451">
      <w:pPr>
        <w:shd w:val="clear" w:color="auto" w:fill="FFFFFF"/>
        <w:spacing w:after="0" w:line="295" w:lineRule="atLeast"/>
        <w:outlineLvl w:val="2"/>
        <w:rPr>
          <w:rFonts w:ascii="Georgia" w:eastAsia="Times New Roman" w:hAnsi="Georgia" w:cs="Tahoma"/>
          <w:color w:val="2B2225"/>
          <w:sz w:val="28"/>
          <w:szCs w:val="28"/>
          <w:lang w:eastAsia="ru-RU"/>
        </w:rPr>
      </w:pPr>
      <w:r w:rsidRPr="007F3451">
        <w:rPr>
          <w:rFonts w:ascii="Georgia" w:eastAsia="Times New Roman" w:hAnsi="Georgia" w:cs="Tahoma"/>
          <w:color w:val="2B2225"/>
          <w:sz w:val="28"/>
          <w:szCs w:val="28"/>
          <w:lang w:eastAsia="ru-RU"/>
        </w:rPr>
        <w:t>Что еще здесь можно прочитать?</w:t>
      </w:r>
    </w:p>
    <w:p w:rsidR="00F60911" w:rsidRDefault="00F60911"/>
    <w:sectPr w:rsidR="00F60911" w:rsidSect="00F609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7F3451"/>
    <w:rsid w:val="007F3451"/>
    <w:rsid w:val="00F60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11"/>
  </w:style>
  <w:style w:type="paragraph" w:styleId="2">
    <w:name w:val="heading 2"/>
    <w:basedOn w:val="a"/>
    <w:link w:val="20"/>
    <w:uiPriority w:val="9"/>
    <w:qFormat/>
    <w:rsid w:val="007F34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F34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34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F345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F3451"/>
    <w:rPr>
      <w:color w:val="0000FF"/>
      <w:u w:val="single"/>
    </w:rPr>
  </w:style>
  <w:style w:type="character" w:customStyle="1" w:styleId="ata11y">
    <w:name w:val="at_a11y"/>
    <w:basedOn w:val="a0"/>
    <w:rsid w:val="007F3451"/>
  </w:style>
  <w:style w:type="paragraph" w:styleId="a4">
    <w:name w:val="Normal (Web)"/>
    <w:basedOn w:val="a"/>
    <w:uiPriority w:val="99"/>
    <w:semiHidden/>
    <w:unhideWhenUsed/>
    <w:rsid w:val="007F3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3451"/>
  </w:style>
  <w:style w:type="character" w:styleId="a5">
    <w:name w:val="Strong"/>
    <w:basedOn w:val="a0"/>
    <w:uiPriority w:val="22"/>
    <w:qFormat/>
    <w:rsid w:val="007F3451"/>
    <w:rPr>
      <w:b/>
      <w:bCs/>
    </w:rPr>
  </w:style>
  <w:style w:type="character" w:customStyle="1" w:styleId="apple-style-span">
    <w:name w:val="apple-style-span"/>
    <w:basedOn w:val="a0"/>
    <w:rsid w:val="007F3451"/>
  </w:style>
  <w:style w:type="paragraph" w:styleId="a6">
    <w:name w:val="Balloon Text"/>
    <w:basedOn w:val="a"/>
    <w:link w:val="a7"/>
    <w:uiPriority w:val="99"/>
    <w:semiHidden/>
    <w:unhideWhenUsed/>
    <w:rsid w:val="007F34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34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8861493">
      <w:bodyDiv w:val="1"/>
      <w:marLeft w:val="0"/>
      <w:marRight w:val="0"/>
      <w:marTop w:val="0"/>
      <w:marBottom w:val="0"/>
      <w:divBdr>
        <w:top w:val="none" w:sz="0" w:space="0" w:color="auto"/>
        <w:left w:val="none" w:sz="0" w:space="0" w:color="auto"/>
        <w:bottom w:val="none" w:sz="0" w:space="0" w:color="auto"/>
        <w:right w:val="none" w:sz="0" w:space="0" w:color="auto"/>
      </w:divBdr>
      <w:divsChild>
        <w:div w:id="763575658">
          <w:marLeft w:val="0"/>
          <w:marRight w:val="0"/>
          <w:marTop w:val="0"/>
          <w:marBottom w:val="0"/>
          <w:divBdr>
            <w:top w:val="none" w:sz="0" w:space="0" w:color="auto"/>
            <w:left w:val="none" w:sz="0" w:space="0" w:color="auto"/>
            <w:bottom w:val="none" w:sz="0" w:space="0" w:color="auto"/>
            <w:right w:val="none" w:sz="0" w:space="0" w:color="auto"/>
          </w:divBdr>
          <w:divsChild>
            <w:div w:id="1662467260">
              <w:marLeft w:val="0"/>
              <w:marRight w:val="0"/>
              <w:marTop w:val="0"/>
              <w:marBottom w:val="0"/>
              <w:divBdr>
                <w:top w:val="none" w:sz="0" w:space="0" w:color="auto"/>
                <w:left w:val="none" w:sz="0" w:space="0" w:color="auto"/>
                <w:bottom w:val="none" w:sz="0" w:space="0" w:color="auto"/>
                <w:right w:val="none" w:sz="0" w:space="0" w:color="auto"/>
              </w:divBdr>
            </w:div>
            <w:div w:id="1497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italochka-ru.ru/chteniye/esli-hotite-nauchit-rebenka-chitat-vazhnyie-pravila-obucheniya-chteniyu.html" TargetMode="External"/><Relationship Id="rId3" Type="http://schemas.openxmlformats.org/officeDocument/2006/relationships/webSettings" Target="webSettings.xml"/><Relationship Id="rId7" Type="http://schemas.openxmlformats.org/officeDocument/2006/relationships/hyperlink" Target="http://chitalochka-ru.ru/category/buk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italochka-ru.ru/?p=78"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chitalochka-ru.ru/wp-content/uploads/2011/07/chitatel.jpg" TargetMode="External"/><Relationship Id="rId9" Type="http://schemas.openxmlformats.org/officeDocument/2006/relationships/hyperlink" Target="http://chitalochka-ru.ru/ychim/kak-nauchit-rebenka-chitat-obzor-metodik-obucheniya-chteniy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Bato</dc:creator>
  <cp:lastModifiedBy>Bato</cp:lastModifiedBy>
  <cp:revision>1</cp:revision>
  <dcterms:created xsi:type="dcterms:W3CDTF">2014-02-18T14:14:00Z</dcterms:created>
  <dcterms:modified xsi:type="dcterms:W3CDTF">2014-02-18T14:14:00Z</dcterms:modified>
</cp:coreProperties>
</file>