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BC" w:rsidRDefault="008F5BBC" w:rsidP="008F5BB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BBC">
        <w:rPr>
          <w:rFonts w:ascii="Times New Roman" w:hAnsi="Times New Roman" w:cs="Times New Roman"/>
          <w:b/>
          <w:i/>
          <w:sz w:val="28"/>
          <w:szCs w:val="28"/>
          <w:u w:val="single"/>
        </w:rPr>
        <w:t>По дороге в детский сад</w:t>
      </w:r>
    </w:p>
    <w:p w:rsidR="008F5BBC" w:rsidRPr="008F5BBC" w:rsidRDefault="008F5BBC" w:rsidP="008F5BBC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Интеллектуальные игры </w:t>
      </w:r>
    </w:p>
    <w:p w:rsidR="008F5BBC" w:rsidRDefault="008F5BBC" w:rsidP="008F5BB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5BBC">
        <w:rPr>
          <w:rFonts w:ascii="Times New Roman" w:hAnsi="Times New Roman" w:cs="Times New Roman"/>
          <w:sz w:val="28"/>
          <w:szCs w:val="28"/>
        </w:rPr>
        <w:t xml:space="preserve">Часто приходится слышать от родителей, что на занятия с детьми у них просто нет времени: утром спешим на работу, вечером хватает дел по дому. Для ребёнка остаётся ровно столько времени, что бы его накормить, помыть и уложить спать. Многие родители считают, что с детьми достаточно занимаются в детском саду. </w:t>
      </w:r>
    </w:p>
    <w:p w:rsidR="008F5BBC" w:rsidRDefault="008F5BBC" w:rsidP="008F5BB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5BBC">
        <w:rPr>
          <w:rFonts w:ascii="Times New Roman" w:hAnsi="Times New Roman" w:cs="Times New Roman"/>
          <w:sz w:val="28"/>
          <w:szCs w:val="28"/>
        </w:rPr>
        <w:t xml:space="preserve">      А ведь по дороге в детский сад можно организовать массу увлекательных интеллектуальных игр, способствующих развитию малыша, формирующих его потребность в познании, прививающих вкус к интеллектуальной деятельности. </w:t>
      </w:r>
      <w:r>
        <w:rPr>
          <w:rFonts w:ascii="Times New Roman" w:hAnsi="Times New Roman" w:cs="Times New Roman"/>
          <w:sz w:val="28"/>
          <w:szCs w:val="28"/>
        </w:rPr>
        <w:t>Приведу</w:t>
      </w:r>
      <w:r w:rsidRPr="008F5BBC">
        <w:rPr>
          <w:rFonts w:ascii="Times New Roman" w:hAnsi="Times New Roman" w:cs="Times New Roman"/>
          <w:sz w:val="28"/>
          <w:szCs w:val="28"/>
        </w:rPr>
        <w:t xml:space="preserve"> примеры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8F5BB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BBC" w:rsidRPr="00EE56BC" w:rsidRDefault="008F5BBC" w:rsidP="008F5BB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56BC">
        <w:rPr>
          <w:rFonts w:ascii="Times New Roman" w:hAnsi="Times New Roman" w:cs="Times New Roman"/>
          <w:b/>
          <w:sz w:val="28"/>
          <w:szCs w:val="28"/>
        </w:rPr>
        <w:t>Игра «Отгадай, что это такое</w:t>
      </w:r>
      <w:r w:rsidR="00EE56BC">
        <w:rPr>
          <w:rFonts w:ascii="Times New Roman" w:hAnsi="Times New Roman" w:cs="Times New Roman"/>
          <w:b/>
          <w:sz w:val="28"/>
          <w:szCs w:val="28"/>
        </w:rPr>
        <w:t>?</w:t>
      </w:r>
      <w:r w:rsidRPr="00EE56BC">
        <w:rPr>
          <w:rFonts w:ascii="Times New Roman" w:hAnsi="Times New Roman" w:cs="Times New Roman"/>
          <w:b/>
          <w:sz w:val="28"/>
          <w:szCs w:val="28"/>
        </w:rPr>
        <w:t>»</w:t>
      </w:r>
    </w:p>
    <w:p w:rsidR="008F5BBC" w:rsidRDefault="008F5BBC" w:rsidP="008F5BB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5BBC">
        <w:rPr>
          <w:rFonts w:ascii="Times New Roman" w:hAnsi="Times New Roman" w:cs="Times New Roman"/>
          <w:sz w:val="28"/>
          <w:szCs w:val="28"/>
        </w:rPr>
        <w:t xml:space="preserve">      Взрослый предлагает ребёнку угадать объект, о котором он сейчас расскажет. </w:t>
      </w:r>
    </w:p>
    <w:p w:rsidR="008F5BBC" w:rsidRDefault="008F5BBC" w:rsidP="008F5BB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5BBC">
        <w:rPr>
          <w:rFonts w:ascii="Times New Roman" w:hAnsi="Times New Roman" w:cs="Times New Roman"/>
          <w:sz w:val="28"/>
          <w:szCs w:val="28"/>
        </w:rPr>
        <w:t>Например: это овощ, он длинный, зелёный, его можно есть сырым, а можно засолить и есть зимой.</w:t>
      </w:r>
    </w:p>
    <w:p w:rsidR="008F5BBC" w:rsidRPr="008F5BBC" w:rsidRDefault="008F5BBC" w:rsidP="008F5BB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5BBC">
        <w:rPr>
          <w:rFonts w:ascii="Times New Roman" w:hAnsi="Times New Roman" w:cs="Times New Roman"/>
          <w:sz w:val="28"/>
          <w:szCs w:val="28"/>
        </w:rPr>
        <w:t xml:space="preserve"> Разумеется, это огурец!</w:t>
      </w:r>
    </w:p>
    <w:p w:rsidR="008F5BBC" w:rsidRDefault="008F5BBC" w:rsidP="008F5BB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5BBC">
        <w:rPr>
          <w:rFonts w:ascii="Times New Roman" w:hAnsi="Times New Roman" w:cs="Times New Roman"/>
          <w:sz w:val="28"/>
          <w:szCs w:val="28"/>
        </w:rPr>
        <w:t xml:space="preserve"> Задача взрослого – сформировать алгоритм описания объекта.</w:t>
      </w:r>
    </w:p>
    <w:p w:rsidR="008F5BBC" w:rsidRPr="008F5BBC" w:rsidRDefault="008F5BBC" w:rsidP="008F5B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5BBC">
        <w:rPr>
          <w:rFonts w:ascii="Times New Roman" w:hAnsi="Times New Roman" w:cs="Times New Roman"/>
          <w:sz w:val="28"/>
          <w:szCs w:val="28"/>
        </w:rPr>
        <w:t>Первое  –  мы должны узнать, что это за объект: животное, растение, игрушка, посуда, одежда …</w:t>
      </w:r>
      <w:proofErr w:type="gramEnd"/>
    </w:p>
    <w:p w:rsidR="008F5BBC" w:rsidRPr="008F5BBC" w:rsidRDefault="008F5BBC" w:rsidP="008F5B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BBC">
        <w:rPr>
          <w:rFonts w:ascii="Times New Roman" w:hAnsi="Times New Roman" w:cs="Times New Roman"/>
          <w:sz w:val="28"/>
          <w:szCs w:val="28"/>
        </w:rPr>
        <w:t xml:space="preserve">Второе – указываем характерные признаки объекта: цвет, форму, размер, материал из которого он изготовлен. Если речь идёт о живом существе, то можно рассказать, где оно живёт, что любит есть. </w:t>
      </w:r>
    </w:p>
    <w:p w:rsidR="008F5BBC" w:rsidRDefault="008F5BBC" w:rsidP="008F5B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BBC">
        <w:rPr>
          <w:rFonts w:ascii="Times New Roman" w:hAnsi="Times New Roman" w:cs="Times New Roman"/>
          <w:sz w:val="28"/>
          <w:szCs w:val="28"/>
        </w:rPr>
        <w:t>Третье – описываем действия, характерные для загаданного объекта: что может делать этот предмет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5BBC">
        <w:rPr>
          <w:rFonts w:ascii="Times New Roman" w:hAnsi="Times New Roman" w:cs="Times New Roman"/>
          <w:sz w:val="28"/>
          <w:szCs w:val="28"/>
        </w:rPr>
        <w:t xml:space="preserve"> и что с ним можно делать.</w:t>
      </w:r>
    </w:p>
    <w:p w:rsidR="008F5BBC" w:rsidRDefault="008F5BBC" w:rsidP="008F5BB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BBC">
        <w:rPr>
          <w:rFonts w:ascii="Times New Roman" w:hAnsi="Times New Roman" w:cs="Times New Roman"/>
          <w:sz w:val="28"/>
          <w:szCs w:val="28"/>
        </w:rPr>
        <w:t>В описание объекта можно включать сравнительные характеристики: «похож на ...», «размером такой, как...», «есть крылья, но не...».</w:t>
      </w:r>
      <w:proofErr w:type="gramEnd"/>
      <w:r w:rsidRPr="008F5BBC">
        <w:rPr>
          <w:rFonts w:ascii="Times New Roman" w:hAnsi="Times New Roman" w:cs="Times New Roman"/>
          <w:sz w:val="28"/>
          <w:szCs w:val="28"/>
        </w:rPr>
        <w:t xml:space="preserve">  </w:t>
      </w:r>
      <w:r w:rsidR="00EE56BC">
        <w:rPr>
          <w:rFonts w:ascii="Times New Roman" w:hAnsi="Times New Roman" w:cs="Times New Roman"/>
          <w:sz w:val="28"/>
          <w:szCs w:val="28"/>
        </w:rPr>
        <w:t>У</w:t>
      </w:r>
      <w:r w:rsidRPr="008F5BBC">
        <w:rPr>
          <w:rFonts w:ascii="Times New Roman" w:hAnsi="Times New Roman" w:cs="Times New Roman"/>
          <w:sz w:val="28"/>
          <w:szCs w:val="28"/>
        </w:rPr>
        <w:t>своив этот алгоритм, ребёнок удивит вас точными, интересными, а подчас оригинальными описаниями.</w:t>
      </w:r>
    </w:p>
    <w:p w:rsidR="00EE56BC" w:rsidRDefault="00EE56BC" w:rsidP="00EE56BC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Игра «Что изменилось»</w:t>
      </w:r>
      <w:bookmarkStart w:id="0" w:name="_GoBack"/>
      <w:bookmarkEnd w:id="0"/>
    </w:p>
    <w:p w:rsidR="00EE56BC" w:rsidRDefault="00EE56BC" w:rsidP="00EE56BC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«Представь, по лесной дорожке идут </w:t>
      </w:r>
      <w:proofErr w:type="gramStart"/>
      <w:r>
        <w:rPr>
          <w:rStyle w:val="c4"/>
          <w:color w:val="000000"/>
          <w:sz w:val="28"/>
          <w:szCs w:val="28"/>
        </w:rPr>
        <w:t>зверюшки</w:t>
      </w:r>
      <w:proofErr w:type="gramEnd"/>
      <w:r>
        <w:rPr>
          <w:rStyle w:val="c4"/>
          <w:color w:val="000000"/>
          <w:sz w:val="28"/>
          <w:szCs w:val="28"/>
        </w:rPr>
        <w:t xml:space="preserve">. Первый медвежонок, за ним – волчонок, потом – зайчик, а последним идёт лисёнок. Вдруг зайчик пробежал вперёд и встал первым. Что изменилось? Кто за кем теперь идёт?». Ребёнок должен представить предложенную ситуацию, удержать её в памяти и проанализировать изменения. Это упражнение очень полезно для развития пространственных представлений, логического мышления, воображения, формирования умения удерживать в памяти созданный с помощью словесного описания образ и производить с ним мыслительные операции, что формирует внутренний план действий. Когда ребёнок предложит вам поменяться ролями, и сам задаст подобную задачу – допускайте умышленные ошибки, провоцируйте его на защиту своей версии. Это полезно для развития речи вашего малыша, формирования умения спорить, обосновывать свои </w:t>
      </w:r>
      <w:proofErr w:type="gramStart"/>
      <w:r>
        <w:rPr>
          <w:rStyle w:val="c4"/>
          <w:color w:val="000000"/>
          <w:sz w:val="28"/>
          <w:szCs w:val="28"/>
        </w:rPr>
        <w:t>выводы</w:t>
      </w:r>
      <w:proofErr w:type="gramEnd"/>
      <w:r>
        <w:rPr>
          <w:rStyle w:val="c4"/>
          <w:color w:val="000000"/>
          <w:sz w:val="28"/>
          <w:szCs w:val="28"/>
        </w:rPr>
        <w:t xml:space="preserve"> не полагаясь слепо на авторитет старшего.</w:t>
      </w:r>
    </w:p>
    <w:p w:rsidR="00EE56BC" w:rsidRDefault="00EE56BC" w:rsidP="00EE56BC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Подобные упражнения годятся как для трёхлетнего малыша, так и для шестилетнего, и для младшего школьника. Родители могут сами менять уровень трудности в зависимости от возраста и подготовленности ребёнка.</w:t>
      </w:r>
    </w:p>
    <w:p w:rsidR="00EE56BC" w:rsidRDefault="00EE56BC" w:rsidP="00EE56BC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Возможности маленьких детей гораздо богаче, чем об этом принято думать. Подарите своему ребёнку радость интеллектуальной деятельности!</w:t>
      </w:r>
    </w:p>
    <w:p w:rsidR="00EE56BC" w:rsidRPr="008F5BBC" w:rsidRDefault="00EE56BC" w:rsidP="00EE56B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E56BC" w:rsidRPr="008F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30F54"/>
    <w:multiLevelType w:val="hybridMultilevel"/>
    <w:tmpl w:val="A1AE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97"/>
    <w:rsid w:val="001C7346"/>
    <w:rsid w:val="00705197"/>
    <w:rsid w:val="008F5BBC"/>
    <w:rsid w:val="00E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BC"/>
    <w:pPr>
      <w:ind w:left="720"/>
      <w:contextualSpacing/>
    </w:pPr>
  </w:style>
  <w:style w:type="paragraph" w:customStyle="1" w:styleId="c1">
    <w:name w:val="c1"/>
    <w:basedOn w:val="a"/>
    <w:rsid w:val="00EE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56BC"/>
  </w:style>
  <w:style w:type="paragraph" w:customStyle="1" w:styleId="c6">
    <w:name w:val="c6"/>
    <w:basedOn w:val="a"/>
    <w:rsid w:val="00EE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BC"/>
    <w:pPr>
      <w:ind w:left="720"/>
      <w:contextualSpacing/>
    </w:pPr>
  </w:style>
  <w:style w:type="paragraph" w:customStyle="1" w:styleId="c1">
    <w:name w:val="c1"/>
    <w:basedOn w:val="a"/>
    <w:rsid w:val="00EE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56BC"/>
  </w:style>
  <w:style w:type="paragraph" w:customStyle="1" w:styleId="c6">
    <w:name w:val="c6"/>
    <w:basedOn w:val="a"/>
    <w:rsid w:val="00EE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2015-01-14T17:54:00Z</dcterms:created>
  <dcterms:modified xsi:type="dcterms:W3CDTF">2015-01-15T15:29:00Z</dcterms:modified>
</cp:coreProperties>
</file>