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8A" w:rsidRPr="003A788A" w:rsidRDefault="003A788A" w:rsidP="003A788A">
      <w:pPr>
        <w:jc w:val="center"/>
      </w:pPr>
      <w:r w:rsidRPr="003A788A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3A788A" w:rsidRPr="003A788A" w:rsidRDefault="003A788A" w:rsidP="003A78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788A">
        <w:rPr>
          <w:rFonts w:ascii="Times New Roman" w:hAnsi="Times New Roman" w:cs="Times New Roman"/>
          <w:b/>
          <w:i/>
          <w:sz w:val="28"/>
          <w:szCs w:val="28"/>
        </w:rPr>
        <w:t>«Организация детского экспериментирования в домашних условиях»</w:t>
      </w:r>
    </w:p>
    <w:p w:rsidR="003A788A" w:rsidRPr="003A788A" w:rsidRDefault="003A788A" w:rsidP="003A788A">
      <w:pPr>
        <w:jc w:val="both"/>
        <w:rPr>
          <w:rFonts w:ascii="Times New Roman" w:hAnsi="Times New Roman" w:cs="Times New Roman"/>
          <w:sz w:val="28"/>
          <w:szCs w:val="28"/>
        </w:rPr>
      </w:pPr>
      <w:r w:rsidRPr="003A78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88A">
        <w:rPr>
          <w:rFonts w:ascii="Times New Roman" w:hAnsi="Times New Roman" w:cs="Times New Roman"/>
          <w:sz w:val="28"/>
          <w:szCs w:val="28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Это не праздные вопросы, от которых легко отшутиться: «много будет знать, скоро состарится». К сожалению, « мамины промахи» дадут о себе знать очень скоро – в первых же классах школы, когда ваш ребёнок окажется пассивным, равнодушно относящимся к любым нововведениям учеником.</w:t>
      </w:r>
    </w:p>
    <w:p w:rsidR="003A788A" w:rsidRPr="003A788A" w:rsidRDefault="003A788A" w:rsidP="003A788A">
      <w:pPr>
        <w:jc w:val="both"/>
        <w:rPr>
          <w:rFonts w:ascii="Times New Roman" w:hAnsi="Times New Roman" w:cs="Times New Roman"/>
          <w:sz w:val="28"/>
          <w:szCs w:val="28"/>
        </w:rPr>
      </w:pPr>
      <w:r w:rsidRPr="003A7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4D90">
        <w:rPr>
          <w:rFonts w:ascii="Times New Roman" w:hAnsi="Times New Roman" w:cs="Times New Roman"/>
          <w:sz w:val="28"/>
          <w:szCs w:val="28"/>
        </w:rPr>
        <w:t>Познавательно - и</w:t>
      </w:r>
      <w:r w:rsidRPr="003A788A">
        <w:rPr>
          <w:rFonts w:ascii="Times New Roman" w:hAnsi="Times New Roman" w:cs="Times New Roman"/>
          <w:sz w:val="28"/>
          <w:szCs w:val="28"/>
        </w:rPr>
        <w:t>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занятия, созданы условия для развития детской познавательной деятельности, имеются материалы для экспериментирования</w:t>
      </w:r>
      <w:r w:rsidR="00944D90">
        <w:rPr>
          <w:rFonts w:ascii="Times New Roman" w:hAnsi="Times New Roman" w:cs="Times New Roman"/>
          <w:sz w:val="28"/>
          <w:szCs w:val="28"/>
        </w:rPr>
        <w:t>.</w:t>
      </w:r>
    </w:p>
    <w:p w:rsidR="003A788A" w:rsidRPr="003A788A" w:rsidRDefault="00944D90" w:rsidP="003A7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</w:t>
      </w:r>
      <w:r w:rsidR="003A788A" w:rsidRPr="003A788A">
        <w:rPr>
          <w:rFonts w:ascii="Times New Roman" w:hAnsi="Times New Roman" w:cs="Times New Roman"/>
          <w:sz w:val="28"/>
          <w:szCs w:val="28"/>
        </w:rPr>
        <w:t> Несложные опыты и эксперименты можно организовать и дома. Для этого не требуется больших усилий, только желание, немного фантазии и, конечно, некоторые научные знания.</w:t>
      </w:r>
    </w:p>
    <w:p w:rsidR="003A788A" w:rsidRPr="003A788A" w:rsidRDefault="003A788A" w:rsidP="003A788A">
      <w:pPr>
        <w:jc w:val="both"/>
        <w:rPr>
          <w:rFonts w:ascii="Times New Roman" w:hAnsi="Times New Roman" w:cs="Times New Roman"/>
          <w:sz w:val="28"/>
          <w:szCs w:val="28"/>
        </w:rPr>
      </w:pPr>
      <w:r w:rsidRPr="003A788A">
        <w:rPr>
          <w:rFonts w:ascii="Times New Roman" w:hAnsi="Times New Roman" w:cs="Times New Roman"/>
          <w:sz w:val="28"/>
          <w:szCs w:val="28"/>
        </w:rPr>
        <w:t>       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3A788A" w:rsidRPr="003A788A" w:rsidRDefault="003A788A" w:rsidP="003A788A">
      <w:pPr>
        <w:rPr>
          <w:rFonts w:ascii="Times New Roman" w:hAnsi="Times New Roman" w:cs="Times New Roman"/>
          <w:sz w:val="28"/>
          <w:szCs w:val="28"/>
        </w:rPr>
      </w:pPr>
      <w:r w:rsidRPr="003A788A">
        <w:rPr>
          <w:rFonts w:ascii="Times New Roman" w:hAnsi="Times New Roman" w:cs="Times New Roman"/>
          <w:sz w:val="28"/>
          <w:szCs w:val="28"/>
        </w:rPr>
        <w:t>Например:</w:t>
      </w:r>
    </w:p>
    <w:p w:rsidR="003A788A" w:rsidRPr="003A788A" w:rsidRDefault="003A788A" w:rsidP="003A788A">
      <w:pPr>
        <w:rPr>
          <w:rFonts w:ascii="Times New Roman" w:hAnsi="Times New Roman" w:cs="Times New Roman"/>
          <w:sz w:val="28"/>
          <w:szCs w:val="28"/>
        </w:rPr>
      </w:pPr>
      <w:r w:rsidRPr="003A788A">
        <w:rPr>
          <w:rFonts w:ascii="Times New Roman" w:hAnsi="Times New Roman" w:cs="Times New Roman"/>
          <w:sz w:val="28"/>
          <w:szCs w:val="28"/>
        </w:rPr>
        <w:t>    Что быстрее растворится:</w:t>
      </w:r>
    </w:p>
    <w:p w:rsidR="003A788A" w:rsidRPr="003A788A" w:rsidRDefault="003A788A" w:rsidP="003A788A">
      <w:pPr>
        <w:rPr>
          <w:rFonts w:ascii="Times New Roman" w:hAnsi="Times New Roman" w:cs="Times New Roman"/>
          <w:sz w:val="28"/>
          <w:szCs w:val="28"/>
        </w:rPr>
      </w:pPr>
      <w:r w:rsidRPr="003A788A">
        <w:rPr>
          <w:rFonts w:ascii="Times New Roman" w:hAnsi="Times New Roman" w:cs="Times New Roman"/>
          <w:sz w:val="28"/>
          <w:szCs w:val="28"/>
        </w:rPr>
        <w:t>- морская соль</w:t>
      </w:r>
    </w:p>
    <w:p w:rsidR="003A788A" w:rsidRPr="003A788A" w:rsidRDefault="003A788A" w:rsidP="003A788A">
      <w:pPr>
        <w:rPr>
          <w:rFonts w:ascii="Times New Roman" w:hAnsi="Times New Roman" w:cs="Times New Roman"/>
          <w:sz w:val="28"/>
          <w:szCs w:val="28"/>
        </w:rPr>
      </w:pPr>
      <w:r w:rsidRPr="003A788A">
        <w:rPr>
          <w:rFonts w:ascii="Times New Roman" w:hAnsi="Times New Roman" w:cs="Times New Roman"/>
          <w:sz w:val="28"/>
          <w:szCs w:val="28"/>
        </w:rPr>
        <w:t>- пена для ванны</w:t>
      </w:r>
    </w:p>
    <w:p w:rsidR="003A788A" w:rsidRPr="003A788A" w:rsidRDefault="003A788A" w:rsidP="003A788A">
      <w:pPr>
        <w:rPr>
          <w:rFonts w:ascii="Times New Roman" w:hAnsi="Times New Roman" w:cs="Times New Roman"/>
          <w:sz w:val="28"/>
          <w:szCs w:val="28"/>
        </w:rPr>
      </w:pPr>
      <w:r w:rsidRPr="003A788A">
        <w:rPr>
          <w:rFonts w:ascii="Times New Roman" w:hAnsi="Times New Roman" w:cs="Times New Roman"/>
          <w:sz w:val="28"/>
          <w:szCs w:val="28"/>
        </w:rPr>
        <w:t>- хвойный экстракт</w:t>
      </w:r>
    </w:p>
    <w:p w:rsidR="003A788A" w:rsidRPr="003A788A" w:rsidRDefault="003A788A" w:rsidP="003A788A">
      <w:pPr>
        <w:rPr>
          <w:rFonts w:ascii="Times New Roman" w:hAnsi="Times New Roman" w:cs="Times New Roman"/>
          <w:sz w:val="28"/>
          <w:szCs w:val="28"/>
        </w:rPr>
      </w:pPr>
      <w:r w:rsidRPr="003A788A">
        <w:rPr>
          <w:rFonts w:ascii="Times New Roman" w:hAnsi="Times New Roman" w:cs="Times New Roman"/>
          <w:sz w:val="28"/>
          <w:szCs w:val="28"/>
        </w:rPr>
        <w:t>- кусочки мыла и т.п.</w:t>
      </w:r>
    </w:p>
    <w:p w:rsidR="003A788A" w:rsidRPr="003A788A" w:rsidRDefault="00944D90" w:rsidP="0094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A788A" w:rsidRPr="003A788A">
        <w:rPr>
          <w:rFonts w:ascii="Times New Roman" w:hAnsi="Times New Roman" w:cs="Times New Roman"/>
          <w:sz w:val="28"/>
          <w:szCs w:val="28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столько  воды, сколько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обратиться к справочной литературе.</w:t>
      </w:r>
    </w:p>
    <w:p w:rsidR="003A788A" w:rsidRPr="003A788A" w:rsidRDefault="00944D90" w:rsidP="0094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788A" w:rsidRPr="003A788A">
        <w:rPr>
          <w:rFonts w:ascii="Times New Roman" w:hAnsi="Times New Roman" w:cs="Times New Roman"/>
          <w:sz w:val="28"/>
          <w:szCs w:val="28"/>
        </w:rPr>
        <w:t>Эксперимент можно провести во время любой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88A" w:rsidRPr="003A788A">
        <w:rPr>
          <w:rFonts w:ascii="Times New Roman" w:hAnsi="Times New Roman" w:cs="Times New Roman"/>
          <w:sz w:val="28"/>
          <w:szCs w:val="28"/>
        </w:rPr>
        <w:t xml:space="preserve">Например, ребёнок рисует, у  него закончилась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получится, подскажите, что надо смешать две краски. Путём     проб и ошибок ребёнок найдёт верное решение. </w:t>
      </w:r>
    </w:p>
    <w:p w:rsidR="00944D90" w:rsidRDefault="00944D90" w:rsidP="0094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788A" w:rsidRPr="003A788A">
        <w:rPr>
          <w:rFonts w:ascii="Times New Roman" w:hAnsi="Times New Roman" w:cs="Times New Roman"/>
          <w:sz w:val="28"/>
          <w:szCs w:val="28"/>
        </w:rPr>
        <w:t>Эксперимен</w:t>
      </w:r>
      <w:r>
        <w:rPr>
          <w:rFonts w:ascii="Times New Roman" w:hAnsi="Times New Roman" w:cs="Times New Roman"/>
          <w:sz w:val="28"/>
          <w:szCs w:val="28"/>
        </w:rPr>
        <w:t xml:space="preserve">тирование – это, наряду с игрой, </w:t>
      </w:r>
      <w:r w:rsidR="003A788A" w:rsidRPr="003A788A">
        <w:rPr>
          <w:rFonts w:ascii="Times New Roman" w:hAnsi="Times New Roman" w:cs="Times New Roman"/>
          <w:sz w:val="28"/>
          <w:szCs w:val="28"/>
        </w:rPr>
        <w:t xml:space="preserve">ведущая деятельность дошкольника. Цель экспериментирования – вести детей вверх ступень за ступенью в познании окружающего мира. Ребёнок научится определять наилучший способ решения встающих перед ним задач и находить ответы на возникающие вопросы. </w:t>
      </w:r>
    </w:p>
    <w:p w:rsidR="003A788A" w:rsidRPr="003A788A" w:rsidRDefault="00944D90" w:rsidP="0094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788A" w:rsidRPr="003A788A">
        <w:rPr>
          <w:rFonts w:ascii="Times New Roman" w:hAnsi="Times New Roman" w:cs="Times New Roman"/>
          <w:sz w:val="28"/>
          <w:szCs w:val="28"/>
        </w:rPr>
        <w:t>Для этого необходимо соблюдать некоторые правила:</w:t>
      </w:r>
    </w:p>
    <w:p w:rsidR="003A788A" w:rsidRPr="003A788A" w:rsidRDefault="003A788A" w:rsidP="003A788A">
      <w:pPr>
        <w:rPr>
          <w:rFonts w:ascii="Times New Roman" w:hAnsi="Times New Roman" w:cs="Times New Roman"/>
          <w:sz w:val="28"/>
          <w:szCs w:val="28"/>
        </w:rPr>
      </w:pPr>
      <w:r w:rsidRPr="003A788A">
        <w:rPr>
          <w:rFonts w:ascii="Times New Roman" w:hAnsi="Times New Roman" w:cs="Times New Roman"/>
          <w:sz w:val="28"/>
          <w:szCs w:val="28"/>
        </w:rPr>
        <w:t>    1.Установите цель эксперимента (для чего мы проводим опыт);</w:t>
      </w:r>
    </w:p>
    <w:p w:rsidR="003A788A" w:rsidRPr="003A788A" w:rsidRDefault="003A788A" w:rsidP="003A788A">
      <w:pPr>
        <w:rPr>
          <w:rFonts w:ascii="Times New Roman" w:hAnsi="Times New Roman" w:cs="Times New Roman"/>
          <w:sz w:val="28"/>
          <w:szCs w:val="28"/>
        </w:rPr>
      </w:pPr>
      <w:r w:rsidRPr="003A788A">
        <w:rPr>
          <w:rFonts w:ascii="Times New Roman" w:hAnsi="Times New Roman" w:cs="Times New Roman"/>
          <w:sz w:val="28"/>
          <w:szCs w:val="28"/>
        </w:rPr>
        <w:t xml:space="preserve">    2.Подберите материалы (список всего необходимого для проведения </w:t>
      </w:r>
      <w:r w:rsidR="00944D90">
        <w:rPr>
          <w:rFonts w:ascii="Times New Roman" w:hAnsi="Times New Roman" w:cs="Times New Roman"/>
          <w:sz w:val="28"/>
          <w:szCs w:val="28"/>
        </w:rPr>
        <w:t xml:space="preserve">    </w:t>
      </w:r>
      <w:r w:rsidRPr="003A788A">
        <w:rPr>
          <w:rFonts w:ascii="Times New Roman" w:hAnsi="Times New Roman" w:cs="Times New Roman"/>
          <w:sz w:val="28"/>
          <w:szCs w:val="28"/>
        </w:rPr>
        <w:t>опыта);</w:t>
      </w:r>
    </w:p>
    <w:p w:rsidR="003A788A" w:rsidRPr="003A788A" w:rsidRDefault="003A788A" w:rsidP="003A788A">
      <w:pPr>
        <w:rPr>
          <w:rFonts w:ascii="Times New Roman" w:hAnsi="Times New Roman" w:cs="Times New Roman"/>
          <w:sz w:val="28"/>
          <w:szCs w:val="28"/>
        </w:rPr>
      </w:pPr>
      <w:r w:rsidRPr="003A788A">
        <w:rPr>
          <w:rFonts w:ascii="Times New Roman" w:hAnsi="Times New Roman" w:cs="Times New Roman"/>
          <w:sz w:val="28"/>
          <w:szCs w:val="28"/>
        </w:rPr>
        <w:t>    3.Обсудите процесс (поэтапные инструкции по проведению эксперимента);</w:t>
      </w:r>
    </w:p>
    <w:p w:rsidR="003A788A" w:rsidRPr="003A788A" w:rsidRDefault="003A788A" w:rsidP="003A788A">
      <w:pPr>
        <w:rPr>
          <w:rFonts w:ascii="Times New Roman" w:hAnsi="Times New Roman" w:cs="Times New Roman"/>
          <w:sz w:val="28"/>
          <w:szCs w:val="28"/>
        </w:rPr>
      </w:pPr>
      <w:r w:rsidRPr="003A788A">
        <w:rPr>
          <w:rFonts w:ascii="Times New Roman" w:hAnsi="Times New Roman" w:cs="Times New Roman"/>
          <w:sz w:val="28"/>
          <w:szCs w:val="28"/>
        </w:rPr>
        <w:t>    4.Подведите итоги (точное описание ожидаемого результата);</w:t>
      </w:r>
    </w:p>
    <w:p w:rsidR="003A788A" w:rsidRPr="003A788A" w:rsidRDefault="003A788A" w:rsidP="003A788A">
      <w:pPr>
        <w:rPr>
          <w:rFonts w:ascii="Times New Roman" w:hAnsi="Times New Roman" w:cs="Times New Roman"/>
          <w:sz w:val="28"/>
          <w:szCs w:val="28"/>
        </w:rPr>
      </w:pPr>
      <w:r w:rsidRPr="003A788A">
        <w:rPr>
          <w:rFonts w:ascii="Times New Roman" w:hAnsi="Times New Roman" w:cs="Times New Roman"/>
          <w:sz w:val="28"/>
          <w:szCs w:val="28"/>
        </w:rPr>
        <w:t>    5.Объясните «Почему?»  доступными для ребёнка словами.</w:t>
      </w:r>
    </w:p>
    <w:p w:rsidR="003A788A" w:rsidRPr="00944D90" w:rsidRDefault="003A788A" w:rsidP="003A7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D90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873C89" w:rsidRPr="003A788A" w:rsidRDefault="003A788A" w:rsidP="00764820">
      <w:pPr>
        <w:jc w:val="center"/>
        <w:rPr>
          <w:rFonts w:ascii="Times New Roman" w:hAnsi="Times New Roman" w:cs="Times New Roman"/>
        </w:rPr>
      </w:pPr>
      <w:r w:rsidRPr="00944D90">
        <w:rPr>
          <w:rFonts w:ascii="Times New Roman" w:hAnsi="Times New Roman" w:cs="Times New Roman"/>
          <w:b/>
          <w:sz w:val="28"/>
          <w:szCs w:val="28"/>
        </w:rPr>
        <w:t>При проведении эксперимента главное – безопасность вас и вашего ребёнка.</w:t>
      </w:r>
    </w:p>
    <w:sectPr w:rsidR="00873C89" w:rsidRPr="003A788A" w:rsidSect="0087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88A"/>
    <w:rsid w:val="00104AF0"/>
    <w:rsid w:val="003A788A"/>
    <w:rsid w:val="00595068"/>
    <w:rsid w:val="00655E19"/>
    <w:rsid w:val="00764820"/>
    <w:rsid w:val="00873C89"/>
    <w:rsid w:val="0094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2014-01-14T11:52:00Z</dcterms:created>
  <dcterms:modified xsi:type="dcterms:W3CDTF">2015-01-15T12:30:00Z</dcterms:modified>
</cp:coreProperties>
</file>