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EA" w:rsidRDefault="00A636EA" w:rsidP="00A636E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ГБОУ СОШ №1494</w:t>
      </w:r>
      <w:r>
        <w:rPr>
          <w:b/>
          <w:sz w:val="28"/>
        </w:rPr>
        <w:t xml:space="preserve"> </w:t>
      </w:r>
      <w:r>
        <w:rPr>
          <w:b/>
          <w:sz w:val="28"/>
        </w:rPr>
        <w:t>Структурное подразделение 7</w:t>
      </w:r>
    </w:p>
    <w:p w:rsidR="00A636EA" w:rsidRDefault="00A636EA" w:rsidP="00A636E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Детский сад 864</w:t>
      </w:r>
    </w:p>
    <w:p w:rsidR="00A636EA" w:rsidRPr="00C250AC" w:rsidRDefault="00A636EA" w:rsidP="00A636EA">
      <w:pPr>
        <w:spacing w:after="0"/>
        <w:jc w:val="center"/>
        <w:rPr>
          <w:b/>
          <w:sz w:val="32"/>
        </w:rPr>
      </w:pPr>
      <w:r w:rsidRPr="00C250AC">
        <w:rPr>
          <w:b/>
          <w:sz w:val="32"/>
        </w:rPr>
        <w:t>КОНСУЛЬТАЦИЯ:</w:t>
      </w:r>
    </w:p>
    <w:p w:rsidR="00A636EA" w:rsidRPr="00C250AC" w:rsidRDefault="00A636EA" w:rsidP="00A636EA">
      <w:pPr>
        <w:spacing w:after="0"/>
        <w:jc w:val="center"/>
        <w:rPr>
          <w:b/>
          <w:sz w:val="32"/>
        </w:rPr>
      </w:pPr>
      <w:r w:rsidRPr="00C250AC">
        <w:rPr>
          <w:b/>
          <w:sz w:val="32"/>
        </w:rPr>
        <w:t>«Леворукость»</w:t>
      </w:r>
    </w:p>
    <w:p w:rsidR="00A636EA" w:rsidRDefault="00A636EA" w:rsidP="00A636EA">
      <w:pPr>
        <w:spacing w:after="0"/>
        <w:rPr>
          <w:b/>
          <w:sz w:val="28"/>
        </w:rPr>
      </w:pPr>
      <w:r>
        <w:rPr>
          <w:b/>
          <w:sz w:val="28"/>
        </w:rPr>
        <w:t>Подготовила:</w:t>
      </w:r>
      <w:r>
        <w:rPr>
          <w:b/>
          <w:sz w:val="28"/>
        </w:rPr>
        <w:t xml:space="preserve"> </w:t>
      </w:r>
      <w:r>
        <w:rPr>
          <w:b/>
          <w:sz w:val="28"/>
        </w:rPr>
        <w:t>Крут</w:t>
      </w:r>
      <w:r>
        <w:rPr>
          <w:b/>
          <w:sz w:val="28"/>
        </w:rPr>
        <w:t xml:space="preserve">илина Екатерина Николаевна - </w:t>
      </w:r>
      <w:r>
        <w:rPr>
          <w:b/>
          <w:sz w:val="28"/>
        </w:rPr>
        <w:t>воспитатель</w:t>
      </w:r>
    </w:p>
    <w:p w:rsidR="00A636EA" w:rsidRPr="00AC57D0" w:rsidRDefault="00A636EA" w:rsidP="00A636EA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   Москва 2015</w:t>
      </w:r>
    </w:p>
    <w:p w:rsidR="00A636EA" w:rsidRDefault="00A636EA" w:rsidP="00A636EA">
      <w:pPr>
        <w:spacing w:after="0"/>
        <w:rPr>
          <w:b/>
        </w:rPr>
      </w:pPr>
    </w:p>
    <w:p w:rsidR="00A636EA" w:rsidRDefault="00A636EA" w:rsidP="00A636EA">
      <w:pPr>
        <w:spacing w:after="0"/>
      </w:pPr>
      <w:r w:rsidRPr="00876B28">
        <w:rPr>
          <w:b/>
        </w:rPr>
        <w:t>Левшами являются около 10% людей</w:t>
      </w:r>
      <w:r>
        <w:t>.</w:t>
      </w:r>
      <w:r>
        <w:br/>
        <w:t xml:space="preserve">  Леворукость – это не патология и не недостаток развития. И тем более не каприз или упрямство ребенка, просто не желающего работать «как все» правой рукой, как иногда считают.   </w:t>
      </w:r>
    </w:p>
    <w:p w:rsidR="00A636EA" w:rsidRDefault="00A636EA" w:rsidP="00A636EA">
      <w:pPr>
        <w:spacing w:after="0"/>
      </w:pPr>
      <w:r>
        <w:t xml:space="preserve">  Леворукость – очень важная индивидуальная особенность ребенка, которую необходимо учитывать в процессе обучения и воспитания.</w:t>
      </w:r>
      <w:r>
        <w:br/>
        <w:t xml:space="preserve">  Асимметрия рук, т.е. доминирование правой или левой руки обусловлено особенностями функциональной асимметрии полушарий головного мозга. У правшей доминирующим, как правило, является левое полушарие, специализирующееся на переработке вербальной информации (у 95% правшей центр речи расположен в левом полушарии).</w:t>
      </w:r>
      <w:r>
        <w:br/>
        <w:t xml:space="preserve">  У левшей же распределение основных функций между полушариями более сложно и не является просто зеркальным отражением асимметрии мозга, обнаруживаемой у правшей. Многочисленные исследования показывают, что у левшей менее четкая специализация в работе полушарий головного мозга.</w:t>
      </w:r>
      <w:r>
        <w:br/>
        <w:t xml:space="preserve">  Специфика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поэлементная (по частям) работа с материалом; лучшее опознание вербальных стимулов, чем невербальных; сниженные возможности выполнения зрительно-пространственных заданий (М.М. Безруких, М.Г. Князева, 1994; Ю.В. </w:t>
      </w:r>
      <w:proofErr w:type="spellStart"/>
      <w:r>
        <w:t>Микадзе</w:t>
      </w:r>
      <w:proofErr w:type="spellEnd"/>
      <w:r>
        <w:t>, Н.К. Корсакова, 1994).</w:t>
      </w:r>
      <w:r>
        <w:br/>
        <w:t xml:space="preserve">  До недавнего времени леворукость представляла серьезную педагогическую проблему. Считалось необходимым переучивать </w:t>
      </w:r>
      <w:proofErr w:type="spellStart"/>
      <w:r>
        <w:t>леворуких</w:t>
      </w:r>
      <w:proofErr w:type="spellEnd"/>
      <w:r>
        <w:t xml:space="preserve"> детей, лишая их выбора руки для письма – все должны были писать правой. При переучивании использовали порой жесткие меры, не считаясь с индивидуальными особенностями и возможностями ребенка. Переучивание служит мощным </w:t>
      </w:r>
      <w:proofErr w:type="spellStart"/>
      <w:r>
        <w:t>стрессогенным</w:t>
      </w:r>
      <w:proofErr w:type="spellEnd"/>
      <w:r>
        <w:t xml:space="preserve"> фактором.</w:t>
      </w:r>
    </w:p>
    <w:p w:rsidR="00A636EA" w:rsidRDefault="00A636EA" w:rsidP="00A636EA">
      <w:pPr>
        <w:spacing w:after="0"/>
        <w:rPr>
          <w:b/>
          <w:i/>
        </w:rPr>
      </w:pPr>
      <w:r>
        <w:t xml:space="preserve">  В дошкольном возрасте возможно и ненасильственное переучивание. В раннем дошкольном возрасте родители и воспитатели не всегда обращают специальное внимание на то, какая рука у ребенка ведущая, тем более что направление </w:t>
      </w:r>
      <w:proofErr w:type="spellStart"/>
      <w:r>
        <w:t>рукости</w:t>
      </w:r>
      <w:proofErr w:type="spellEnd"/>
      <w:r>
        <w:t xml:space="preserve"> достаточно отчетливо устанавливается только к 3-5 годам. Между тем при обучении новым действиям дети стараются сделать так, как говорит взрослый: брать ложку в правую руку, держать карандаш правой рукой и т.п. И ребенок-левша, выполняя требования взрослого, делает так, как велят, даже если это действие ему не очень удобно. В результате такого ненасильственного переучивания многие родители могут и не подозревать, что их ребенок – левша.</w:t>
      </w:r>
      <w:r>
        <w:br/>
        <w:t xml:space="preserve">  При овладении бытовыми навыками скрытая леворукость ребенка, как правило, не сказывается на успешности выполнения действий, однако, приступая к систематическому обучению в школе, особенно при овладении письмом и чтением, такие дети могут встретиться с неожиданными трудностями.</w:t>
      </w:r>
      <w:r>
        <w:br/>
      </w:r>
      <w:r>
        <w:br/>
        <w:t xml:space="preserve">  Поэтому важно определить направление </w:t>
      </w:r>
      <w:proofErr w:type="spellStart"/>
      <w:r>
        <w:t>рукости</w:t>
      </w:r>
      <w:proofErr w:type="spellEnd"/>
      <w:r>
        <w:t xml:space="preserve"> ребенка до начала обучения: в детском саду или при приеме в школу.</w:t>
      </w:r>
      <w:r>
        <w:br/>
      </w:r>
      <w:r>
        <w:lastRenderedPageBreak/>
        <w:t>Для диагностики типа ведущей руки у детей, начиная с 5-6 лет, можно использовать различные функциональные пробы: тест переплетения пальцев, тест «</w:t>
      </w:r>
      <w:proofErr w:type="spellStart"/>
      <w:r>
        <w:t>Апплодирование</w:t>
      </w:r>
      <w:proofErr w:type="spellEnd"/>
      <w:r>
        <w:t>», тест перекреста рук на груди или «Поза Наполеона» и др.</w:t>
      </w:r>
      <w:r>
        <w:br/>
        <w:t xml:space="preserve">  </w:t>
      </w:r>
      <w:r>
        <w:rPr>
          <w:b/>
          <w:i/>
        </w:rPr>
        <w:t>Переплетение пальцев рук.</w:t>
      </w:r>
    </w:p>
    <w:p w:rsidR="00A636EA" w:rsidRDefault="00A636EA" w:rsidP="00A636EA">
      <w:pPr>
        <w:spacing w:after="0"/>
      </w:pPr>
      <w:r>
        <w:t>Быстро, не думая, переплетите пальцы обеих рук. Сколько бы раз не повторялась проба, сверху всегда оказывается большой палец одной и той же руки, как правило, ведущей (правой у правшей и левой у левшей).</w:t>
      </w:r>
    </w:p>
    <w:p w:rsidR="00A636EA" w:rsidRDefault="00A636EA" w:rsidP="00A636EA">
      <w:pPr>
        <w:spacing w:after="0"/>
      </w:pPr>
      <w:r>
        <w:t>Измените положение переплетенных пальцев на противоположное. Такая операция требует некоторой подготовки (обдумывания) и вызывает ощущения неудобства.</w:t>
      </w:r>
    </w:p>
    <w:p w:rsidR="00A636EA" w:rsidRDefault="00A636EA" w:rsidP="00A636EA">
      <w:pPr>
        <w:spacing w:after="0"/>
      </w:pPr>
    </w:p>
    <w:p w:rsidR="00A636EA" w:rsidRDefault="00A636EA" w:rsidP="00A636EA">
      <w:pPr>
        <w:spacing w:after="0"/>
        <w:rPr>
          <w:b/>
          <w:i/>
        </w:rPr>
      </w:pPr>
      <w:r>
        <w:rPr>
          <w:b/>
          <w:i/>
        </w:rPr>
        <w:t xml:space="preserve">  «Поза Наполеона»</w:t>
      </w:r>
    </w:p>
    <w:p w:rsidR="00A636EA" w:rsidRDefault="00A636EA" w:rsidP="00A636EA">
      <w:pPr>
        <w:spacing w:after="0"/>
      </w:pPr>
      <w:r>
        <w:t>Не раздумывая, скрестите руки на груди. Обычно у правши правая кисть ложится на левое предплечье первой и сверху, тогда как левая кисть ложится позже и оказывается под правым предплечьем. Сознательное выполнение пробы «наоборот», во-первых, совершается медленнее, а во-вторых, сопровождается ощущение неловкости.</w:t>
      </w:r>
    </w:p>
    <w:p w:rsidR="00A636EA" w:rsidRDefault="00A636EA" w:rsidP="00A636EA">
      <w:pPr>
        <w:spacing w:after="0"/>
      </w:pPr>
    </w:p>
    <w:p w:rsidR="00A636EA" w:rsidRDefault="00A636EA" w:rsidP="00A636EA">
      <w:pPr>
        <w:spacing w:after="0"/>
        <w:rPr>
          <w:b/>
          <w:i/>
        </w:rPr>
      </w:pPr>
      <w:r>
        <w:t xml:space="preserve">  </w:t>
      </w:r>
      <w:r>
        <w:rPr>
          <w:b/>
          <w:i/>
        </w:rPr>
        <w:t>Аплодисменты.</w:t>
      </w:r>
    </w:p>
    <w:p w:rsidR="00A636EA" w:rsidRDefault="00A636EA" w:rsidP="00A636EA">
      <w:pPr>
        <w:spacing w:after="0"/>
      </w:pPr>
      <w:r>
        <w:t>Покажите, как вы аплодируете. Отмечено, что активно перемещается ведущая рука, ударяя о другую руку, которая остается в одном и том же положении или менее активна.</w:t>
      </w:r>
    </w:p>
    <w:p w:rsidR="00A636EA" w:rsidRDefault="00A636EA" w:rsidP="00A636EA">
      <w:pPr>
        <w:spacing w:after="0"/>
      </w:pPr>
      <w:r>
        <w:t xml:space="preserve">  </w:t>
      </w:r>
    </w:p>
    <w:p w:rsidR="00A636EA" w:rsidRDefault="00A636EA" w:rsidP="00A636EA">
      <w:pPr>
        <w:spacing w:after="0"/>
        <w:rPr>
          <w:b/>
          <w:i/>
        </w:rPr>
      </w:pPr>
      <w:r>
        <w:rPr>
          <w:b/>
          <w:i/>
        </w:rPr>
        <w:t xml:space="preserve">  Поднимание на полу лежащего предмета.</w:t>
      </w:r>
    </w:p>
    <w:p w:rsidR="00A636EA" w:rsidRPr="00202A8C" w:rsidRDefault="00A636EA" w:rsidP="00A636EA">
      <w:pPr>
        <w:spacing w:after="0"/>
      </w:pPr>
      <w:r>
        <w:t xml:space="preserve">Очень редко производится </w:t>
      </w:r>
      <w:proofErr w:type="spellStart"/>
      <w:r>
        <w:t>неведущей</w:t>
      </w:r>
      <w:proofErr w:type="spellEnd"/>
      <w:r>
        <w:t xml:space="preserve"> рукой.</w:t>
      </w:r>
    </w:p>
    <w:p w:rsidR="00A636EA" w:rsidRDefault="00A636EA" w:rsidP="00A636EA">
      <w:pPr>
        <w:spacing w:after="0"/>
        <w:rPr>
          <w:b/>
          <w:i/>
        </w:rPr>
      </w:pPr>
      <w:r>
        <w:rPr>
          <w:b/>
          <w:i/>
        </w:rPr>
        <w:t xml:space="preserve">  Вкладывание фишек в коробку.</w:t>
      </w:r>
    </w:p>
    <w:p w:rsidR="00A636EA" w:rsidRDefault="00A636EA" w:rsidP="00A636EA">
      <w:pPr>
        <w:spacing w:after="0"/>
      </w:pPr>
      <w:r>
        <w:t xml:space="preserve">Активные действия совершает ведущая рука, </w:t>
      </w:r>
      <w:proofErr w:type="spellStart"/>
      <w:r>
        <w:t>неведущая</w:t>
      </w:r>
      <w:proofErr w:type="spellEnd"/>
      <w:r>
        <w:t xml:space="preserve"> держит или придерживает коробку.</w:t>
      </w:r>
    </w:p>
    <w:p w:rsidR="00A636EA" w:rsidRDefault="00A636EA" w:rsidP="00A636EA">
      <w:pPr>
        <w:spacing w:after="0"/>
      </w:pPr>
      <w:r>
        <w:br/>
        <w:t xml:space="preserve">  При работе с детьми широко применяется метод оценки участия рук в процессе выполнения различных действий. Действия могут быть и реальные, выполняемые в специально подобранных заданиях, требующих манипулирования.</w:t>
      </w:r>
      <w:r>
        <w:br/>
        <w:t xml:space="preserve">  Определение ведущей руки ребенка необходимо для того, чтобы полнее использовать его природные особенности и снизить вероятность осложнений, возникающих у </w:t>
      </w:r>
      <w:proofErr w:type="spellStart"/>
      <w:r>
        <w:t>леворуких</w:t>
      </w:r>
      <w:proofErr w:type="spellEnd"/>
      <w:r>
        <w:t xml:space="preserve"> детей при переходе к систематическому школьному обучению. Неоценимую помощь родителям и учителю может оказать консультация психолога.</w:t>
      </w:r>
      <w:r w:rsidRPr="009C0FCA">
        <w:t xml:space="preserve"> </w:t>
      </w:r>
    </w:p>
    <w:p w:rsidR="004E63E3" w:rsidRDefault="00A636EA" w:rsidP="00A636EA">
      <w:pPr>
        <w:spacing w:after="0"/>
      </w:pPr>
      <w:r>
        <w:t xml:space="preserve">  Однако наряду с этим известно немало случаев успешного переучивания </w:t>
      </w:r>
      <w:proofErr w:type="spellStart"/>
      <w:r>
        <w:t>леворуких</w:t>
      </w:r>
      <w:proofErr w:type="spellEnd"/>
      <w:r>
        <w:t xml:space="preserve"> детей без отрицательных последствий.</w:t>
      </w:r>
      <w:r>
        <w:br/>
        <w:t xml:space="preserve">  Действительно, переучивание </w:t>
      </w:r>
      <w:proofErr w:type="spellStart"/>
      <w:r>
        <w:t>леворуких</w:t>
      </w:r>
      <w:proofErr w:type="spellEnd"/>
      <w:r>
        <w:t xml:space="preserve"> детей во многих случаях не только нежелательно, но и недопустимо. Поэтому вопрос о переучивании левши может быть поставлен только до начала обучения письму (М.М. Безруких, М.Г. Князева, 1994).</w:t>
      </w:r>
      <w:r>
        <w:br/>
        <w:t xml:space="preserve">  </w:t>
      </w:r>
      <w:bookmarkStart w:id="0" w:name="_GoBack"/>
      <w:bookmarkEnd w:id="0"/>
    </w:p>
    <w:sectPr w:rsidR="004E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A"/>
    <w:rsid w:val="00080BA3"/>
    <w:rsid w:val="00130ADE"/>
    <w:rsid w:val="005B3738"/>
    <w:rsid w:val="00A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1E98A-26A3-4CC8-A0F6-08209EB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2015-01-14T07:44:00Z</dcterms:created>
  <dcterms:modified xsi:type="dcterms:W3CDTF">2015-01-14T07:48:00Z</dcterms:modified>
</cp:coreProperties>
</file>