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E" w:rsidRPr="0020751E" w:rsidRDefault="0020751E" w:rsidP="0020751E">
      <w:pPr>
        <w:tabs>
          <w:tab w:val="center" w:pos="4677"/>
          <w:tab w:val="left" w:pos="8141"/>
        </w:tabs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20751E">
        <w:rPr>
          <w:b/>
          <w:color w:val="C00000"/>
          <w:sz w:val="28"/>
          <w:szCs w:val="28"/>
        </w:rPr>
        <w:t>Оснащение музыкального уголка, театральной зоны</w:t>
      </w:r>
    </w:p>
    <w:p w:rsidR="0020751E" w:rsidRPr="0020751E" w:rsidRDefault="0020751E" w:rsidP="0020751E">
      <w:pPr>
        <w:tabs>
          <w:tab w:val="center" w:pos="4677"/>
          <w:tab w:val="left" w:pos="8141"/>
        </w:tabs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20751E">
        <w:rPr>
          <w:b/>
          <w:color w:val="C00000"/>
          <w:sz w:val="28"/>
          <w:szCs w:val="28"/>
        </w:rPr>
        <w:t xml:space="preserve"> в первой младшей группе</w:t>
      </w:r>
    </w:p>
    <w:p w:rsidR="0020751E" w:rsidRPr="009D2CAD" w:rsidRDefault="0020751E" w:rsidP="0020751E">
      <w:pPr>
        <w:tabs>
          <w:tab w:val="center" w:pos="4677"/>
          <w:tab w:val="left" w:pos="8141"/>
        </w:tabs>
        <w:spacing w:after="0" w:line="240" w:lineRule="auto"/>
        <w:jc w:val="center"/>
        <w:rPr>
          <w:sz w:val="24"/>
          <w:szCs w:val="24"/>
        </w:rPr>
      </w:pPr>
    </w:p>
    <w:p w:rsidR="0020751E" w:rsidRPr="0020751E" w:rsidRDefault="0020751E" w:rsidP="0020751E">
      <w:pPr>
        <w:tabs>
          <w:tab w:val="center" w:pos="4677"/>
          <w:tab w:val="left" w:pos="8141"/>
        </w:tabs>
        <w:spacing w:after="0"/>
        <w:rPr>
          <w:b/>
          <w:color w:val="002060"/>
          <w:sz w:val="24"/>
          <w:szCs w:val="24"/>
          <w:u w:val="single"/>
        </w:rPr>
      </w:pPr>
      <w:r w:rsidRPr="0020751E">
        <w:rPr>
          <w:b/>
          <w:color w:val="002060"/>
          <w:sz w:val="24"/>
          <w:szCs w:val="24"/>
          <w:u w:val="single"/>
        </w:rPr>
        <w:t>Музыкальные инструменты: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Бубны малой формы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 xml:space="preserve">Погремушки 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Колокольчики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Трещотки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Барабаны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Свистульки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Ложки деревянные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proofErr w:type="spellStart"/>
      <w:r w:rsidRPr="009D2CAD">
        <w:rPr>
          <w:sz w:val="24"/>
          <w:szCs w:val="24"/>
        </w:rPr>
        <w:t>Шумелки</w:t>
      </w:r>
      <w:proofErr w:type="spellEnd"/>
      <w:r w:rsidRPr="009D2CAD">
        <w:rPr>
          <w:sz w:val="24"/>
          <w:szCs w:val="24"/>
        </w:rPr>
        <w:t xml:space="preserve"> самодельные с разным наполнителем (крупа, пуговицы, шелуха)</w:t>
      </w:r>
    </w:p>
    <w:p w:rsidR="0020751E" w:rsidRPr="0020751E" w:rsidRDefault="0020751E" w:rsidP="0020751E">
      <w:pPr>
        <w:tabs>
          <w:tab w:val="center" w:pos="4677"/>
          <w:tab w:val="left" w:pos="8141"/>
        </w:tabs>
        <w:rPr>
          <w:b/>
          <w:color w:val="00B050"/>
          <w:sz w:val="24"/>
          <w:szCs w:val="24"/>
          <w:u w:val="single"/>
        </w:rPr>
      </w:pPr>
      <w:r w:rsidRPr="0020751E">
        <w:rPr>
          <w:b/>
          <w:color w:val="00B050"/>
          <w:sz w:val="24"/>
          <w:szCs w:val="24"/>
          <w:u w:val="single"/>
        </w:rPr>
        <w:t>Атрибуты: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«Музыкальный чемоданчик»: Флажки, платочки, кубики, шляпки, игрушки, элементы костюмов, носики, ушки.</w:t>
      </w:r>
    </w:p>
    <w:p w:rsidR="0020751E" w:rsidRPr="0020751E" w:rsidRDefault="0020751E" w:rsidP="0020751E">
      <w:pPr>
        <w:tabs>
          <w:tab w:val="center" w:pos="4677"/>
          <w:tab w:val="left" w:pos="8141"/>
        </w:tabs>
        <w:rPr>
          <w:b/>
          <w:color w:val="FF0000"/>
          <w:sz w:val="24"/>
          <w:szCs w:val="24"/>
          <w:u w:val="single"/>
        </w:rPr>
      </w:pPr>
      <w:r w:rsidRPr="0020751E">
        <w:rPr>
          <w:b/>
          <w:color w:val="FF0000"/>
          <w:sz w:val="24"/>
          <w:szCs w:val="24"/>
          <w:u w:val="single"/>
        </w:rPr>
        <w:t>Музыкально - дидактические  игры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«Солнышко и тучка» (мажор-минор)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«Мышка и Мишка» (высокие - низкие звуки)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 xml:space="preserve">«Чей домик?» (развитие </w:t>
      </w:r>
      <w:proofErr w:type="spellStart"/>
      <w:r w:rsidRPr="009D2CAD">
        <w:rPr>
          <w:sz w:val="24"/>
          <w:szCs w:val="24"/>
        </w:rPr>
        <w:t>звуковысотного</w:t>
      </w:r>
      <w:proofErr w:type="spellEnd"/>
      <w:r w:rsidRPr="009D2CAD">
        <w:rPr>
          <w:sz w:val="24"/>
          <w:szCs w:val="24"/>
        </w:rPr>
        <w:t xml:space="preserve"> слуха)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 xml:space="preserve">«Пальчики – Ладошки» (солист и хор, </w:t>
      </w:r>
      <w:proofErr w:type="gramStart"/>
      <w:r w:rsidRPr="009D2CAD">
        <w:rPr>
          <w:sz w:val="24"/>
          <w:szCs w:val="24"/>
        </w:rPr>
        <w:t>один-много</w:t>
      </w:r>
      <w:proofErr w:type="gramEnd"/>
      <w:r w:rsidRPr="009D2CAD">
        <w:rPr>
          <w:sz w:val="24"/>
          <w:szCs w:val="24"/>
        </w:rPr>
        <w:t xml:space="preserve">) 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«Веселые ладошки» (громко - тихо)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«Бубен» (развитие чувства ритма)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«Веселые уроки для малышей» (Железнова)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«Игры для здоровья» (Железновы)</w:t>
      </w:r>
    </w:p>
    <w:p w:rsidR="0020751E" w:rsidRPr="0020751E" w:rsidRDefault="0020751E" w:rsidP="0020751E">
      <w:pPr>
        <w:tabs>
          <w:tab w:val="center" w:pos="4677"/>
          <w:tab w:val="left" w:pos="8141"/>
        </w:tabs>
        <w:rPr>
          <w:b/>
          <w:color w:val="7030A0"/>
          <w:sz w:val="24"/>
          <w:szCs w:val="24"/>
          <w:u w:val="single"/>
        </w:rPr>
      </w:pPr>
      <w:r w:rsidRPr="0020751E">
        <w:rPr>
          <w:b/>
          <w:color w:val="7030A0"/>
          <w:sz w:val="24"/>
          <w:szCs w:val="24"/>
          <w:u w:val="single"/>
        </w:rPr>
        <w:t xml:space="preserve">Пальчиковые игры (Авторские разработки М.Ю. </w:t>
      </w:r>
      <w:proofErr w:type="spellStart"/>
      <w:r w:rsidRPr="0020751E">
        <w:rPr>
          <w:b/>
          <w:color w:val="7030A0"/>
          <w:sz w:val="24"/>
          <w:szCs w:val="24"/>
          <w:u w:val="single"/>
        </w:rPr>
        <w:t>Картушиной</w:t>
      </w:r>
      <w:proofErr w:type="spellEnd"/>
      <w:r w:rsidRPr="0020751E">
        <w:rPr>
          <w:b/>
          <w:color w:val="7030A0"/>
          <w:sz w:val="24"/>
          <w:szCs w:val="24"/>
          <w:u w:val="single"/>
        </w:rPr>
        <w:t>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«Пальчики проснулись»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proofErr w:type="gramStart"/>
      <w:r w:rsidRPr="009D2CAD">
        <w:rPr>
          <w:sz w:val="24"/>
          <w:szCs w:val="24"/>
        </w:rPr>
        <w:t>«Веселые пальчики» (Этот пальчик мой танцует.</w:t>
      </w:r>
      <w:proofErr w:type="gramEnd"/>
      <w:r w:rsidRPr="009D2CAD">
        <w:rPr>
          <w:sz w:val="24"/>
          <w:szCs w:val="24"/>
        </w:rPr>
        <w:t xml:space="preserve"> </w:t>
      </w:r>
      <w:proofErr w:type="gramStart"/>
      <w:r w:rsidRPr="009D2CAD">
        <w:rPr>
          <w:sz w:val="24"/>
          <w:szCs w:val="24"/>
        </w:rPr>
        <w:t>Этот вот кружок рисует)</w:t>
      </w:r>
      <w:proofErr w:type="gramEnd"/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«Мышки»</w:t>
      </w:r>
    </w:p>
    <w:p w:rsidR="0020751E" w:rsidRPr="0020751E" w:rsidRDefault="0020751E" w:rsidP="0020751E">
      <w:pPr>
        <w:tabs>
          <w:tab w:val="center" w:pos="4677"/>
          <w:tab w:val="left" w:pos="8141"/>
        </w:tabs>
        <w:rPr>
          <w:b/>
          <w:color w:val="00B0F0"/>
          <w:sz w:val="24"/>
          <w:szCs w:val="24"/>
          <w:u w:val="single"/>
        </w:rPr>
      </w:pPr>
      <w:r w:rsidRPr="0020751E">
        <w:rPr>
          <w:b/>
          <w:color w:val="00B0F0"/>
          <w:sz w:val="24"/>
          <w:szCs w:val="24"/>
          <w:u w:val="single"/>
        </w:rPr>
        <w:t>Игры с предметами (Авторские разработки Железновых)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lastRenderedPageBreak/>
        <w:t>«Колыбельная для куклы</w:t>
      </w:r>
      <w:proofErr w:type="gramStart"/>
      <w:r w:rsidRPr="009D2CAD">
        <w:rPr>
          <w:sz w:val="24"/>
          <w:szCs w:val="24"/>
        </w:rPr>
        <w:t>»(</w:t>
      </w:r>
      <w:proofErr w:type="gramEnd"/>
      <w:r w:rsidRPr="009D2CAD">
        <w:rPr>
          <w:sz w:val="24"/>
          <w:szCs w:val="24"/>
        </w:rPr>
        <w:t>Баю – бай, моя кукла, засыпай)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«Бобик» (Бобик и дети)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«Мишка» (Мишку на руки возьму и повыше подниму)</w:t>
      </w:r>
    </w:p>
    <w:p w:rsidR="0020751E" w:rsidRPr="0020751E" w:rsidRDefault="0020751E" w:rsidP="0020751E">
      <w:pPr>
        <w:tabs>
          <w:tab w:val="center" w:pos="4677"/>
          <w:tab w:val="left" w:pos="8141"/>
        </w:tabs>
        <w:rPr>
          <w:b/>
          <w:color w:val="1FADCD" w:themeColor="background2" w:themeShade="80"/>
          <w:sz w:val="24"/>
          <w:szCs w:val="24"/>
          <w:u w:val="single"/>
        </w:rPr>
      </w:pPr>
      <w:r w:rsidRPr="0020751E">
        <w:rPr>
          <w:b/>
          <w:color w:val="1FADCD" w:themeColor="background2" w:themeShade="80"/>
          <w:sz w:val="24"/>
          <w:szCs w:val="24"/>
          <w:u w:val="single"/>
        </w:rPr>
        <w:t xml:space="preserve">Репертуар для слушания на </w:t>
      </w:r>
      <w:proofErr w:type="spellStart"/>
      <w:r w:rsidRPr="0020751E">
        <w:rPr>
          <w:b/>
          <w:color w:val="1FADCD" w:themeColor="background2" w:themeShade="80"/>
          <w:sz w:val="24"/>
          <w:szCs w:val="24"/>
          <w:u w:val="single"/>
        </w:rPr>
        <w:t>аудионосителях</w:t>
      </w:r>
      <w:proofErr w:type="spellEnd"/>
      <w:r w:rsidRPr="0020751E">
        <w:rPr>
          <w:b/>
          <w:color w:val="1FADCD" w:themeColor="background2" w:themeShade="80"/>
          <w:sz w:val="24"/>
          <w:szCs w:val="24"/>
          <w:u w:val="single"/>
        </w:rPr>
        <w:t>: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</w:t>
      </w:r>
      <w:proofErr w:type="spellStart"/>
      <w:r w:rsidRPr="009D2CAD">
        <w:rPr>
          <w:sz w:val="24"/>
          <w:szCs w:val="24"/>
        </w:rPr>
        <w:t>Потешки</w:t>
      </w:r>
      <w:proofErr w:type="spellEnd"/>
      <w:r w:rsidRPr="009D2CAD">
        <w:rPr>
          <w:sz w:val="24"/>
          <w:szCs w:val="24"/>
        </w:rPr>
        <w:t xml:space="preserve"> для самых маленьких»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«Аэробика для малышей» (Железновы)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Классическая музыка для малышей.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«Топ-хлоп, малыши» (Железновы)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«Абсолютный слух» (Железновы)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  <w:u w:val="single"/>
        </w:rPr>
        <w:t xml:space="preserve">Музыкальные сказки: </w:t>
      </w:r>
      <w:r w:rsidRPr="009D2CAD">
        <w:rPr>
          <w:sz w:val="24"/>
          <w:szCs w:val="24"/>
        </w:rPr>
        <w:t>«Репка», «Теремок», «Колобок», «Курочка ряба»</w:t>
      </w:r>
    </w:p>
    <w:p w:rsidR="0020751E" w:rsidRPr="0020751E" w:rsidRDefault="0020751E" w:rsidP="0020751E">
      <w:pPr>
        <w:tabs>
          <w:tab w:val="center" w:pos="4677"/>
          <w:tab w:val="left" w:pos="8141"/>
        </w:tabs>
        <w:rPr>
          <w:b/>
          <w:color w:val="A3171D" w:themeColor="accent2" w:themeShade="BF"/>
          <w:sz w:val="24"/>
          <w:szCs w:val="24"/>
          <w:u w:val="single"/>
        </w:rPr>
      </w:pPr>
      <w:r w:rsidRPr="0020751E">
        <w:rPr>
          <w:b/>
          <w:color w:val="A3171D" w:themeColor="accent2" w:themeShade="BF"/>
          <w:sz w:val="24"/>
          <w:szCs w:val="24"/>
          <w:u w:val="single"/>
        </w:rPr>
        <w:t>Театральная зона: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Ширма настольная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proofErr w:type="spellStart"/>
      <w:r w:rsidRPr="009D2CAD">
        <w:rPr>
          <w:sz w:val="24"/>
          <w:szCs w:val="24"/>
        </w:rPr>
        <w:t>Фланелеграф</w:t>
      </w:r>
      <w:proofErr w:type="spellEnd"/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«Театральный стол для показа»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Маски, полумаски</w:t>
      </w:r>
    </w:p>
    <w:p w:rsidR="0020751E" w:rsidRPr="0020751E" w:rsidRDefault="0020751E" w:rsidP="0020751E">
      <w:pPr>
        <w:tabs>
          <w:tab w:val="center" w:pos="4677"/>
          <w:tab w:val="left" w:pos="8141"/>
        </w:tabs>
        <w:rPr>
          <w:b/>
          <w:color w:val="062329" w:themeColor="background2" w:themeShade="1A"/>
          <w:sz w:val="24"/>
          <w:szCs w:val="24"/>
          <w:u w:val="single"/>
        </w:rPr>
      </w:pPr>
      <w:r w:rsidRPr="0020751E">
        <w:rPr>
          <w:b/>
          <w:color w:val="062329" w:themeColor="background2" w:themeShade="1A"/>
          <w:sz w:val="24"/>
          <w:szCs w:val="24"/>
          <w:u w:val="single"/>
        </w:rPr>
        <w:t>Виды театров: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Театр «Бибабо»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Пальчиковый театр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Перчаточный театр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Театр на ложке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Театр на кружке (на стаканчиках)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Театр резиновой игрушки</w:t>
      </w:r>
    </w:p>
    <w:p w:rsidR="0020751E" w:rsidRPr="009D2CAD" w:rsidRDefault="0020751E" w:rsidP="0020751E">
      <w:pPr>
        <w:tabs>
          <w:tab w:val="center" w:pos="4677"/>
          <w:tab w:val="left" w:pos="8141"/>
        </w:tabs>
        <w:rPr>
          <w:sz w:val="24"/>
          <w:szCs w:val="24"/>
        </w:rPr>
      </w:pPr>
      <w:r w:rsidRPr="009D2CAD">
        <w:rPr>
          <w:sz w:val="24"/>
          <w:szCs w:val="24"/>
        </w:rPr>
        <w:t>Театр мягкой игрушки</w:t>
      </w:r>
    </w:p>
    <w:p w:rsidR="0020751E" w:rsidRPr="0020751E" w:rsidRDefault="0020751E" w:rsidP="0020751E">
      <w:pPr>
        <w:tabs>
          <w:tab w:val="center" w:pos="4677"/>
          <w:tab w:val="left" w:pos="8141"/>
        </w:tabs>
        <w:rPr>
          <w:b/>
          <w:color w:val="002060"/>
          <w:sz w:val="24"/>
          <w:szCs w:val="24"/>
          <w:u w:val="single"/>
        </w:rPr>
      </w:pPr>
      <w:r w:rsidRPr="0020751E">
        <w:rPr>
          <w:b/>
          <w:color w:val="002060"/>
          <w:sz w:val="24"/>
          <w:szCs w:val="24"/>
          <w:u w:val="single"/>
        </w:rPr>
        <w:t>Декорации к сказкам</w:t>
      </w:r>
    </w:p>
    <w:p w:rsidR="0020751E" w:rsidRDefault="0020751E" w:rsidP="0020751E">
      <w:pPr>
        <w:tabs>
          <w:tab w:val="center" w:pos="4677"/>
          <w:tab w:val="left" w:pos="8141"/>
        </w:tabs>
        <w:rPr>
          <w:sz w:val="24"/>
          <w:szCs w:val="24"/>
          <w:u w:val="single"/>
        </w:rPr>
      </w:pPr>
      <w:r w:rsidRPr="009D2CAD">
        <w:rPr>
          <w:sz w:val="24"/>
          <w:szCs w:val="24"/>
          <w:u w:val="single"/>
        </w:rPr>
        <w:t>Шумовые эффекты: звуки домашних животных, звуки ветра, дождя</w:t>
      </w:r>
    </w:p>
    <w:p w:rsidR="004D42AE" w:rsidRDefault="004D42AE"/>
    <w:sectPr w:rsidR="004D42AE" w:rsidSect="0020751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0751E"/>
    <w:rsid w:val="0020751E"/>
    <w:rsid w:val="004D42AE"/>
    <w:rsid w:val="00902BB0"/>
    <w:rsid w:val="00B6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1398</Characters>
  <Application>Microsoft Office Word</Application>
  <DocSecurity>0</DocSecurity>
  <Lines>11</Lines>
  <Paragraphs>3</Paragraphs>
  <ScaleCrop>false</ScaleCrop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2012-04-06T14:33:00Z</dcterms:created>
  <dcterms:modified xsi:type="dcterms:W3CDTF">2012-04-06T14:37:00Z</dcterms:modified>
</cp:coreProperties>
</file>