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90" w:rsidRDefault="00925B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 игра  «Большой  -  маленький».</w:t>
      </w:r>
    </w:p>
    <w:p w:rsidR="00925BF3" w:rsidRPr="00925BF3" w:rsidRDefault="00925BF3">
      <w:pPr>
        <w:rPr>
          <w:rFonts w:ascii="Times New Roman" w:hAnsi="Times New Roman" w:cs="Times New Roman"/>
          <w:sz w:val="28"/>
          <w:szCs w:val="28"/>
        </w:rPr>
      </w:pPr>
      <w:r w:rsidRPr="00925BF3">
        <w:rPr>
          <w:rFonts w:ascii="Times New Roman" w:hAnsi="Times New Roman" w:cs="Times New Roman"/>
          <w:sz w:val="28"/>
          <w:szCs w:val="28"/>
        </w:rPr>
        <w:t>Цель  игры:  закрепление  понятий  «большой – маленький», совершенствование  навыков  счёта  и  сравнения.</w:t>
      </w:r>
    </w:p>
    <w:p w:rsidR="00925BF3" w:rsidRDefault="00925BF3">
      <w:pPr>
        <w:rPr>
          <w:rFonts w:ascii="Times New Roman" w:hAnsi="Times New Roman" w:cs="Times New Roman"/>
          <w:sz w:val="28"/>
          <w:szCs w:val="28"/>
        </w:rPr>
      </w:pPr>
      <w:r w:rsidRPr="00925BF3">
        <w:rPr>
          <w:rFonts w:ascii="Times New Roman" w:hAnsi="Times New Roman" w:cs="Times New Roman"/>
          <w:sz w:val="28"/>
          <w:szCs w:val="28"/>
        </w:rPr>
        <w:t xml:space="preserve">Ход  игры:  педагог  читает  сказку  В.  </w:t>
      </w:r>
      <w:proofErr w:type="spellStart"/>
      <w:r w:rsidRPr="00925BF3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925BF3">
        <w:rPr>
          <w:rFonts w:ascii="Times New Roman" w:hAnsi="Times New Roman" w:cs="Times New Roman"/>
          <w:sz w:val="28"/>
          <w:szCs w:val="28"/>
        </w:rPr>
        <w:t xml:space="preserve">  «Под  грибом» </w:t>
      </w:r>
      <w:r>
        <w:rPr>
          <w:rFonts w:ascii="Times New Roman" w:hAnsi="Times New Roman" w:cs="Times New Roman"/>
          <w:sz w:val="28"/>
          <w:szCs w:val="28"/>
        </w:rPr>
        <w:t xml:space="preserve">  и  в  беседе  с  детьми  говорит  о  том,  как  рос  грибок.  А  можно ли  точно  также  спрятаться  под  обычным  зонтиком?  Выслушиваются  ответы  детей.</w:t>
      </w:r>
    </w:p>
    <w:p w:rsidR="00925BF3" w:rsidRDefault="00925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 Верите  или  не  верите?</w:t>
      </w:r>
    </w:p>
    <w:p w:rsidR="00925BF3" w:rsidRDefault="00925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Верим!  Не  верим!  Сами  проверим!</w:t>
      </w:r>
    </w:p>
    <w:p w:rsidR="00925BF3" w:rsidRPr="00925BF3" w:rsidRDefault="00925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 педагог  показывает  и  раскрывает  большой  зонт.  Сколько  детей  спрячется  под  ним  от  дождя?  А  теперь  попробуем  спрятаться  под  маленьким  зонтиком.  Сколько  ребят  поместилось  под  зонтиком  на  этот  раз?</w:t>
      </w:r>
      <w:bookmarkStart w:id="0" w:name="_GoBack"/>
      <w:bookmarkEnd w:id="0"/>
      <w:r w:rsidRPr="00925BF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5BF3" w:rsidRPr="0092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F3"/>
    <w:rsid w:val="00925BF3"/>
    <w:rsid w:val="00AD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2013-12-07T10:21:00Z</dcterms:created>
  <dcterms:modified xsi:type="dcterms:W3CDTF">2013-12-07T10:31:00Z</dcterms:modified>
</cp:coreProperties>
</file>